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B57" w:rsidRPr="008F74B5" w:rsidRDefault="00CE4B57" w:rsidP="00D97B11">
      <w:pPr>
        <w:pStyle w:val="Heading1"/>
        <w:spacing w:before="0" w:after="0"/>
        <w:rPr>
          <w:rFonts w:ascii="Times New Roman" w:hAnsi="Times New Roman" w:cs="Times New Roman"/>
          <w:color w:val="auto"/>
          <w:sz w:val="22"/>
          <w:szCs w:val="22"/>
        </w:rPr>
      </w:pPr>
      <w:r w:rsidRPr="008F74B5">
        <w:rPr>
          <w:rFonts w:ascii="Times New Roman" w:hAnsi="Times New Roman" w:cs="Times New Roman"/>
          <w:color w:val="auto"/>
          <w:sz w:val="22"/>
          <w:szCs w:val="22"/>
        </w:rPr>
        <w:t>Контракт № 7908</w:t>
      </w:r>
    </w:p>
    <w:p w:rsidR="00CE4B57" w:rsidRPr="008F74B5" w:rsidRDefault="00CE4B57" w:rsidP="00D97B11">
      <w:pPr>
        <w:pStyle w:val="Heading1"/>
        <w:spacing w:before="0" w:after="0"/>
        <w:rPr>
          <w:color w:val="auto"/>
          <w:sz w:val="22"/>
          <w:szCs w:val="22"/>
        </w:rPr>
      </w:pPr>
      <w:r w:rsidRPr="008F74B5">
        <w:rPr>
          <w:color w:val="auto"/>
          <w:sz w:val="22"/>
          <w:szCs w:val="22"/>
        </w:rPr>
        <w:t>на оказание услуг по организации горячего питания</w:t>
      </w:r>
      <w:r w:rsidRPr="008F74B5">
        <w:rPr>
          <w:color w:val="auto"/>
          <w:sz w:val="22"/>
          <w:szCs w:val="22"/>
        </w:rPr>
        <w:br/>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040"/>
        <w:gridCol w:w="4643"/>
      </w:tblGrid>
      <w:tr w:rsidR="00CE4B57" w:rsidRPr="00D97B11">
        <w:tc>
          <w:tcPr>
            <w:tcW w:w="5040" w:type="dxa"/>
            <w:tcBorders>
              <w:top w:val="none" w:sz="4" w:space="0" w:color="000000"/>
              <w:left w:val="none" w:sz="4" w:space="0" w:color="000000"/>
              <w:bottom w:val="none" w:sz="4" w:space="0" w:color="000000"/>
              <w:right w:val="none" w:sz="4" w:space="0" w:color="000000"/>
            </w:tcBorders>
          </w:tcPr>
          <w:p w:rsidR="00CE4B57" w:rsidRPr="00D97B11" w:rsidRDefault="00CE4B57" w:rsidP="00D97B11">
            <w:pPr>
              <w:pStyle w:val="a3"/>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город Чебоксары   </w:t>
            </w:r>
          </w:p>
        </w:tc>
        <w:tc>
          <w:tcPr>
            <w:tcW w:w="4643" w:type="dxa"/>
            <w:tcBorders>
              <w:top w:val="none" w:sz="4" w:space="0" w:color="000000"/>
              <w:left w:val="none" w:sz="4" w:space="0" w:color="000000"/>
              <w:bottom w:val="none" w:sz="4" w:space="0" w:color="000000"/>
              <w:right w:val="none" w:sz="4" w:space="0" w:color="000000"/>
            </w:tcBorders>
          </w:tcPr>
          <w:p w:rsidR="00CE4B57" w:rsidRPr="00D97B11" w:rsidRDefault="00CE4B57" w:rsidP="00D97B11">
            <w:pPr>
              <w:pStyle w:val="a3"/>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Pr="00D97B11">
              <w:rPr>
                <w:rFonts w:ascii="Times New Roman" w:hAnsi="Times New Roman" w:cs="Times New Roman"/>
                <w:color w:val="000000"/>
                <w:sz w:val="20"/>
                <w:szCs w:val="20"/>
              </w:rPr>
              <w:t>"____" _______________20_____ год</w:t>
            </w:r>
          </w:p>
        </w:tc>
      </w:tr>
    </w:tbl>
    <w:p w:rsidR="00CE4B57" w:rsidRDefault="00CE4B57" w:rsidP="00D97B11">
      <w:pPr>
        <w:rPr>
          <w:rFonts w:ascii="Times New Roman" w:hAnsi="Times New Roman" w:cs="Times New Roman"/>
          <w:color w:val="000000"/>
          <w:sz w:val="20"/>
          <w:szCs w:val="20"/>
        </w:rPr>
      </w:pPr>
    </w:p>
    <w:p w:rsidR="00CE4B57" w:rsidRPr="00D97B11" w:rsidRDefault="00CE4B57" w:rsidP="00D97B11">
      <w:pPr>
        <w:rPr>
          <w:rFonts w:ascii="Times New Roman" w:hAnsi="Times New Roman" w:cs="Times New Roman"/>
          <w:color w:val="000000"/>
          <w:sz w:val="20"/>
          <w:szCs w:val="20"/>
        </w:rPr>
      </w:pPr>
    </w:p>
    <w:p w:rsidR="00CE4B57" w:rsidRDefault="00CE4B57" w:rsidP="008F74B5">
      <w:pPr>
        <w:rPr>
          <w:rFonts w:ascii="Times New Roman" w:hAnsi="Times New Roman" w:cs="Times New Roman"/>
          <w:color w:val="000000"/>
          <w:sz w:val="20"/>
          <w:szCs w:val="20"/>
        </w:rPr>
      </w:pPr>
      <w:r w:rsidRPr="00586541">
        <w:rPr>
          <w:rFonts w:ascii="Times New Roman" w:hAnsi="Times New Roman"/>
          <w:snapToGrid w:val="0"/>
          <w:sz w:val="20"/>
          <w:szCs w:val="20"/>
        </w:rPr>
        <w:t>Муниципальное бюджетное общеобразовательн</w:t>
      </w:r>
      <w:r>
        <w:rPr>
          <w:rFonts w:ascii="Times New Roman" w:hAnsi="Times New Roman"/>
          <w:snapToGrid w:val="0"/>
          <w:sz w:val="20"/>
          <w:szCs w:val="20"/>
        </w:rPr>
        <w:t xml:space="preserve">ое учреждение </w:t>
      </w:r>
      <w:r w:rsidRPr="00586541">
        <w:rPr>
          <w:rFonts w:ascii="Times New Roman" w:hAnsi="Times New Roman"/>
          <w:snapToGrid w:val="0"/>
          <w:sz w:val="20"/>
          <w:szCs w:val="20"/>
        </w:rPr>
        <w:t>«Гимназия №1» города Чебоксары Чувашской Республики</w:t>
      </w:r>
      <w:r>
        <w:rPr>
          <w:rFonts w:ascii="Times New Roman" w:hAnsi="Times New Roman"/>
          <w:snapToGrid w:val="0"/>
          <w:sz w:val="20"/>
          <w:szCs w:val="20"/>
        </w:rPr>
        <w:t>,</w:t>
      </w:r>
      <w:r w:rsidRPr="00D97B11">
        <w:rPr>
          <w:rFonts w:ascii="Times New Roman" w:hAnsi="Times New Roman" w:cs="Times New Roman"/>
          <w:color w:val="000000"/>
          <w:sz w:val="20"/>
          <w:szCs w:val="20"/>
        </w:rPr>
        <w:t xml:space="preserve"> именуемое в дальнейшем "Заказчик", в лице </w:t>
      </w:r>
      <w:r>
        <w:rPr>
          <w:rFonts w:ascii="Times New Roman" w:hAnsi="Times New Roman" w:cs="Times New Roman"/>
          <w:color w:val="000000"/>
          <w:sz w:val="20"/>
          <w:szCs w:val="20"/>
        </w:rPr>
        <w:t>и.о. директора Андреевой Елены Геннадьевны</w:t>
      </w:r>
      <w:r w:rsidRPr="00D97B11">
        <w:rPr>
          <w:rFonts w:ascii="Times New Roman" w:hAnsi="Times New Roman" w:cs="Times New Roman"/>
          <w:color w:val="000000"/>
          <w:sz w:val="20"/>
          <w:szCs w:val="20"/>
        </w:rPr>
        <w:t xml:space="preserve">, действующего на основании </w:t>
      </w:r>
      <w:r>
        <w:rPr>
          <w:rFonts w:ascii="Times New Roman" w:hAnsi="Times New Roman" w:cs="Times New Roman"/>
          <w:color w:val="000000"/>
          <w:sz w:val="20"/>
          <w:szCs w:val="20"/>
        </w:rPr>
        <w:t>Устава</w:t>
      </w:r>
      <w:r w:rsidRPr="00D97B11">
        <w:rPr>
          <w:rFonts w:ascii="Times New Roman" w:hAnsi="Times New Roman" w:cs="Times New Roman"/>
          <w:color w:val="000000"/>
          <w:sz w:val="20"/>
          <w:szCs w:val="20"/>
        </w:rPr>
        <w:t xml:space="preserve"> с одной стороны, и</w:t>
      </w:r>
      <w:r w:rsidRPr="002B5ED9">
        <w:rPr>
          <w:rFonts w:ascii="Times New Roman" w:hAnsi="Times New Roman" w:cs="Times New Roman"/>
          <w:sz w:val="20"/>
          <w:szCs w:val="20"/>
        </w:rPr>
        <w:t xml:space="preserve"> Общество с ограниченной ответственностью «АЗБУКА»</w:t>
      </w:r>
      <w:r w:rsidRPr="00D97B11">
        <w:rPr>
          <w:rFonts w:ascii="Times New Roman" w:hAnsi="Times New Roman" w:cs="Times New Roman"/>
          <w:color w:val="000000"/>
          <w:sz w:val="20"/>
          <w:szCs w:val="20"/>
        </w:rPr>
        <w:t>, именуемое в дальнейшем "Исполнитель", в лице</w:t>
      </w:r>
      <w:r>
        <w:rPr>
          <w:rFonts w:ascii="Times New Roman" w:hAnsi="Times New Roman" w:cs="Times New Roman"/>
          <w:color w:val="000000"/>
          <w:sz w:val="20"/>
          <w:szCs w:val="20"/>
        </w:rPr>
        <w:t xml:space="preserve"> </w:t>
      </w:r>
      <w:r>
        <w:rPr>
          <w:sz w:val="20"/>
          <w:szCs w:val="20"/>
        </w:rPr>
        <w:t>директора Чернявиной Ольги Анатольевны</w:t>
      </w:r>
      <w:r w:rsidRPr="00D97B11">
        <w:rPr>
          <w:rFonts w:ascii="Times New Roman" w:hAnsi="Times New Roman" w:cs="Times New Roman"/>
          <w:color w:val="000000"/>
          <w:sz w:val="20"/>
          <w:szCs w:val="20"/>
        </w:rPr>
        <w:t xml:space="preserve">, действующего на основании </w:t>
      </w:r>
      <w:r>
        <w:rPr>
          <w:rFonts w:ascii="Times New Roman" w:hAnsi="Times New Roman" w:cs="Times New Roman"/>
          <w:color w:val="000000"/>
          <w:sz w:val="20"/>
          <w:szCs w:val="20"/>
        </w:rPr>
        <w:t>Устава</w:t>
      </w:r>
      <w:r w:rsidRPr="00D97B11">
        <w:rPr>
          <w:rFonts w:ascii="Times New Roman" w:hAnsi="Times New Roman" w:cs="Times New Roman"/>
          <w:color w:val="000000"/>
          <w:sz w:val="20"/>
          <w:szCs w:val="20"/>
        </w:rPr>
        <w:t xml:space="preserve">, являясь в соответствии с </w:t>
      </w:r>
      <w:hyperlink r:id="rId7" w:tooltip="http://internet.garant.ru/document/redirect/12154854/0" w:history="1">
        <w:r w:rsidRPr="00374C0B">
          <w:rPr>
            <w:rStyle w:val="a0"/>
            <w:rFonts w:ascii="Times New Roman" w:hAnsi="Times New Roman"/>
            <w:b w:val="0"/>
            <w:color w:val="000000"/>
            <w:sz w:val="20"/>
            <w:szCs w:val="20"/>
          </w:rPr>
          <w:t>Федеральным законом</w:t>
        </w:r>
      </w:hyperlink>
      <w:r w:rsidRPr="00D97B11">
        <w:rPr>
          <w:rFonts w:ascii="Times New Roman" w:hAnsi="Times New Roman" w:cs="Times New Roman"/>
          <w:color w:val="000000"/>
          <w:sz w:val="20"/>
          <w:szCs w:val="20"/>
        </w:rPr>
        <w:t xml:space="preserve"> от 24.07.2007 года N 209-ФЗ "О развитии малого и среднего предпринимательства в Российской Федерации" субъектом малого предпринимательства (или в соответствии с </w:t>
      </w:r>
      <w:hyperlink r:id="rId8" w:tooltip="http://internet.garant.ru/document/redirect/10105879/0" w:history="1">
        <w:r w:rsidRPr="00374C0B">
          <w:rPr>
            <w:rStyle w:val="a0"/>
            <w:rFonts w:ascii="Times New Roman" w:hAnsi="Times New Roman"/>
            <w:b w:val="0"/>
            <w:color w:val="000000"/>
            <w:sz w:val="20"/>
            <w:szCs w:val="20"/>
          </w:rPr>
          <w:t>Федеральным законом</w:t>
        </w:r>
      </w:hyperlink>
      <w:r w:rsidRPr="00D97B11">
        <w:rPr>
          <w:rFonts w:ascii="Times New Roman" w:hAnsi="Times New Roman" w:cs="Times New Roman"/>
          <w:color w:val="000000"/>
          <w:sz w:val="20"/>
          <w:szCs w:val="20"/>
        </w:rPr>
        <w:t xml:space="preserve"> от 12.01.1996 N 7-ФЗ "О некоммерческих организациях" социально ориентированной некоммерческой организацией, с другой стороны, именуемые в дальнейшем "Стороны", в соответствии с требованиями </w:t>
      </w:r>
      <w:hyperlink r:id="rId9" w:tooltip="http://internet.garant.ru/document/redirect/70353464/0" w:history="1">
        <w:r w:rsidRPr="00374C0B">
          <w:rPr>
            <w:rStyle w:val="a0"/>
            <w:rFonts w:ascii="Times New Roman" w:hAnsi="Times New Roman"/>
            <w:b w:val="0"/>
            <w:color w:val="000000"/>
            <w:sz w:val="20"/>
            <w:szCs w:val="20"/>
          </w:rPr>
          <w:t>Федерального закона</w:t>
        </w:r>
      </w:hyperlink>
      <w:r w:rsidRPr="00D97B11">
        <w:rPr>
          <w:rFonts w:ascii="Times New Roman" w:hAnsi="Times New Roman" w:cs="Times New Roman"/>
          <w:color w:val="000000"/>
          <w:sz w:val="20"/>
          <w:szCs w:val="20"/>
        </w:rP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по тексту - Федеральный закон N 44-ФЗ) (идентификационный код закупки </w:t>
      </w:r>
      <w:r w:rsidRPr="008F74B5">
        <w:rPr>
          <w:rFonts w:ascii="Times New Roman" w:hAnsi="Times New Roman"/>
          <w:sz w:val="20"/>
          <w:szCs w:val="20"/>
        </w:rPr>
        <w:t>263212903510921300100100070015610244</w:t>
      </w:r>
      <w:r w:rsidRPr="00D97B11">
        <w:rPr>
          <w:rFonts w:ascii="Times New Roman" w:hAnsi="Times New Roman" w:cs="Times New Roman"/>
          <w:color w:val="000000"/>
          <w:sz w:val="20"/>
          <w:szCs w:val="20"/>
        </w:rPr>
        <w:t>), заключили настоящий контракт (далее - Контракт) о нижеследующем:</w:t>
      </w:r>
    </w:p>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pStyle w:val="Heading1"/>
        <w:spacing w:before="0" w:after="0"/>
        <w:rPr>
          <w:rFonts w:ascii="Times New Roman" w:hAnsi="Times New Roman" w:cs="Times New Roman"/>
          <w:color w:val="000000"/>
          <w:sz w:val="20"/>
          <w:szCs w:val="20"/>
        </w:rPr>
      </w:pPr>
      <w:bookmarkStart w:id="0" w:name="sub_3100"/>
      <w:r w:rsidRPr="00D97B11">
        <w:rPr>
          <w:rFonts w:ascii="Times New Roman" w:hAnsi="Times New Roman" w:cs="Times New Roman"/>
          <w:color w:val="000000"/>
          <w:sz w:val="20"/>
          <w:szCs w:val="20"/>
        </w:rPr>
        <w:t>1. Предмет контракта</w:t>
      </w:r>
    </w:p>
    <w:p w:rsidR="00CE4B57" w:rsidRPr="00D97B11" w:rsidRDefault="00CE4B57" w:rsidP="00D97B11">
      <w:pPr>
        <w:rPr>
          <w:rFonts w:ascii="Times New Roman" w:hAnsi="Times New Roman" w:cs="Times New Roman"/>
          <w:color w:val="000000"/>
          <w:sz w:val="20"/>
          <w:szCs w:val="20"/>
        </w:rPr>
      </w:pPr>
      <w:bookmarkStart w:id="1" w:name="sub_31011"/>
      <w:bookmarkEnd w:id="0"/>
      <w:r w:rsidRPr="00D97B11">
        <w:rPr>
          <w:rFonts w:ascii="Times New Roman" w:hAnsi="Times New Roman" w:cs="Times New Roman"/>
          <w:color w:val="000000"/>
          <w:sz w:val="20"/>
          <w:szCs w:val="20"/>
        </w:rPr>
        <w:t xml:space="preserve">1.1. По настоящему Контракту Заказчик поручает, а Исполнитель принимает на себя обязательство: оказание услуги по организации горячего питания в </w:t>
      </w:r>
      <w:r w:rsidRPr="00586541">
        <w:rPr>
          <w:rFonts w:ascii="Times New Roman" w:hAnsi="Times New Roman"/>
          <w:snapToGrid w:val="0"/>
          <w:sz w:val="20"/>
          <w:szCs w:val="20"/>
        </w:rPr>
        <w:t>Муниципальное бюджетное общеобразовательн</w:t>
      </w:r>
      <w:r>
        <w:rPr>
          <w:rFonts w:ascii="Times New Roman" w:hAnsi="Times New Roman"/>
          <w:snapToGrid w:val="0"/>
          <w:sz w:val="20"/>
          <w:szCs w:val="20"/>
        </w:rPr>
        <w:t xml:space="preserve">ое учреждение </w:t>
      </w:r>
      <w:r w:rsidRPr="00586541">
        <w:rPr>
          <w:rFonts w:ascii="Times New Roman" w:hAnsi="Times New Roman"/>
          <w:snapToGrid w:val="0"/>
          <w:sz w:val="20"/>
          <w:szCs w:val="20"/>
        </w:rPr>
        <w:t>«Гимназия №1» города Чебоксары Чувашской Республики</w:t>
      </w:r>
      <w:r w:rsidRPr="00D97B11">
        <w:rPr>
          <w:rFonts w:ascii="Times New Roman" w:hAnsi="Times New Roman" w:cs="Times New Roman"/>
          <w:color w:val="000000"/>
          <w:sz w:val="20"/>
          <w:szCs w:val="20"/>
        </w:rPr>
        <w:t>, именуемые в дальнейшем Услуги.</w:t>
      </w:r>
    </w:p>
    <w:p w:rsidR="00CE4B57" w:rsidRPr="00D97B11" w:rsidRDefault="00CE4B57" w:rsidP="00D97B11">
      <w:pPr>
        <w:rPr>
          <w:rFonts w:ascii="Times New Roman" w:hAnsi="Times New Roman" w:cs="Times New Roman"/>
          <w:color w:val="000000"/>
          <w:sz w:val="20"/>
          <w:szCs w:val="20"/>
        </w:rPr>
      </w:pPr>
      <w:bookmarkStart w:id="2" w:name="sub_31012"/>
      <w:bookmarkEnd w:id="1"/>
      <w:r w:rsidRPr="00D97B11">
        <w:rPr>
          <w:rFonts w:ascii="Times New Roman" w:hAnsi="Times New Roman" w:cs="Times New Roman"/>
          <w:color w:val="000000"/>
          <w:sz w:val="20"/>
          <w:szCs w:val="20"/>
        </w:rPr>
        <w:t>1.2. Приготовление пищи осуществляется из продуктов Исполнителя ежедневно (за исключением каникулярных, праздничных, выходных дней).</w:t>
      </w:r>
    </w:p>
    <w:p w:rsidR="00CE4B57" w:rsidRPr="008F74B5" w:rsidRDefault="00CE4B57" w:rsidP="00D97B11">
      <w:pPr>
        <w:jc w:val="left"/>
        <w:rPr>
          <w:rFonts w:ascii="Times New Roman" w:hAnsi="Times New Roman" w:cs="Times New Roman"/>
          <w:color w:val="000000"/>
          <w:sz w:val="20"/>
          <w:szCs w:val="20"/>
        </w:rPr>
      </w:pPr>
      <w:bookmarkStart w:id="3" w:name="sub_31014"/>
      <w:bookmarkEnd w:id="2"/>
      <w:r w:rsidRPr="00D97B11">
        <w:rPr>
          <w:rFonts w:ascii="Times New Roman" w:hAnsi="Times New Roman" w:cs="Times New Roman"/>
          <w:color w:val="000000"/>
          <w:sz w:val="20"/>
          <w:szCs w:val="20"/>
        </w:rPr>
        <w:t xml:space="preserve">1.3. Место оказания услуг: </w:t>
      </w:r>
      <w:r w:rsidRPr="008F74B5">
        <w:rPr>
          <w:rFonts w:ascii="Times New Roman" w:hAnsi="Times New Roman"/>
          <w:sz w:val="20"/>
          <w:szCs w:val="20"/>
        </w:rPr>
        <w:t>Чувашская Республика, г. Чебоксары, ул. Эльгера, дом 24</w:t>
      </w:r>
      <w:r w:rsidRPr="008F74B5">
        <w:rPr>
          <w:rFonts w:ascii="Times New Roman" w:hAnsi="Times New Roman" w:cs="Times New Roman"/>
          <w:color w:val="000000"/>
          <w:sz w:val="20"/>
          <w:szCs w:val="20"/>
        </w:rPr>
        <w:t>.</w:t>
      </w:r>
    </w:p>
    <w:p w:rsidR="00CE4B57" w:rsidRDefault="00CE4B57" w:rsidP="00D97B11">
      <w:pPr>
        <w:rPr>
          <w:rFonts w:ascii="Times New Roman" w:hAnsi="Times New Roman" w:cs="Times New Roman"/>
          <w:color w:val="000000"/>
          <w:sz w:val="20"/>
          <w:szCs w:val="20"/>
        </w:rPr>
      </w:pPr>
      <w:bookmarkStart w:id="4" w:name="sub_31017"/>
      <w:bookmarkEnd w:id="3"/>
      <w:r w:rsidRPr="00D97B11">
        <w:rPr>
          <w:rFonts w:ascii="Times New Roman" w:hAnsi="Times New Roman" w:cs="Times New Roman"/>
          <w:color w:val="000000"/>
          <w:sz w:val="20"/>
          <w:szCs w:val="20"/>
        </w:rPr>
        <w:t>1.4. Сервировка столов в обеденном зале (нарезанные хлебобулочные изделия в хлебницах, подносы с напитками (компот, соки), тарелки с фруктами), выдача тарелок с готовыми блюдами осуществляется силами, оборудованием, в таре и за счет средств Исполнителя.</w:t>
      </w:r>
      <w:bookmarkEnd w:id="4"/>
    </w:p>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pStyle w:val="Heading1"/>
        <w:spacing w:before="0" w:after="0"/>
        <w:rPr>
          <w:rFonts w:ascii="Times New Roman" w:hAnsi="Times New Roman" w:cs="Times New Roman"/>
          <w:color w:val="000000"/>
          <w:sz w:val="20"/>
          <w:szCs w:val="20"/>
        </w:rPr>
      </w:pPr>
      <w:bookmarkStart w:id="5" w:name="sub_3200"/>
      <w:r w:rsidRPr="00D97B11">
        <w:rPr>
          <w:rFonts w:ascii="Times New Roman" w:hAnsi="Times New Roman" w:cs="Times New Roman"/>
          <w:color w:val="000000"/>
          <w:sz w:val="20"/>
          <w:szCs w:val="20"/>
        </w:rPr>
        <w:t>2. Условия оказания услуг, требования к качеству услуг,</w:t>
      </w:r>
      <w:r w:rsidRPr="00D97B11">
        <w:rPr>
          <w:rFonts w:ascii="Times New Roman" w:hAnsi="Times New Roman" w:cs="Times New Roman"/>
          <w:color w:val="000000"/>
          <w:sz w:val="20"/>
          <w:szCs w:val="20"/>
        </w:rPr>
        <w:br/>
        <w:t>требования к их безопасности</w:t>
      </w:r>
    </w:p>
    <w:p w:rsidR="00CE4B57" w:rsidRPr="00D97B11" w:rsidRDefault="00CE4B57" w:rsidP="00D97B11">
      <w:pPr>
        <w:pStyle w:val="Heading1"/>
        <w:spacing w:before="0" w:after="0"/>
        <w:rPr>
          <w:rFonts w:ascii="Times New Roman" w:hAnsi="Times New Roman" w:cs="Times New Roman"/>
          <w:color w:val="000000"/>
          <w:sz w:val="20"/>
          <w:szCs w:val="20"/>
        </w:rPr>
      </w:pPr>
      <w:bookmarkStart w:id="6" w:name="sub_32021"/>
      <w:bookmarkEnd w:id="5"/>
      <w:r w:rsidRPr="00D97B11">
        <w:rPr>
          <w:rFonts w:ascii="Times New Roman" w:hAnsi="Times New Roman" w:cs="Times New Roman"/>
          <w:color w:val="000000"/>
          <w:sz w:val="20"/>
          <w:szCs w:val="20"/>
        </w:rPr>
        <w:t>2.1. Общие требования к оказанию услуг, их качеству:</w:t>
      </w:r>
      <w:bookmarkEnd w:id="6"/>
    </w:p>
    <w:p w:rsidR="00CE4B57" w:rsidRPr="00D97B11" w:rsidRDefault="00CE4B57" w:rsidP="00D97B11">
      <w:pPr>
        <w:rPr>
          <w:rFonts w:ascii="Times New Roman" w:hAnsi="Times New Roman" w:cs="Times New Roman"/>
          <w:color w:val="000000"/>
          <w:sz w:val="20"/>
          <w:szCs w:val="20"/>
        </w:rPr>
      </w:pPr>
      <w:bookmarkStart w:id="7" w:name="sub_320211"/>
      <w:r w:rsidRPr="00D97B11">
        <w:rPr>
          <w:rFonts w:ascii="Times New Roman" w:hAnsi="Times New Roman" w:cs="Times New Roman"/>
          <w:color w:val="000000"/>
          <w:sz w:val="20"/>
          <w:szCs w:val="20"/>
        </w:rPr>
        <w:t>2.1.1. Качество услуги и организация питания должны соответствовать требованиям следующих нормативных документов:</w:t>
      </w:r>
      <w:bookmarkEnd w:id="7"/>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Федеральный закон от 30 марта 1999 г. № 52-ФЗ «О санитарно-эпидемиологическом благополучии населения»; </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Федеральный закон от 2 января 2000 г. № 29-ФЗ «О качестве и безопасности пищевых продуктов»;</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Федеральный закон от 27 декабря 2002 г. № 184-ФЗ «О техническом регулировании»; </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СанПиН 2.3/2.4.3590-20 «Санитарно-эпидемиологические требования к организации общественного питания населения»;</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СП 2.4.3648-20 «Санитарно-эпидемиологические требования к организациям воспитания и обучения, отдыха и оздоровления детей и молодежи»;</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СанПиН 1.2.3685-21 «Гигиенические нормативы и требования к обеспечению безопасности и (или) безвредности для человека факторов среды обитания»;</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СанПиН 3.3686-21 «Санитарно-эпидемиологические требования по профилактике инфекционных болезней»;</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СанПи</w:t>
      </w:r>
      <w:r w:rsidRPr="00D97B11">
        <w:rPr>
          <w:rFonts w:ascii="Times New Roman" w:hAnsi="Times New Roman" w:cs="Times New Roman"/>
          <w:color w:val="000000"/>
          <w:sz w:val="20"/>
          <w:szCs w:val="20"/>
          <w:lang w:eastAsia="zh-CN"/>
        </w:rPr>
        <w:t>Н</w:t>
      </w:r>
      <w:r w:rsidRPr="00D97B11">
        <w:rPr>
          <w:rFonts w:ascii="Times New Roman" w:hAnsi="Times New Roman" w:cs="Times New Roman"/>
          <w:color w:val="000000"/>
          <w:sz w:val="20"/>
          <w:szCs w:val="20"/>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санитарно-противоэпидемиологических (профилактических) мероприятий»;</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ТР ТС 005/2011 Технический регламент Таможенного союза «О безопасности упаковки»; </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ТР ТС 021/2011 Технический регламент Таможенного союза «О безопасности пищевой продукции»;</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ТР ТС 022/2011 Технический регламент Таможенного союза «Пищевая продукция в части ее маркировки»; </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ТР ТС 023/2011 Технический регламент Таможенного союза «Технический регламент на соковую продукцию из фруктов и овощей»; </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ТР ТС 024/2011. Технический регламент Таможенного союза «Технический регламент на масложировую продукцию»; </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ТР ТС 033/2013. Технический регламент Таможенного союза «О безопасности молока и молочной продукции»; </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ТР ТС 034/2013. Технический регламент Таможенного союза «О безопасности мяса и мясной продукции»;</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ТР ЕАЭС 040/2016. Технический регламент Евразийского экономического союза «О безопасности рыбы и рыбной продукции»;</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ТР ЕАЭС 044/2017 Технический регламент Евразийского экономического союза «О безопасности упакованной питьевой воды, включая природную минеральную воду»;</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ТР ЕАЭС 051/2021. Технический регламент Евразийского экономического союза «О безопасности мяса птицы и продукции его переработки»; </w:t>
      </w:r>
    </w:p>
    <w:p w:rsidR="00CE4B57" w:rsidRPr="00D97B11" w:rsidRDefault="00CE4B57" w:rsidP="00D97B11">
      <w:pPr>
        <w:pStyle w:val="Heading1"/>
        <w:spacing w:before="0" w:after="0"/>
        <w:ind w:firstLine="567"/>
        <w:jc w:val="both"/>
        <w:rPr>
          <w:rFonts w:ascii="Times New Roman" w:hAnsi="Times New Roman" w:cs="Times New Roman"/>
          <w:b w:val="0"/>
          <w:color w:val="000000"/>
          <w:sz w:val="20"/>
          <w:szCs w:val="20"/>
        </w:rPr>
      </w:pPr>
      <w:r w:rsidRPr="00D97B11">
        <w:rPr>
          <w:rFonts w:ascii="Times New Roman" w:hAnsi="Times New Roman" w:cs="Times New Roman"/>
          <w:b w:val="0"/>
          <w:color w:val="000000"/>
          <w:sz w:val="20"/>
          <w:szCs w:val="20"/>
        </w:rPr>
        <w:t>MP 2.4.0179-20 «Рекомендации по организации питания обучающихся общеобразовательных организаций»;</w:t>
      </w:r>
    </w:p>
    <w:p w:rsidR="00CE4B57" w:rsidRPr="00D97B11" w:rsidRDefault="00CE4B57" w:rsidP="00D97B11">
      <w:pPr>
        <w:pStyle w:val="Heading1"/>
        <w:spacing w:before="0" w:after="0"/>
        <w:ind w:firstLine="567"/>
        <w:jc w:val="both"/>
        <w:rPr>
          <w:rFonts w:ascii="Times New Roman" w:hAnsi="Times New Roman" w:cs="Times New Roman"/>
          <w:b w:val="0"/>
          <w:color w:val="000000"/>
          <w:sz w:val="20"/>
          <w:szCs w:val="20"/>
        </w:rPr>
      </w:pPr>
      <w:hyperlink r:id="rId10" w:tooltip="http://internet.garant.ru/document/redirect/74238458/0" w:history="1">
        <w:r w:rsidRPr="00D97B11">
          <w:rPr>
            <w:rFonts w:ascii="Times New Roman" w:hAnsi="Times New Roman" w:cs="Times New Roman"/>
            <w:b w:val="0"/>
            <w:color w:val="000000"/>
            <w:sz w:val="20"/>
            <w:szCs w:val="20"/>
          </w:rPr>
          <w:t>MP 2.4.0180-20</w:t>
        </w:r>
      </w:hyperlink>
      <w:r w:rsidRPr="00D97B11">
        <w:rPr>
          <w:rFonts w:ascii="Times New Roman" w:hAnsi="Times New Roman" w:cs="Times New Roman"/>
          <w:b w:val="0"/>
          <w:color w:val="000000"/>
          <w:sz w:val="20"/>
          <w:szCs w:val="20"/>
        </w:rPr>
        <w:t xml:space="preserve"> «Родительский контроль за организацией горячего питания детей в общеобразовательных организациях»;</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МР 2.3.6.0233-21 «Методические рекомендации к организации общественного питания населения».</w:t>
      </w:r>
    </w:p>
    <w:p w:rsidR="00CE4B57" w:rsidRPr="00D97B11" w:rsidRDefault="00CE4B57" w:rsidP="00D97B11">
      <w:pPr>
        <w:pStyle w:val="Heading1"/>
        <w:spacing w:before="0" w:after="0"/>
        <w:rPr>
          <w:rFonts w:ascii="Times New Roman" w:hAnsi="Times New Roman" w:cs="Times New Roman"/>
          <w:color w:val="000000"/>
          <w:sz w:val="20"/>
          <w:szCs w:val="20"/>
        </w:rPr>
      </w:pPr>
      <w:bookmarkStart w:id="8" w:name="sub_32022"/>
      <w:r w:rsidRPr="00D97B11">
        <w:rPr>
          <w:rFonts w:ascii="Times New Roman" w:hAnsi="Times New Roman" w:cs="Times New Roman"/>
          <w:color w:val="000000"/>
          <w:sz w:val="20"/>
          <w:szCs w:val="20"/>
        </w:rPr>
        <w:t>2.2. Требования к персоналу:</w:t>
      </w:r>
      <w:bookmarkEnd w:id="8"/>
    </w:p>
    <w:p w:rsidR="00CE4B57" w:rsidRPr="00D97B11" w:rsidRDefault="00CE4B57" w:rsidP="00D97B11">
      <w:pPr>
        <w:rPr>
          <w:rFonts w:ascii="Times New Roman" w:hAnsi="Times New Roman" w:cs="Times New Roman"/>
          <w:color w:val="000000"/>
          <w:sz w:val="20"/>
          <w:szCs w:val="20"/>
        </w:rPr>
      </w:pPr>
      <w:bookmarkStart w:id="9" w:name="sub_320221"/>
      <w:r w:rsidRPr="00D97B11">
        <w:rPr>
          <w:rFonts w:ascii="Times New Roman" w:hAnsi="Times New Roman" w:cs="Times New Roman"/>
          <w:color w:val="000000"/>
          <w:sz w:val="20"/>
          <w:szCs w:val="20"/>
        </w:rPr>
        <w:t>2.2.1. Приготовление питания должно производиться персоналом, состоящим в штате Исполнителя, имеющим соответствующую квалификацию, с наличием подтверждающих документов об образовании и/или присвоении квалификации, личные медицинские книжки установленного образца, в соответствии с действующим законодательством РФ.</w:t>
      </w:r>
      <w:bookmarkEnd w:id="9"/>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Исполнитель обязан привлекать к своевременному проведению профилактических медицинских осмотров своего персонала только лицензированные медицинские организации.</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Ежедневно перед началом работы персонала Исполнителя, медицинский работник Заказчика обязан проводить визуальный осмотр сотрудников Исполнителя с занесением результатов визуального осмотра в "Журнал здоровья" (</w:t>
      </w:r>
      <w:hyperlink r:id="rId11" w:tooltip="http://internet.garant.ru/document/redirect/12132439/7700" w:history="1">
        <w:r w:rsidRPr="008F74B5">
          <w:rPr>
            <w:rStyle w:val="a0"/>
            <w:rFonts w:ascii="Times New Roman" w:hAnsi="Times New Roman"/>
            <w:b w:val="0"/>
            <w:color w:val="000000"/>
            <w:sz w:val="20"/>
            <w:szCs w:val="20"/>
          </w:rPr>
          <w:t>форма N 2-ЛП</w:t>
        </w:r>
      </w:hyperlink>
      <w:r w:rsidRPr="00D97B11">
        <w:rPr>
          <w:rFonts w:ascii="Times New Roman" w:hAnsi="Times New Roman" w:cs="Times New Roman"/>
          <w:color w:val="000000"/>
          <w:sz w:val="20"/>
          <w:szCs w:val="20"/>
        </w:rPr>
        <w:t xml:space="preserve">, утвержденная </w:t>
      </w:r>
      <w:hyperlink r:id="rId12" w:tooltip="http://internet.garant.ru/document/redirect/12132439/0" w:history="1">
        <w:r w:rsidRPr="008F74B5">
          <w:rPr>
            <w:rStyle w:val="a0"/>
            <w:rFonts w:ascii="Times New Roman" w:hAnsi="Times New Roman"/>
            <w:b w:val="0"/>
            <w:color w:val="000000"/>
            <w:sz w:val="20"/>
            <w:szCs w:val="20"/>
          </w:rPr>
          <w:t>Приказом</w:t>
        </w:r>
      </w:hyperlink>
      <w:r w:rsidRPr="00D97B11">
        <w:rPr>
          <w:rFonts w:ascii="Times New Roman" w:hAnsi="Times New Roman" w:cs="Times New Roman"/>
          <w:color w:val="000000"/>
          <w:sz w:val="20"/>
          <w:szCs w:val="20"/>
        </w:rPr>
        <w:t xml:space="preserve"> N 330).</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2.2.2. Исполнитель обязан не допускать к оказанию услуг лиц, больных инфекционными заболеваниями, лиц с подозрением на такие заболевания, лиц, контактировавших с больными инфекционными заболеваниями, лиц, являющихся носителями возбудителей инфекционных заболеваний, лиц с гнойничковыми заболеваниями кожи, нагноившимися порезами, ожогами, ссадинами, а также с катарами верхних дыхательных путей, лиц, больных кишечными заболеваниями, ангиной, которые могут представлять в связи с особенностями изготовления и оборота пищевых продуктов, материалов и изделий опасность распространения таких заболеваний, а также работников, не прошедших гигиенического обучения, в том числе членов бракеражной комиссии из числа представителей Заказчика, которое не прошли обследование на носительство возбудителей кишечной инфекции вирусной этиологии при поступлении на работу и перед началом работы после каждых каникул, а также гигиенического обучения.</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Исполнитель несет ответственность за допуск указанных лиц к оказанию услуг по приготовлению питания, а также при нарушении указанных требований Исполнитель несет уголовную и гражданскую ответственность за распространение инфекционных заболеваний при организации и приготовлении питания.</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Исполнитель обеспечивает проведение обследования работников пищеблоков, лиц, привлекаемых к раздаче пищи, на носительство возбудителей кишечной инфекции вирусной этиологии при поступлении на работу и перед началом работы после каждых каникул.</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2.2.3 Исполнитель обязан осуществлять контроль за соблюдением Работниками следующих правил личной гигиены:</w:t>
      </w:r>
    </w:p>
    <w:p w:rsidR="00CE4B57" w:rsidRPr="00D97B11" w:rsidRDefault="00CE4B57" w:rsidP="00D97B11">
      <w:pPr>
        <w:pStyle w:val="ListParagraph"/>
        <w:numPr>
          <w:ilvl w:val="0"/>
          <w:numId w:val="5"/>
        </w:numPr>
        <w:tabs>
          <w:tab w:val="left" w:pos="850"/>
        </w:tabs>
        <w:ind w:left="0"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оставлять верхнюю одежду, обувь, головной убор, личные вещи в гардеробной, оснащенной Заказчиком шкафами для верхней и санитарной одежды;</w:t>
      </w:r>
    </w:p>
    <w:p w:rsidR="00CE4B57" w:rsidRPr="00D97B11" w:rsidRDefault="00CE4B57" w:rsidP="00D97B11">
      <w:pPr>
        <w:pStyle w:val="ListParagraph"/>
        <w:numPr>
          <w:ilvl w:val="0"/>
          <w:numId w:val="5"/>
        </w:numPr>
        <w:tabs>
          <w:tab w:val="left" w:pos="850"/>
        </w:tabs>
        <w:ind w:left="0"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перед началом работы тщательно мыть руки с мылом, надевать чистую санитарную одежду, подбирать волосы под колпак или косынку или надевать специальную сеточку для волос;</w:t>
      </w:r>
    </w:p>
    <w:p w:rsidR="00CE4B57" w:rsidRPr="00D97B11" w:rsidRDefault="00CE4B57" w:rsidP="00D97B11">
      <w:pPr>
        <w:pStyle w:val="ListParagraph"/>
        <w:numPr>
          <w:ilvl w:val="0"/>
          <w:numId w:val="5"/>
        </w:numPr>
        <w:tabs>
          <w:tab w:val="left" w:pos="850"/>
        </w:tabs>
        <w:ind w:left="0"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работать в чистой санитарной одежде, менять ее по мере загрязнения;</w:t>
      </w:r>
    </w:p>
    <w:p w:rsidR="00CE4B57" w:rsidRPr="00D97B11" w:rsidRDefault="00CE4B57" w:rsidP="00D97B11">
      <w:pPr>
        <w:pStyle w:val="ListParagraph"/>
        <w:numPr>
          <w:ilvl w:val="0"/>
          <w:numId w:val="5"/>
        </w:numPr>
        <w:tabs>
          <w:tab w:val="left" w:pos="850"/>
        </w:tabs>
        <w:ind w:left="0"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при посещении туалета снимать санитарную одежду в специально отведенном месте, после посещения туалета тщательно мыть руки с мылом;</w:t>
      </w:r>
    </w:p>
    <w:p w:rsidR="00CE4B57" w:rsidRPr="00D97B11" w:rsidRDefault="00CE4B57" w:rsidP="00D97B11">
      <w:pPr>
        <w:pStyle w:val="ListParagraph"/>
        <w:numPr>
          <w:ilvl w:val="0"/>
          <w:numId w:val="5"/>
        </w:numPr>
        <w:tabs>
          <w:tab w:val="left" w:pos="850"/>
        </w:tabs>
        <w:ind w:left="0"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при появлении признаков простудного заболевания или кишечной дисфункции, а также нагноений, порезов, ожогов сообщать администрации Исполнителя и обращаться в медицинское учреждение для лечения;</w:t>
      </w:r>
    </w:p>
    <w:p w:rsidR="00CE4B57" w:rsidRPr="00D97B11" w:rsidRDefault="00CE4B57" w:rsidP="00D97B11">
      <w:pPr>
        <w:pStyle w:val="ListParagraph"/>
        <w:numPr>
          <w:ilvl w:val="0"/>
          <w:numId w:val="5"/>
        </w:numPr>
        <w:tabs>
          <w:tab w:val="left" w:pos="850"/>
        </w:tabs>
        <w:ind w:left="0"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сообщать обо всех случаях заболеваний кишечными инфекциями в семье работника;</w:t>
      </w:r>
    </w:p>
    <w:p w:rsidR="00CE4B57" w:rsidRPr="00D97B11" w:rsidRDefault="00CE4B57" w:rsidP="00D97B11">
      <w:pPr>
        <w:pStyle w:val="ListParagraph"/>
        <w:numPr>
          <w:ilvl w:val="0"/>
          <w:numId w:val="5"/>
        </w:numPr>
        <w:tabs>
          <w:tab w:val="left" w:pos="850"/>
        </w:tabs>
        <w:ind w:left="0"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при изготовлении блюд, кулинарных изделий и кондитерских изделий снимать ювелирные украшения, часы и другие бьющиеся предметы, коротко стричь ногти и не покрывать лаком, не застегивать спецодежду булавками;</w:t>
      </w:r>
    </w:p>
    <w:p w:rsidR="00CE4B57" w:rsidRPr="00D97B11" w:rsidRDefault="00CE4B57" w:rsidP="00D97B11">
      <w:pPr>
        <w:pStyle w:val="ListParagraph"/>
        <w:numPr>
          <w:ilvl w:val="0"/>
          <w:numId w:val="5"/>
        </w:numPr>
        <w:tabs>
          <w:tab w:val="left" w:pos="850"/>
        </w:tabs>
        <w:ind w:left="0"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не курить и не принимать пищу на рабочем месте (прием пищи и курение разрешаются в специально отведенном помещении или месте).</w:t>
      </w:r>
    </w:p>
    <w:p w:rsidR="00CE4B57" w:rsidRPr="00D97B11" w:rsidRDefault="00CE4B57" w:rsidP="00D97B11">
      <w:pPr>
        <w:tabs>
          <w:tab w:val="left" w:pos="850"/>
        </w:tabs>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Слесари, электромонтеры и другие работники Исполнителя, занятые ремонтными работами в производственных и складских помещениях, обязаны работать в цехах в чистой санитарной (или cпeциaльнoй) одежде, переносить инcтpyмeнты в cпeциaльныx закрытым ящиках. При проведении работ должно быть обеспечено исключение загрязнения сырья, полуфабрикатов и готовой продукции.</w:t>
      </w:r>
    </w:p>
    <w:p w:rsidR="00CE4B57" w:rsidRPr="00D97B11" w:rsidRDefault="00CE4B57" w:rsidP="00D97B11">
      <w:pPr>
        <w:rPr>
          <w:rFonts w:ascii="Times New Roman" w:hAnsi="Times New Roman" w:cs="Times New Roman"/>
          <w:color w:val="000000"/>
          <w:sz w:val="20"/>
          <w:szCs w:val="20"/>
        </w:rPr>
      </w:pPr>
      <w:bookmarkStart w:id="10" w:name="sub_320224"/>
      <w:r w:rsidRPr="00D97B11">
        <w:rPr>
          <w:rFonts w:ascii="Times New Roman" w:hAnsi="Times New Roman" w:cs="Times New Roman"/>
          <w:color w:val="000000"/>
          <w:sz w:val="20"/>
          <w:szCs w:val="20"/>
        </w:rPr>
        <w:t>2.2.4. Работники пищеблока Исполнителя должны быть обеспечены санитарной одеждой, достаточным количеством моющих, дезинфицирующих средств и других предметов материально технического оснащения.</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2.2.5. Лица, осуществляющие оказание услуг, обязаны соблюдать антитеррористическую безопасность, нормы охраны труда, внутриобъектовый и пропускной режимы на территории учебного заведения.</w:t>
      </w:r>
    </w:p>
    <w:bookmarkEnd w:id="10"/>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2.2.6. Исполнитель несет ответсгвенность за допуск лиц к оказанию услуги по приготовлению питания, а также при нарушении указанных требований Исполнитель несет гражданскую, административную и уголовную ответственность за распространение инфекционных заболеваний при питании обучающихся Заказчика</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2.2.7. Исполнитель обязан обеспечить необходимое количество работников пищеблока в соответствии требованиям санитарного законодательства.</w:t>
      </w:r>
    </w:p>
    <w:p w:rsidR="00CE4B57" w:rsidRPr="00D97B11" w:rsidRDefault="00CE4B57" w:rsidP="00D97B11">
      <w:pPr>
        <w:pStyle w:val="Heading1"/>
        <w:spacing w:before="0" w:after="0"/>
        <w:rPr>
          <w:rFonts w:ascii="Times New Roman" w:hAnsi="Times New Roman" w:cs="Times New Roman"/>
          <w:color w:val="000000"/>
          <w:sz w:val="20"/>
          <w:szCs w:val="20"/>
        </w:rPr>
      </w:pPr>
      <w:bookmarkStart w:id="11" w:name="sub_32023"/>
      <w:r w:rsidRPr="00D97B11">
        <w:rPr>
          <w:rFonts w:ascii="Times New Roman" w:hAnsi="Times New Roman" w:cs="Times New Roman"/>
          <w:color w:val="000000"/>
          <w:sz w:val="20"/>
          <w:szCs w:val="20"/>
        </w:rPr>
        <w:t>2.3. Требования к помещению:</w:t>
      </w:r>
      <w:bookmarkEnd w:id="11"/>
    </w:p>
    <w:p w:rsidR="00CE4B57" w:rsidRPr="00D97B11" w:rsidRDefault="00CE4B57" w:rsidP="00D97B11">
      <w:pPr>
        <w:rPr>
          <w:rFonts w:ascii="Times New Roman" w:hAnsi="Times New Roman" w:cs="Times New Roman"/>
          <w:color w:val="000000"/>
          <w:sz w:val="20"/>
          <w:szCs w:val="20"/>
        </w:rPr>
      </w:pPr>
      <w:bookmarkStart w:id="12" w:name="sub_320231"/>
      <w:r w:rsidRPr="00D97B11">
        <w:rPr>
          <w:rFonts w:ascii="Times New Roman" w:hAnsi="Times New Roman" w:cs="Times New Roman"/>
          <w:color w:val="000000"/>
          <w:sz w:val="20"/>
          <w:szCs w:val="20"/>
        </w:rPr>
        <w:t>2.3.1. Исполнитель должен обеспечивать строгое соблюдение санитарно-гигиенических норм и требований к водоснабжению и канализации, требований к условиям работы в производственных помещениях, требований к устройству и содержанию производственных, складских и вспомогательных помещений, требований к оборудованию и инвентарю, посуде и таре, требований к транспортировке, приему и хранению сырья, пищевых продуктов, требований к обработке сырья и производству продукции, требований к отпуску готовых блюд и правил доставки готовой пищи, санитарные требования к личной гигиене персонала организации, организации производственного контроля в соответствии с действующим законодательством.</w:t>
      </w:r>
    </w:p>
    <w:p w:rsidR="00CE4B57" w:rsidRPr="00D97B11" w:rsidRDefault="00CE4B57" w:rsidP="00D97B11">
      <w:pPr>
        <w:rPr>
          <w:rFonts w:ascii="Times New Roman" w:hAnsi="Times New Roman" w:cs="Times New Roman"/>
          <w:color w:val="000000"/>
          <w:sz w:val="20"/>
          <w:szCs w:val="20"/>
        </w:rPr>
      </w:pPr>
      <w:bookmarkStart w:id="13" w:name="sub_320232"/>
      <w:bookmarkEnd w:id="12"/>
      <w:r w:rsidRPr="00D97B11">
        <w:rPr>
          <w:rFonts w:ascii="Times New Roman" w:hAnsi="Times New Roman" w:cs="Times New Roman"/>
          <w:color w:val="000000"/>
          <w:sz w:val="20"/>
          <w:szCs w:val="20"/>
        </w:rPr>
        <w:t>2.3.2. Исполнитель должен обеспечить выполнение санитарных правил всеми работниками предприятий, организацию производственного и лабораторного контроля, необходимые условия для соблюдения санитарных норм и правил на всех этапах приготовления и реализации блюд, гарантирующих их качество и безопасность для здоровья потребителей, допуск к работе лиц по состоянию здоровья, прошедших профессиональную, гигиеническую подготовку и аттестацию с занесением данных в личную медицинскую книжку в установленном порядке, своевременное прохождение предварительных при поступлении и периодических медицинских обследований всеми работниками предприятий. Журнал "Здоровье" предоставлять по первому требованию Заказчика.</w:t>
      </w:r>
    </w:p>
    <w:p w:rsidR="00CE4B57" w:rsidRPr="00D97B11" w:rsidRDefault="00CE4B57" w:rsidP="00D97B11">
      <w:pPr>
        <w:rPr>
          <w:rFonts w:ascii="Times New Roman" w:hAnsi="Times New Roman" w:cs="Times New Roman"/>
          <w:color w:val="000000"/>
          <w:sz w:val="20"/>
          <w:szCs w:val="20"/>
        </w:rPr>
      </w:pPr>
      <w:bookmarkStart w:id="14" w:name="sub_320233"/>
      <w:bookmarkEnd w:id="13"/>
      <w:r w:rsidRPr="00D97B11">
        <w:rPr>
          <w:rFonts w:ascii="Times New Roman" w:hAnsi="Times New Roman" w:cs="Times New Roman"/>
          <w:color w:val="000000"/>
          <w:sz w:val="20"/>
          <w:szCs w:val="20"/>
        </w:rPr>
        <w:t>2.3.3. Предоставлять Заказчику результаты (протоколы) лабораторных исследований по производственному контролю за соблюдением санитарных правил и выполнением санитарно-противоэпидемических (профилактических) мероприятий.</w:t>
      </w:r>
    </w:p>
    <w:p w:rsidR="00CE4B57" w:rsidRPr="00D97B11" w:rsidRDefault="00CE4B57" w:rsidP="00D97B11">
      <w:pPr>
        <w:rPr>
          <w:rFonts w:ascii="Times New Roman" w:hAnsi="Times New Roman" w:cs="Times New Roman"/>
          <w:color w:val="000000"/>
          <w:sz w:val="20"/>
          <w:szCs w:val="20"/>
        </w:rPr>
      </w:pPr>
      <w:bookmarkStart w:id="15" w:name="sub_320234"/>
      <w:bookmarkEnd w:id="14"/>
      <w:r w:rsidRPr="00D97B11">
        <w:rPr>
          <w:rFonts w:ascii="Times New Roman" w:hAnsi="Times New Roman" w:cs="Times New Roman"/>
          <w:color w:val="000000"/>
          <w:sz w:val="20"/>
          <w:szCs w:val="20"/>
        </w:rPr>
        <w:t>2.3.4. Исполнитель должен обеспечить чистоту и соблюдение санэпидрежима производственных помещений, оборудования и инвентаря пищеблока, предназначенного для оказания услуг. Осуществлять уборку указанных помещений с частотой и качеством, определяемыми правилами и требованиями санитарно-эпидемиологического надзора. Содержать помещения, выделенные для оказания услуг, в надлежащем порядке с соблюдением установленных правил и требований технического и пожарного надзора.</w:t>
      </w:r>
    </w:p>
    <w:p w:rsidR="00CE4B57" w:rsidRPr="00D97B11" w:rsidRDefault="00CE4B57" w:rsidP="00D97B11">
      <w:pPr>
        <w:rPr>
          <w:rFonts w:ascii="Times New Roman" w:hAnsi="Times New Roman" w:cs="Times New Roman"/>
          <w:color w:val="000000"/>
          <w:sz w:val="20"/>
          <w:szCs w:val="20"/>
        </w:rPr>
      </w:pPr>
      <w:bookmarkStart w:id="16" w:name="sub_320235"/>
      <w:bookmarkEnd w:id="15"/>
      <w:r w:rsidRPr="00D97B11">
        <w:rPr>
          <w:rFonts w:ascii="Times New Roman" w:hAnsi="Times New Roman" w:cs="Times New Roman"/>
          <w:color w:val="000000"/>
          <w:sz w:val="20"/>
          <w:szCs w:val="20"/>
        </w:rPr>
        <w:t>2.3.5. Исполнитель обязан обеспечивать сохранность и соответствие используемых при оказании услуг производственных, складских, служебных, бытовых помещений, а также оборудования и инвентаря требованиям законодательства (включая нормативно-технические и санитарно гигиенические требования).</w:t>
      </w:r>
    </w:p>
    <w:p w:rsidR="00CE4B57" w:rsidRPr="00D97B11" w:rsidRDefault="00CE4B57" w:rsidP="00D97B11">
      <w:pPr>
        <w:rPr>
          <w:rFonts w:ascii="Times New Roman" w:hAnsi="Times New Roman" w:cs="Times New Roman"/>
          <w:color w:val="000000"/>
          <w:sz w:val="20"/>
          <w:szCs w:val="20"/>
        </w:rPr>
      </w:pPr>
      <w:bookmarkStart w:id="17" w:name="sub_320236"/>
      <w:bookmarkEnd w:id="16"/>
      <w:r w:rsidRPr="00D97B11">
        <w:rPr>
          <w:rFonts w:ascii="Times New Roman" w:hAnsi="Times New Roman" w:cs="Times New Roman"/>
          <w:color w:val="000000"/>
          <w:sz w:val="20"/>
          <w:szCs w:val="20"/>
        </w:rPr>
        <w:t>2.3.6. Для приготовления и хранения готовой пищи Исполнитель обязан использовать посуду из нержавеющей стали и алюминия. Алюминиевую посуду можно использовать только для приготовления и кратковременного хранения блюд. Не допускается использовать для приготовления и хранения блюд эмалированную посуду, имеющую повреждения и сколы.</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2.3.7. Исполнитель обязан осуществлять мытье столовой посуды и приборов, кухонной посуды в соответствии с правилами и требованиями санитарно-эпидемиологического надзора. </w:t>
      </w:r>
    </w:p>
    <w:p w:rsidR="00CE4B57" w:rsidRPr="00D97B11" w:rsidRDefault="00CE4B57" w:rsidP="00D97B11">
      <w:pPr>
        <w:rPr>
          <w:rFonts w:ascii="Times New Roman" w:hAnsi="Times New Roman" w:cs="Times New Roman"/>
          <w:color w:val="000000"/>
          <w:sz w:val="20"/>
          <w:szCs w:val="20"/>
        </w:rPr>
      </w:pPr>
      <w:bookmarkStart w:id="18" w:name="sub_320237"/>
      <w:bookmarkEnd w:id="17"/>
      <w:r w:rsidRPr="00D97B11">
        <w:rPr>
          <w:rFonts w:ascii="Times New Roman" w:hAnsi="Times New Roman" w:cs="Times New Roman"/>
          <w:color w:val="000000"/>
          <w:sz w:val="20"/>
          <w:szCs w:val="20"/>
        </w:rPr>
        <w:t>2.3.8. Для обработки посуды Исполнитель обязан использовать моющие, чистящие и дезинфицирующие средства в достаточном количестве с месячным запасом, разрешенные к применению на предприятиях общественного питания в установленном порядке.</w:t>
      </w:r>
    </w:p>
    <w:bookmarkEnd w:id="18"/>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2.3.9. Исполнитель обязан собирать пищевые отходы в специальную промаркированную тару (ведра, бачки с крышками, контейнер с крышкой), которую помещают в специально выделенные для этой цели помещения, и вывозить в установленном порядке. Исполнитель представляет Заказчику копию договора на вывоз пищевых отходов, с указанием кратности вывоза и объемов. Твердые коммунальные отходы (далее — TKO) складируются в контейнеры, предоставляемые Заказчиком, которые организует вывоз TKO по договору с региональным оператором»</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Бачки и ведра после удаления пищевых отходов должны промываться моющими и дезинфицирующими средствами, ополаскиваться горячей водой 40-50C и просушиваться.</w:t>
      </w:r>
    </w:p>
    <w:p w:rsidR="00CE4B57" w:rsidRPr="00D97B11" w:rsidRDefault="00CE4B57" w:rsidP="00D97B11">
      <w:pPr>
        <w:pStyle w:val="Heading1"/>
        <w:spacing w:before="0" w:after="0"/>
        <w:rPr>
          <w:rFonts w:ascii="Times New Roman" w:hAnsi="Times New Roman" w:cs="Times New Roman"/>
          <w:color w:val="000000"/>
          <w:sz w:val="20"/>
          <w:szCs w:val="20"/>
        </w:rPr>
      </w:pPr>
      <w:bookmarkStart w:id="19" w:name="sub_32024"/>
      <w:r w:rsidRPr="00D97B11">
        <w:rPr>
          <w:rFonts w:ascii="Times New Roman" w:hAnsi="Times New Roman" w:cs="Times New Roman"/>
          <w:color w:val="000000"/>
          <w:sz w:val="20"/>
          <w:szCs w:val="20"/>
        </w:rPr>
        <w:t>2.4. Требования к сырью и пищевым продуктам,</w:t>
      </w:r>
      <w:r w:rsidRPr="00D97B11">
        <w:rPr>
          <w:rFonts w:ascii="Times New Roman" w:hAnsi="Times New Roman" w:cs="Times New Roman"/>
          <w:color w:val="000000"/>
          <w:sz w:val="20"/>
          <w:szCs w:val="20"/>
        </w:rPr>
        <w:br/>
        <w:t>используемым для организации питания:</w:t>
      </w:r>
      <w:bookmarkEnd w:id="19"/>
    </w:p>
    <w:p w:rsidR="00CE4B57" w:rsidRPr="00D97B11" w:rsidRDefault="00CE4B57" w:rsidP="00D97B11">
      <w:pPr>
        <w:rPr>
          <w:rFonts w:ascii="Times New Roman" w:hAnsi="Times New Roman" w:cs="Times New Roman"/>
          <w:color w:val="000000"/>
          <w:sz w:val="20"/>
          <w:szCs w:val="20"/>
        </w:rPr>
      </w:pPr>
      <w:bookmarkStart w:id="20" w:name="sub_320241"/>
      <w:r w:rsidRPr="00D97B11">
        <w:rPr>
          <w:rFonts w:ascii="Times New Roman" w:hAnsi="Times New Roman" w:cs="Times New Roman"/>
          <w:color w:val="000000"/>
          <w:sz w:val="20"/>
          <w:szCs w:val="20"/>
        </w:rPr>
        <w:t>2.4.1. Продукты, которые будут использоваться при приготовлении питания должны иметь сертификаты соответствия, декларации соответствия, подлинники ветеринарных справок или свидетельств на продукты животного происхождения, с указанием даты выработки, сроков и условий хранения продукции, удостоверения качества и безопасности пищевых продуктов, материалов и изделий, протоколы испытаний об отсутствии ГМО, гигиенические сертификаты, карантинные свидетельства, а также иные документы, предусмотренные законодательством РФ. Дата выработки продукции в документах должна соответствовать дате на товарном ярлыке упаковки используемой продукции.</w:t>
      </w:r>
      <w:bookmarkEnd w:id="20"/>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Поступающие продукты питания должны соответствовать требованиям технических регламентов, нормативной, технической документации и сопровождаться документами, подтверждающими их безопасность, находиться в чистой таре.</w:t>
      </w:r>
    </w:p>
    <w:p w:rsidR="00CE4B57" w:rsidRPr="00D97B11" w:rsidRDefault="00CE4B57" w:rsidP="00D97B11">
      <w:pPr>
        <w:rPr>
          <w:rFonts w:ascii="Times New Roman" w:hAnsi="Times New Roman" w:cs="Times New Roman"/>
          <w:color w:val="000000"/>
          <w:sz w:val="20"/>
          <w:szCs w:val="20"/>
        </w:rPr>
      </w:pPr>
      <w:bookmarkStart w:id="21" w:name="sub_320242"/>
      <w:r w:rsidRPr="00D97B11">
        <w:rPr>
          <w:rFonts w:ascii="Times New Roman" w:hAnsi="Times New Roman" w:cs="Times New Roman"/>
          <w:color w:val="000000"/>
          <w:sz w:val="20"/>
          <w:szCs w:val="20"/>
        </w:rPr>
        <w:t xml:space="preserve">2.4.2. Качество и безопасность продуктов, приобретаемых Исполнителем для приготовления питания должны быть пригодными для использования в пищу, безопасными, соответствовать требованиям стандартов, медико-биологическим нормам и требованиям к обеспечению качества и безопасности пищевых продуктов, установленных </w:t>
      </w:r>
      <w:hyperlink r:id="rId13" w:tooltip="http://internet.garant.ru/document/redirect/12117866/0" w:history="1">
        <w:r w:rsidRPr="008F74B5">
          <w:rPr>
            <w:rStyle w:val="a0"/>
            <w:rFonts w:ascii="Times New Roman" w:hAnsi="Times New Roman"/>
            <w:b w:val="0"/>
            <w:color w:val="000000"/>
            <w:sz w:val="20"/>
            <w:szCs w:val="20"/>
          </w:rPr>
          <w:t>Федеральным законом</w:t>
        </w:r>
      </w:hyperlink>
      <w:r w:rsidRPr="00D97B11">
        <w:rPr>
          <w:rFonts w:ascii="Times New Roman" w:hAnsi="Times New Roman" w:cs="Times New Roman"/>
          <w:color w:val="000000"/>
          <w:sz w:val="20"/>
          <w:szCs w:val="20"/>
        </w:rPr>
        <w:t xml:space="preserve"> от 02.01.2000 г. N 29-ФЗ "О качестве и безопасности пищевых продуктов", санитарно-эпидемиологическим правилам и нормативам "</w:t>
      </w:r>
      <w:hyperlink r:id="rId14" w:tooltip="http://internet.garant.ru/document/redirect/4178234/10000" w:history="1">
        <w:r w:rsidRPr="008F74B5">
          <w:rPr>
            <w:rStyle w:val="a0"/>
            <w:rFonts w:ascii="Times New Roman" w:hAnsi="Times New Roman"/>
            <w:b w:val="0"/>
            <w:color w:val="000000"/>
            <w:sz w:val="20"/>
            <w:szCs w:val="20"/>
          </w:rPr>
          <w:t>СанПиН 2.3.2.1078-01. 2.3.2</w:t>
        </w:r>
      </w:hyperlink>
      <w:r w:rsidRPr="00D97B11">
        <w:rPr>
          <w:rFonts w:ascii="Times New Roman" w:hAnsi="Times New Roman" w:cs="Times New Roman"/>
          <w:color w:val="000000"/>
          <w:sz w:val="20"/>
          <w:szCs w:val="20"/>
        </w:rPr>
        <w:t xml:space="preserve">. Продовольственное сырье и пищевые продукты. Гигиенические требования безопасности и пищевой ценности пищевых продуктов. Санитарно-эпидемиологические правила и нормативы", утв. Главным государственным санитарным врачом РФ 06.11.2001, технических регламентов Таможенного союза, </w:t>
      </w:r>
      <w:hyperlink r:id="rId15" w:tooltip="http://internet.garant.ru/document/redirect/12176765/20200" w:history="1">
        <w:r w:rsidRPr="008F74B5">
          <w:rPr>
            <w:rStyle w:val="a0"/>
            <w:rFonts w:ascii="Times New Roman" w:hAnsi="Times New Roman"/>
            <w:b w:val="0"/>
            <w:color w:val="000000"/>
            <w:sz w:val="20"/>
            <w:szCs w:val="20"/>
          </w:rPr>
          <w:t>Единым санитарно-эпидемиологическим и гигиеническим требованиям</w:t>
        </w:r>
      </w:hyperlink>
      <w:r w:rsidRPr="00D97B11">
        <w:rPr>
          <w:rFonts w:ascii="Times New Roman" w:hAnsi="Times New Roman" w:cs="Times New Roman"/>
          <w:color w:val="000000"/>
          <w:sz w:val="20"/>
          <w:szCs w:val="20"/>
        </w:rPr>
        <w:t xml:space="preserve"> к товарам, подлежащим санитарно-эпидемиологическому надзору (контролю), утвержденным </w:t>
      </w:r>
      <w:hyperlink r:id="rId16" w:tooltip="http://internet.garant.ru/document/redirect/12176765/0" w:history="1">
        <w:r w:rsidRPr="008F74B5">
          <w:rPr>
            <w:rStyle w:val="a0"/>
            <w:rFonts w:ascii="Times New Roman" w:hAnsi="Times New Roman"/>
            <w:b w:val="0"/>
            <w:color w:val="000000"/>
            <w:sz w:val="20"/>
            <w:szCs w:val="20"/>
          </w:rPr>
          <w:t>Решением</w:t>
        </w:r>
      </w:hyperlink>
      <w:r w:rsidRPr="00D97B11">
        <w:rPr>
          <w:rFonts w:ascii="Times New Roman" w:hAnsi="Times New Roman" w:cs="Times New Roman"/>
          <w:color w:val="000000"/>
          <w:sz w:val="20"/>
          <w:szCs w:val="20"/>
        </w:rPr>
        <w:t xml:space="preserve"> Комиссии Таможенного союза от 28.05.2010 N 299, нормативной документации, технической документации изготовителя.</w:t>
      </w:r>
      <w:bookmarkEnd w:id="21"/>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Пищевые продукты не должны содержать химические консерванты - сорбиновую кислоту и ее соли, бензонат натрия, сернистый ангидрид и другие (пищевые добавки с цифровыми кодами INS Е200-Е266 и Е280-Е283), улучшители вкуса (глутаматов и др.), добавленные фосфаты (соли фосфорной кислоты). В качестве красителей (окрашивающих ингредиентов) могут использоваться только натуральные фруктовые и овощные соки, пюре или порошки, какао, окрашенные витаминные препараты, в том числе каротиноидов (Е160а), рибофлавина (Е101), витаминные (витаминно-минеральные) премиксы (в количествах, не допускающих превышения установленных физиологических норм потребления витаминов), а также натуральные красители, полученные из овощей, плодов, ягод (в том числе с кодами INS Е-140, Е-160-163).</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Не рекомендуется использовать в питании детей пищевые продукты, содержащие в своем составе ароматизаторы и красители искусственного происхождения, в том числе безалкогольные газированные напитки, кондитерские изделия, жевательную резинку и др., сливочное масло, которое содержит в своем составе более 30 % растительных компонентов.</w:t>
      </w:r>
    </w:p>
    <w:p w:rsidR="00CE4B57" w:rsidRPr="00D97B11" w:rsidRDefault="00CE4B57" w:rsidP="00D97B11">
      <w:pPr>
        <w:rPr>
          <w:rFonts w:ascii="Times New Roman" w:hAnsi="Times New Roman" w:cs="Times New Roman"/>
          <w:color w:val="000000"/>
          <w:sz w:val="20"/>
          <w:szCs w:val="20"/>
        </w:rPr>
      </w:pPr>
      <w:bookmarkStart w:id="22" w:name="sub_320244"/>
      <w:r w:rsidRPr="00D97B11">
        <w:rPr>
          <w:rFonts w:ascii="Times New Roman" w:hAnsi="Times New Roman" w:cs="Times New Roman"/>
          <w:color w:val="000000"/>
          <w:sz w:val="20"/>
          <w:szCs w:val="20"/>
        </w:rPr>
        <w:t>2.4.3. Продукты питания должны сопровождаться документами, удостоверяющими их качество и безопасность (декларация о соответствии, подлинники ветеринарных справок или свидетельств и т.д.), с указанием даты выработки, сроков и условий хранения продукции. Сопроводительный документ на продукты питания Исполнитель обязан сохранять до конца реализации продукта.</w:t>
      </w:r>
    </w:p>
    <w:p w:rsidR="00CE4B57" w:rsidRPr="00D97B11" w:rsidRDefault="00CE4B57" w:rsidP="00D97B11">
      <w:pPr>
        <w:rPr>
          <w:rFonts w:ascii="Times New Roman" w:hAnsi="Times New Roman" w:cs="Times New Roman"/>
          <w:color w:val="000000"/>
          <w:sz w:val="20"/>
          <w:szCs w:val="20"/>
        </w:rPr>
      </w:pPr>
      <w:bookmarkStart w:id="23" w:name="sub_320245"/>
      <w:bookmarkEnd w:id="22"/>
      <w:r w:rsidRPr="00D97B11">
        <w:rPr>
          <w:rFonts w:ascii="Times New Roman" w:hAnsi="Times New Roman" w:cs="Times New Roman"/>
          <w:color w:val="000000"/>
          <w:sz w:val="20"/>
          <w:szCs w:val="20"/>
        </w:rPr>
        <w:t xml:space="preserve">2.4.4. Исполнитель обязан обеспечивать хранение продуктов на складе в соответствии с санитарно-гигиеническими требованиями, требованиям нормативной документации и технической документации изготовителя, соблюдая сроки и условия хранения пищевых продуктов на складе и цехах пищеблока, а также вести "Журнал бракеража пищевых продуктов и продовольственного сырья" (утвержденная форма  </w:t>
      </w:r>
      <w:hyperlink r:id="rId17" w:anchor="/document/75093644/entry/1000" w:tooltip="https://internet.garant.ru/#/document/75093644/entry/1000" w:history="1">
        <w:r w:rsidRPr="008F74B5">
          <w:rPr>
            <w:rStyle w:val="Hyperlink"/>
            <w:rFonts w:ascii="Times New Roman" w:hAnsi="Times New Roman"/>
            <w:color w:val="000000"/>
            <w:sz w:val="20"/>
            <w:szCs w:val="20"/>
            <w:u w:val="none"/>
            <w:shd w:val="clear" w:color="auto" w:fill="FFFFFF"/>
          </w:rPr>
          <w:t>СП 2.4.3648-20</w:t>
        </w:r>
      </w:hyperlink>
      <w:r w:rsidRPr="00D97B11">
        <w:rPr>
          <w:rFonts w:ascii="Times New Roman" w:hAnsi="Times New Roman" w:cs="Times New Roman"/>
          <w:color w:val="000000"/>
          <w:sz w:val="20"/>
          <w:szCs w:val="20"/>
        </w:rPr>
        <w:t>).</w:t>
      </w:r>
    </w:p>
    <w:p w:rsidR="00CE4B57" w:rsidRPr="00D97B11" w:rsidRDefault="00CE4B57" w:rsidP="00D97B11">
      <w:pPr>
        <w:rPr>
          <w:rFonts w:ascii="Times New Roman" w:hAnsi="Times New Roman" w:cs="Times New Roman"/>
          <w:color w:val="000000"/>
          <w:sz w:val="20"/>
          <w:szCs w:val="20"/>
        </w:rPr>
      </w:pPr>
      <w:bookmarkStart w:id="24" w:name="sub_320246"/>
      <w:bookmarkEnd w:id="23"/>
      <w:r w:rsidRPr="00D97B11">
        <w:rPr>
          <w:rFonts w:ascii="Times New Roman" w:hAnsi="Times New Roman" w:cs="Times New Roman"/>
          <w:color w:val="000000"/>
          <w:sz w:val="20"/>
          <w:szCs w:val="20"/>
        </w:rPr>
        <w:t xml:space="preserve">2.4.5. При отсутствии какого-либо продукта на пищеблоке (на складе пищеблока), предусмотренного двухнедельным меню, Исполнитель обязан предусмотреть возможность замены и согласовать замену с Заказчиком одного продукта (блюда) другим при сохранении химического состава и энергетической ценности используемых рационов в соответствии с требованиями </w:t>
      </w:r>
      <w:bookmarkEnd w:id="24"/>
      <w:r w:rsidRPr="00D97B11">
        <w:rPr>
          <w:rFonts w:ascii="Times New Roman" w:hAnsi="Times New Roman" w:cs="Times New Roman"/>
          <w:color w:val="000000"/>
          <w:sz w:val="20"/>
          <w:szCs w:val="20"/>
          <w:shd w:val="clear" w:color="auto" w:fill="FFFFFF"/>
        </w:rPr>
        <w:t xml:space="preserve">Санитарно-эпидемиологические правила и нормы СанПиН 2.3/2.4.3590-20 "Санитарно-эпидемиологические требования к организации общественного питания населения". </w:t>
      </w:r>
      <w:r w:rsidRPr="00D97B11">
        <w:rPr>
          <w:rFonts w:ascii="Times New Roman" w:hAnsi="Times New Roman" w:cs="Times New Roman"/>
          <w:color w:val="000000"/>
          <w:sz w:val="20"/>
          <w:szCs w:val="20"/>
        </w:rPr>
        <w:t>Замена продуктов производиться только при чрезвычайной ситуации: при недопоставке продуктов, поставке производителем некачественного продукта и т.д.</w:t>
      </w:r>
    </w:p>
    <w:p w:rsidR="00CE4B57" w:rsidRPr="00D97B11" w:rsidRDefault="00CE4B57" w:rsidP="00D97B11">
      <w:pPr>
        <w:rPr>
          <w:rFonts w:ascii="Times New Roman" w:hAnsi="Times New Roman" w:cs="Times New Roman"/>
          <w:color w:val="000000"/>
          <w:sz w:val="20"/>
          <w:szCs w:val="20"/>
        </w:rPr>
      </w:pPr>
      <w:bookmarkStart w:id="25" w:name="sub_320247"/>
      <w:r w:rsidRPr="00D97B11">
        <w:rPr>
          <w:rFonts w:ascii="Times New Roman" w:hAnsi="Times New Roman" w:cs="Times New Roman"/>
          <w:color w:val="000000"/>
          <w:sz w:val="20"/>
          <w:szCs w:val="20"/>
        </w:rPr>
        <w:t>2.4.6. На случай возникновения чрезвычайных ситуаций технического, природного, техногенного и военного характера, Исполнитель должен обеспечить хранение на складских площадях пищеблока неснижаемый запас пищевых продуктов в размере трехсуточной потребности Заказчика на численность человек Заказчика. Ассортимент продовольствия неснижаемого запаса Исполнитель должен согласовывать с Заказчиком.</w:t>
      </w:r>
      <w:bookmarkEnd w:id="25"/>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2.4.7.По требованию Заказчика Исполнитель обязан представлять хранимые на складах пищеблока продукты питания, для определения количества фактически хранимых продуктов питания и сравнения полученных данных с нормой содержания продуктов питания неснижаемого запаса.</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2.4.8. Блюда из утвержденного Заказчиком меню должны быть изготовлены преимущественно из продовольственного сырья и пищевых продуктов, произведенных на территории Чувашской Республики, при равных условиях поставки, с соблюдением антимонопольного законодательства.</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2.4.9. Исполнитель обязан обеспечивать хранение продуктов на складе в соответствии с санитарно-гигиеническими требованиями, требованиям нормативной документации и технической документации изготовителя, соблюдая сроки и условия хранения пищевых продуктов на складе и цехах пищеблока, а также вести журнал бракеража скоропортящейся пищевой продукции.</w:t>
      </w:r>
    </w:p>
    <w:p w:rsidR="00CE4B57" w:rsidRPr="00D97B11" w:rsidRDefault="00CE4B57" w:rsidP="00D97B11">
      <w:pPr>
        <w:ind w:firstLine="567"/>
        <w:rPr>
          <w:rFonts w:ascii="Times New Roman" w:hAnsi="Times New Roman" w:cs="Times New Roman"/>
          <w:strike/>
          <w:color w:val="000000"/>
          <w:sz w:val="20"/>
          <w:szCs w:val="20"/>
        </w:rPr>
      </w:pPr>
      <w:r w:rsidRPr="00D97B11">
        <w:rPr>
          <w:rFonts w:ascii="Times New Roman" w:hAnsi="Times New Roman" w:cs="Times New Roman"/>
          <w:color w:val="000000"/>
          <w:sz w:val="20"/>
          <w:szCs w:val="20"/>
        </w:rPr>
        <w:t>2.4.10. Хранение пищевых продуктов и сырья должно осуществляться в соответствии с требованиями действующего законодательства.</w:t>
      </w:r>
    </w:p>
    <w:p w:rsidR="00CE4B57" w:rsidRPr="00D97B11" w:rsidRDefault="00CE4B57" w:rsidP="00D97B11">
      <w:pPr>
        <w:pStyle w:val="Heading1"/>
        <w:spacing w:before="0" w:after="0"/>
        <w:rPr>
          <w:rFonts w:ascii="Times New Roman" w:hAnsi="Times New Roman" w:cs="Times New Roman"/>
          <w:color w:val="000000"/>
          <w:sz w:val="20"/>
          <w:szCs w:val="20"/>
        </w:rPr>
      </w:pPr>
      <w:bookmarkStart w:id="26" w:name="sub_32025"/>
      <w:r w:rsidRPr="00D97B11">
        <w:rPr>
          <w:rFonts w:ascii="Times New Roman" w:hAnsi="Times New Roman" w:cs="Times New Roman"/>
          <w:color w:val="000000"/>
          <w:sz w:val="20"/>
          <w:szCs w:val="20"/>
        </w:rPr>
        <w:t>2.5. Технология приготовления пищи:</w:t>
      </w:r>
      <w:bookmarkEnd w:id="26"/>
    </w:p>
    <w:p w:rsidR="00CE4B57" w:rsidRPr="00D97B11" w:rsidRDefault="00CE4B57" w:rsidP="00D97B11">
      <w:pPr>
        <w:rPr>
          <w:rFonts w:ascii="Times New Roman" w:hAnsi="Times New Roman" w:cs="Times New Roman"/>
          <w:color w:val="000000"/>
          <w:sz w:val="20"/>
          <w:szCs w:val="20"/>
        </w:rPr>
      </w:pPr>
      <w:bookmarkStart w:id="27" w:name="sub_320251"/>
      <w:r w:rsidRPr="00D97B11">
        <w:rPr>
          <w:rFonts w:ascii="Times New Roman" w:hAnsi="Times New Roman" w:cs="Times New Roman"/>
          <w:color w:val="000000"/>
          <w:sz w:val="20"/>
          <w:szCs w:val="20"/>
        </w:rPr>
        <w:t>2.5.1. В целях предупреждения возникновения и распространения инфекционных и неинфекционных заболеваний (отравлений) Исполнитель обязан осуществлять постоянный технологический и санитарно-гигиенический контроль и обеспечить качество и безопасность процессов производства на всех этапах приготовления питания от поступления сырья до приготовления питания в соответствии с государственными стандартами, техническими регламентами, санитарными и ветеринарными правилами и нормами.</w:t>
      </w:r>
      <w:bookmarkEnd w:id="27"/>
    </w:p>
    <w:p w:rsidR="00CE4B57" w:rsidRPr="00D97B11" w:rsidRDefault="00CE4B57" w:rsidP="00D97B11">
      <w:pPr>
        <w:pStyle w:val="Heading1"/>
        <w:spacing w:before="0" w:after="0"/>
        <w:rPr>
          <w:rFonts w:ascii="Times New Roman" w:hAnsi="Times New Roman" w:cs="Times New Roman"/>
          <w:color w:val="000000"/>
          <w:sz w:val="20"/>
          <w:szCs w:val="20"/>
        </w:rPr>
      </w:pPr>
      <w:bookmarkStart w:id="28" w:name="sub_32026"/>
      <w:r w:rsidRPr="00D97B11">
        <w:rPr>
          <w:rFonts w:ascii="Times New Roman" w:hAnsi="Times New Roman" w:cs="Times New Roman"/>
          <w:color w:val="000000"/>
          <w:sz w:val="20"/>
          <w:szCs w:val="20"/>
        </w:rPr>
        <w:t>2.6. Требования к транспорту:</w:t>
      </w:r>
      <w:bookmarkEnd w:id="28"/>
    </w:p>
    <w:p w:rsidR="00CE4B57" w:rsidRPr="00D97B11" w:rsidRDefault="00CE4B57" w:rsidP="00D97B11">
      <w:pPr>
        <w:rPr>
          <w:rFonts w:ascii="Times New Roman" w:hAnsi="Times New Roman" w:cs="Times New Roman"/>
          <w:color w:val="000000"/>
          <w:sz w:val="20"/>
          <w:szCs w:val="20"/>
        </w:rPr>
      </w:pPr>
      <w:bookmarkStart w:id="29" w:name="sub_320261"/>
      <w:r w:rsidRPr="00D97B11">
        <w:rPr>
          <w:rFonts w:ascii="Times New Roman" w:hAnsi="Times New Roman" w:cs="Times New Roman"/>
          <w:color w:val="000000"/>
          <w:sz w:val="20"/>
          <w:szCs w:val="20"/>
        </w:rPr>
        <w:t>2.6.1. Исполнитель обязан осуществлять транспортировку сырья и пищевых продуктов в соответствии с санитарно-гигиеническими требованиями.</w:t>
      </w:r>
    </w:p>
    <w:p w:rsidR="00CE4B57" w:rsidRPr="00D97B11" w:rsidRDefault="00CE4B57" w:rsidP="00D97B11">
      <w:pPr>
        <w:rPr>
          <w:rFonts w:ascii="Times New Roman" w:hAnsi="Times New Roman" w:cs="Times New Roman"/>
          <w:color w:val="000000"/>
          <w:sz w:val="20"/>
          <w:szCs w:val="20"/>
        </w:rPr>
      </w:pPr>
      <w:bookmarkStart w:id="30" w:name="sub_320262"/>
      <w:bookmarkEnd w:id="29"/>
      <w:r w:rsidRPr="00D97B11">
        <w:rPr>
          <w:rFonts w:ascii="Times New Roman" w:hAnsi="Times New Roman" w:cs="Times New Roman"/>
          <w:color w:val="000000"/>
          <w:sz w:val="20"/>
          <w:szCs w:val="20"/>
        </w:rPr>
        <w:t>2.6.2. В целях предупреждения возникновения и распространения инфекционных и неинфекционных заболеваний (отравлений) Исполнитель обязуется производить транспортирование сырья и пищевых продуктов специальным, чистым транспортом, прошедшим санитарную обработку, а скоропортящиеся и особо скоропортящиеся продукты транспортировать охлаждаемым или изотермическим транспортом, обеспечивающим сохранение температурных режимов транспортировки. Для предотвращения возникновения и распространения инфекционных и неинфекционных заболеваний (отравлений) транспортирование Исполнителем пищевых продуктов совместно с токсичными, остро пахнущими, радиоактивными и другими опасными веществами не допускается. Использование специализированного транспорта, предназначенного для перевозки пищевых продуктов (независимо от их упаковки), для других целей не допускается.</w:t>
      </w:r>
      <w:bookmarkEnd w:id="30"/>
    </w:p>
    <w:p w:rsidR="00CE4B57" w:rsidRPr="00D97B11" w:rsidRDefault="00CE4B57" w:rsidP="00D97B11">
      <w:pPr>
        <w:pStyle w:val="Heading1"/>
        <w:spacing w:before="0" w:after="0"/>
        <w:rPr>
          <w:rFonts w:ascii="Times New Roman" w:hAnsi="Times New Roman" w:cs="Times New Roman"/>
          <w:color w:val="000000"/>
          <w:sz w:val="20"/>
          <w:szCs w:val="20"/>
        </w:rPr>
      </w:pPr>
      <w:bookmarkStart w:id="31" w:name="sub_32027"/>
      <w:r w:rsidRPr="00D97B11">
        <w:rPr>
          <w:rFonts w:ascii="Times New Roman" w:hAnsi="Times New Roman" w:cs="Times New Roman"/>
          <w:color w:val="000000"/>
          <w:sz w:val="20"/>
          <w:szCs w:val="20"/>
        </w:rPr>
        <w:t>2.7. Требования к результатам оказанных услуг:</w:t>
      </w:r>
      <w:bookmarkEnd w:id="31"/>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2.7.1. Исполнитель обязан организовать и обеспечить приготовление питания в соответствии с примерным двухнедельным меню, утвержденным Руководителем Исполнителя и согласованным с Заказчиком, разработанного при условии соблюдения требований к содержанию и соотношению в рационе питания детей основных пищевых веществ  согласно приложению № 4. Меню может быть изменено по согласованию с Заказчиком.</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2.7.2. В случае отсутствия одного из продуктов либо полного набора продуктов, предусмотренного двухнедельное  меню Исполнитель обязан согласовать с ответственным лицом Заказчика замену одного продукта либо полного набора продуктов другим с целью сохранения  пищевой ценности используемых рационов.</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2.7.3. Исполнитель обязан организовать выдачу питания по весу с выходом блюд и количеством порций установленным в учреждении Заказчика режимом питания.</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2.7.4. Исполнитель обязан обеспечивать ежедневное за исключением дней школьных каникул, выходных  и праздничных дней, а также дней проведения государственных экзаменов, проведение бракеража готовой продукции с участием работника Заказчика и/или уполномоченных лиц Заказчика в соответствии с требованиями действующего законодательства, а также бракераж пищевых продуктов и продовольственного сырья по мере поступления в кладовые пищеблока, ежедневно, за исключением дней школьных каникул, выходных  и праздничных дней, а также дней проведения государственных экзаменов, вести учет температурных и влажностных режимов в кладовых морозильных и холодильных камерах.</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2.7.5. Готовые блюда по качеству и безопасности должны соответствовать требованиям технического регламента, санитарно-эпидемиологическим требованиям, утвержденным рецептурам, технологическим картам, санитарным правилам и иметь удовлетворительные органолептические свойства (вкус, запах, внешний вид).</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2.7.6. Выдача питания осуществляется только после снятия пробы. Оценку органолептических показателей и качества блюд проводит бракеражная комиссия с участием представителей Исполнителя и Заказчика. При нарушении технологии приготовления пищи, а также в случае неготовности блюд к выдаче не допускается до устранения выявленных кулинарных недостатков. Результат бракеража регистрируется в журнале бракеража готовой продукции.</w:t>
      </w:r>
    </w:p>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pStyle w:val="Heading1"/>
        <w:spacing w:before="0" w:after="0"/>
        <w:rPr>
          <w:rFonts w:ascii="Times New Roman" w:hAnsi="Times New Roman" w:cs="Times New Roman"/>
          <w:color w:val="000000"/>
          <w:sz w:val="20"/>
          <w:szCs w:val="20"/>
        </w:rPr>
      </w:pPr>
      <w:bookmarkStart w:id="32" w:name="sub_3300"/>
      <w:r w:rsidRPr="00D97B11">
        <w:rPr>
          <w:rFonts w:ascii="Times New Roman" w:hAnsi="Times New Roman" w:cs="Times New Roman"/>
          <w:color w:val="000000"/>
          <w:sz w:val="20"/>
          <w:szCs w:val="20"/>
        </w:rPr>
        <w:t>3. Сроки оказания услуг</w:t>
      </w:r>
      <w:bookmarkEnd w:id="32"/>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3.1. Срок оказания услуг: </w:t>
      </w:r>
      <w:r w:rsidRPr="00413B30">
        <w:rPr>
          <w:rFonts w:ascii="Times New Roman" w:hAnsi="Times New Roman" w:cs="Times New Roman"/>
          <w:color w:val="000000"/>
          <w:sz w:val="20"/>
          <w:szCs w:val="20"/>
        </w:rPr>
        <w:t>с 01.09.2026 г. по 31.05.2027 г.</w:t>
      </w:r>
      <w:r>
        <w:rPr>
          <w:rFonts w:ascii="Times New Roman" w:hAnsi="Times New Roman" w:cs="Times New Roman"/>
          <w:color w:val="000000"/>
          <w:sz w:val="20"/>
          <w:szCs w:val="20"/>
        </w:rPr>
        <w:t>,</w:t>
      </w:r>
      <w:r w:rsidRPr="00D97B11">
        <w:rPr>
          <w:rFonts w:ascii="Times New Roman" w:hAnsi="Times New Roman" w:cs="Times New Roman"/>
          <w:color w:val="000000"/>
          <w:sz w:val="20"/>
          <w:szCs w:val="20"/>
        </w:rPr>
        <w:t xml:space="preserve"> услуги оказываются ежедневно за исключением дней школьных каникул, выходных и праздничных дней, а также дней проведения государственных экзаменов</w:t>
      </w:r>
      <w:r w:rsidRPr="00D97B11">
        <w:rPr>
          <w:rFonts w:ascii="Times New Roman" w:hAnsi="Times New Roman" w:cs="Times New Roman"/>
          <w:i/>
          <w:color w:val="000000"/>
          <w:sz w:val="20"/>
          <w:szCs w:val="20"/>
        </w:rPr>
        <w:t>.</w:t>
      </w:r>
    </w:p>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pStyle w:val="Heading1"/>
        <w:spacing w:before="0" w:after="0"/>
        <w:rPr>
          <w:rFonts w:ascii="Times New Roman" w:hAnsi="Times New Roman" w:cs="Times New Roman"/>
          <w:color w:val="000000"/>
          <w:sz w:val="20"/>
          <w:szCs w:val="20"/>
        </w:rPr>
      </w:pPr>
      <w:bookmarkStart w:id="33" w:name="sub_3400"/>
      <w:r w:rsidRPr="00D97B11">
        <w:rPr>
          <w:rFonts w:ascii="Times New Roman" w:hAnsi="Times New Roman" w:cs="Times New Roman"/>
          <w:color w:val="000000"/>
          <w:sz w:val="20"/>
          <w:szCs w:val="20"/>
        </w:rPr>
        <w:t>4. Цена и порядок расчетов</w:t>
      </w:r>
      <w:bookmarkEnd w:id="33"/>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4.1. Общая цена Контракта составляет </w:t>
      </w:r>
      <w:r w:rsidRPr="008F74B5">
        <w:rPr>
          <w:rFonts w:ascii="Times New Roman" w:hAnsi="Times New Roman" w:cs="Times New Roman"/>
          <w:color w:val="000000"/>
          <w:sz w:val="20"/>
          <w:szCs w:val="20"/>
        </w:rPr>
        <w:t>753</w:t>
      </w:r>
      <w:r>
        <w:rPr>
          <w:rFonts w:ascii="Times New Roman" w:hAnsi="Times New Roman" w:cs="Times New Roman"/>
          <w:color w:val="000000"/>
          <w:sz w:val="20"/>
          <w:szCs w:val="20"/>
        </w:rPr>
        <w:t xml:space="preserve"> </w:t>
      </w:r>
      <w:r w:rsidRPr="008F74B5">
        <w:rPr>
          <w:rFonts w:ascii="Times New Roman" w:hAnsi="Times New Roman" w:cs="Times New Roman"/>
          <w:color w:val="000000"/>
          <w:sz w:val="20"/>
          <w:szCs w:val="20"/>
        </w:rPr>
        <w:t>838 (Семьсот пятьдесят три тысячи восемьсот тридцать восемь) рублей 00 копеек</w:t>
      </w:r>
      <w:r>
        <w:rPr>
          <w:rFonts w:ascii="Times New Roman" w:hAnsi="Times New Roman" w:cs="Times New Roman"/>
          <w:color w:val="000000"/>
          <w:sz w:val="20"/>
          <w:szCs w:val="20"/>
        </w:rPr>
        <w:t>, без НДС.</w:t>
      </w:r>
      <w:r w:rsidRPr="00D97B11">
        <w:rPr>
          <w:rFonts w:ascii="Times New Roman" w:hAnsi="Times New Roman" w:cs="Times New Roman"/>
          <w:color w:val="000000"/>
          <w:sz w:val="20"/>
          <w:szCs w:val="20"/>
        </w:rPr>
        <w:t xml:space="preserve"> </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Коммунальные услуги в стоимость Контракта не входят и оплачиваются Заказчиком.</w:t>
      </w:r>
    </w:p>
    <w:p w:rsidR="00CE4B57" w:rsidRPr="00D97B11" w:rsidRDefault="00CE4B57" w:rsidP="00D97B11">
      <w:pPr>
        <w:rPr>
          <w:rFonts w:ascii="Times New Roman" w:hAnsi="Times New Roman" w:cs="Times New Roman"/>
          <w:b/>
          <w:color w:val="000000"/>
          <w:sz w:val="20"/>
          <w:szCs w:val="20"/>
        </w:rPr>
      </w:pPr>
      <w:r w:rsidRPr="00D97B11">
        <w:rPr>
          <w:rFonts w:ascii="Times New Roman" w:hAnsi="Times New Roman" w:cs="Times New Roman"/>
          <w:color w:val="000000"/>
          <w:sz w:val="20"/>
          <w:szCs w:val="20"/>
        </w:rPr>
        <w:t xml:space="preserve">Цена Контракта является твердой и определяется на весь срок исполнения Контракта. </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Стороны могут увеличить Цену Контракта путем подписания дополнительного соглашения. Цена Контракта подлежит увеличению в случае, если в период исполнения Контракта принят нормативный правовой акт об увеличении стоимости питания обучающихся.</w:t>
      </w:r>
    </w:p>
    <w:p w:rsidR="00CE4B57" w:rsidRPr="00D97B11" w:rsidRDefault="00CE4B57" w:rsidP="00D97B11">
      <w:pPr>
        <w:rPr>
          <w:rFonts w:ascii="Times New Roman" w:hAnsi="Times New Roman" w:cs="Times New Roman"/>
          <w:b/>
          <w:i/>
          <w:color w:val="000000"/>
          <w:sz w:val="20"/>
          <w:szCs w:val="20"/>
        </w:rPr>
      </w:pPr>
      <w:r w:rsidRPr="00D97B11">
        <w:rPr>
          <w:rFonts w:ascii="Times New Roman" w:hAnsi="Times New Roman" w:cs="Times New Roman"/>
          <w:color w:val="000000"/>
          <w:sz w:val="20"/>
          <w:szCs w:val="20"/>
        </w:rPr>
        <w:t>В стоимость контракта входит:</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-стоимость бесплатного горячего питания обучающихся, получающие начальное общее образование в общеобразовательных организациях в размере стоимости, утверждаемой учредителем образовательной организации. </w:t>
      </w:r>
    </w:p>
    <w:p w:rsidR="00CE4B57" w:rsidRPr="00D97B11" w:rsidRDefault="00CE4B57" w:rsidP="00D97B11">
      <w:pPr>
        <w:rPr>
          <w:rFonts w:ascii="Times New Roman" w:hAnsi="Times New Roman" w:cs="Times New Roman"/>
          <w:b/>
          <w:i/>
          <w:color w:val="000000"/>
          <w:sz w:val="20"/>
          <w:szCs w:val="20"/>
        </w:rPr>
      </w:pPr>
      <w:r w:rsidRPr="00D97B11">
        <w:rPr>
          <w:rFonts w:ascii="Times New Roman" w:hAnsi="Times New Roman" w:cs="Times New Roman"/>
          <w:color w:val="000000"/>
          <w:sz w:val="20"/>
          <w:szCs w:val="20"/>
        </w:rPr>
        <w:t>-стоимость питания остальных льготных категорий  учащихся, утверждается учредителем образовательной организации.</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Цена Контракта может быть изменена, если по предложению Заказчика увеличивается предусмотренный Контрактом объем оказанной услуги не более чем на десять процентов или уменьшается предусмотренный Контрактом объем оказанной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оказанной услуги исходя из установленной в Контракте цены оказанной услуги, но не более чем на десять процентов цены Контракта.  При уменьшении предусмотренных Контрактом объемов оказанной услуги Стороны Контракта обязаны уменьшить цену Контракта исходя из цены единицы услуги.</w:t>
      </w:r>
    </w:p>
    <w:p w:rsidR="00CE4B57" w:rsidRPr="00D97B11" w:rsidRDefault="00CE4B57" w:rsidP="00D97B11">
      <w:pPr>
        <w:rPr>
          <w:rFonts w:ascii="Times New Roman" w:hAnsi="Times New Roman" w:cs="Times New Roman"/>
          <w:color w:val="000000"/>
          <w:sz w:val="20"/>
          <w:szCs w:val="20"/>
        </w:rPr>
      </w:pPr>
      <w:bookmarkStart w:id="34" w:name="sub_34042"/>
      <w:r w:rsidRPr="00D97B11">
        <w:rPr>
          <w:rFonts w:ascii="Times New Roman" w:hAnsi="Times New Roman" w:cs="Times New Roman"/>
          <w:color w:val="000000"/>
          <w:sz w:val="20"/>
          <w:szCs w:val="20"/>
        </w:rPr>
        <w:t>4.2. Цена настоящего Контракта может быть снижена по соглашению сторон без изменения, предусмотренного Контрактом, количества оказанной услуги и иных условий исполнения Контракта.</w:t>
      </w:r>
      <w:bookmarkEnd w:id="34"/>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Цена Контракта может быть изменена, если по предложению Заказчика увеличивается предусмотренный Контрактом объем оказанной услуги не более чем на десять процентов или уменьшается предусмотренный Контрактом объем оказанной услуги не более чем на десять процентов. При этом по соглашению Сторон допускается изменение с учетом положений </w:t>
      </w:r>
      <w:hyperlink r:id="rId18" w:tooltip="http://internet.garant.ru/document/redirect/12112604/0" w:history="1">
        <w:r w:rsidRPr="008F74B5">
          <w:rPr>
            <w:rStyle w:val="a0"/>
            <w:rFonts w:ascii="Times New Roman" w:hAnsi="Times New Roman"/>
            <w:b w:val="0"/>
            <w:color w:val="000000"/>
            <w:sz w:val="20"/>
            <w:szCs w:val="20"/>
          </w:rPr>
          <w:t>бюджетного законодательства</w:t>
        </w:r>
      </w:hyperlink>
      <w:r w:rsidRPr="00D97B11">
        <w:rPr>
          <w:rFonts w:ascii="Times New Roman" w:hAnsi="Times New Roman" w:cs="Times New Roman"/>
          <w:color w:val="000000"/>
          <w:sz w:val="20"/>
          <w:szCs w:val="20"/>
        </w:rPr>
        <w:t xml:space="preserve"> Российской Федерации цены Контракта пропорционально дополнительному объему оказанной услуги исходя из установленной в Контракте цены оказанной услуги, но не более чем на десять процентов цены Контракта. При уменьшении предусмотренных Контрактом объемов оказанной услуги Стороны Контракта обязаны уменьшить цену Контракта исходя из цены единицы услуги.</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4.3. Расчет с Исполнителем за оказанную услугу осуществляется Заказчиком в российских рублях. Общий срок приемки услуг по этапу исполнения контракта составляет не более </w:t>
      </w:r>
      <w:r>
        <w:rPr>
          <w:rFonts w:ascii="Times New Roman" w:hAnsi="Times New Roman" w:cs="Times New Roman"/>
          <w:color w:val="000000"/>
          <w:sz w:val="20"/>
          <w:szCs w:val="20"/>
        </w:rPr>
        <w:t>10</w:t>
      </w:r>
      <w:r w:rsidRPr="00D97B11">
        <w:rPr>
          <w:rFonts w:ascii="Times New Roman" w:hAnsi="Times New Roman" w:cs="Times New Roman"/>
          <w:color w:val="000000"/>
          <w:sz w:val="20"/>
          <w:szCs w:val="20"/>
        </w:rPr>
        <w:t xml:space="preserve">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4.3.1.  В течение 5 рабочих дней со дня окончания оказания услуги по этапу исполнения контракта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Исполнителем автоматически с использованием единой информационной системы, направляется Заказчику.</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4.3.2. В срок, указанный в пункте 4.3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4.3.3. В случае создания Заказчиком приемочной комиссии – члены приемочной комиссии в срок, указанный в пункте 4.3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4.3.4.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4.3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4.3.5.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4.3.6. При получении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4.3.7. Датой приемки оказанных услуг по этапу исполнения контракта считается дата размещения в единой информационной системе документа о приемке, подписанного Заказчиком.</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4.4.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и отдельным этапам исполнения контракта. При этом Исполнитель обязан предоставить указанные дополнительные материалы в течение 3 (трех) рабочих дней со дня получения соответствующего запроса.</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4.5. </w:t>
      </w:r>
      <w:r w:rsidRPr="00D97B11">
        <w:rPr>
          <w:rFonts w:ascii="Times New Roman" w:hAnsi="Times New Roman" w:cs="Times New Roman"/>
          <w:sz w:val="20"/>
          <w:szCs w:val="20"/>
        </w:rPr>
        <w:t>Расчеты между Заказчиком и Исполнителем производятся путем безналичного расчета не позднее 7 рабочих дней со дня оказания услуги и подписания Заказчиком оформленных в соответствии с требованиями действующих нормативных документов и представленных Исполнителем документа о приемке оказанной услуги, счета-фактуры. Авансирование не предусмотрено</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4.6.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В случае изменения своего расчетного счета Исполнитель обязан заблаговременно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Исполнителем  счет, несет Исполнитель.</w:t>
      </w:r>
    </w:p>
    <w:p w:rsidR="00CE4B57" w:rsidRPr="00D97B11" w:rsidRDefault="00CE4B57" w:rsidP="00D97B11">
      <w:pPr>
        <w:ind w:firstLine="567"/>
        <w:rPr>
          <w:rFonts w:ascii="Times New Roman" w:hAnsi="Times New Roman" w:cs="Times New Roman"/>
          <w:strike/>
          <w:color w:val="000000"/>
          <w:sz w:val="20"/>
          <w:szCs w:val="20"/>
        </w:rPr>
      </w:pPr>
      <w:bookmarkStart w:id="35" w:name="undefined"/>
      <w:r w:rsidRPr="00D97B11">
        <w:rPr>
          <w:rFonts w:ascii="Times New Roman" w:hAnsi="Times New Roman" w:cs="Times New Roman"/>
          <w:color w:val="000000"/>
          <w:sz w:val="20"/>
          <w:szCs w:val="20"/>
        </w:rPr>
        <w:t xml:space="preserve">4.7. Источник финансирования: </w:t>
      </w:r>
      <w:r w:rsidRPr="00D97B11">
        <w:rPr>
          <w:rFonts w:ascii="Times New Roman" w:hAnsi="Times New Roman"/>
          <w:color w:val="000000"/>
          <w:sz w:val="20"/>
          <w:szCs w:val="20"/>
          <w:shd w:val="clear" w:color="auto" w:fill="FFFFFF"/>
        </w:rPr>
        <w:t>за счет субсидий на иные цели</w:t>
      </w:r>
      <w:r w:rsidRPr="00D97B11">
        <w:rPr>
          <w:rFonts w:ascii="Times New Roman" w:hAnsi="Times New Roman" w:cs="Times New Roman"/>
          <w:color w:val="000000"/>
          <w:sz w:val="20"/>
          <w:szCs w:val="20"/>
        </w:rPr>
        <w:t>.</w:t>
      </w:r>
    </w:p>
    <w:p w:rsidR="00CE4B57" w:rsidRPr="00D97B11"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4.8. В случае неисполнения или ненадлежащего исполнения обязательства, предусмотренного Контрактом, Заказчик вправе произвести оплату по Контракту за вычетом соответствующего размера неустойки (штрафа, пени).</w:t>
      </w:r>
    </w:p>
    <w:p w:rsidR="00CE4B57" w:rsidRDefault="00CE4B57" w:rsidP="00D97B11">
      <w:pPr>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При этом оплата по Контракту осуществляется на основании акта сдачи-приемки оказанных услуг,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Исполнителю по Контракту.</w:t>
      </w:r>
    </w:p>
    <w:p w:rsidR="00CE4B57" w:rsidRPr="00D97B11" w:rsidRDefault="00CE4B57" w:rsidP="00D97B11">
      <w:pPr>
        <w:ind w:firstLine="567"/>
        <w:rPr>
          <w:rFonts w:ascii="Times New Roman" w:hAnsi="Times New Roman" w:cs="Times New Roman"/>
          <w:color w:val="000000"/>
          <w:sz w:val="20"/>
          <w:szCs w:val="20"/>
        </w:rPr>
      </w:pPr>
    </w:p>
    <w:p w:rsidR="00CE4B57" w:rsidRPr="00D97B11" w:rsidRDefault="00CE4B57" w:rsidP="00D97B11">
      <w:pPr>
        <w:pStyle w:val="Heading1"/>
        <w:spacing w:before="0" w:after="0"/>
        <w:rPr>
          <w:rFonts w:ascii="Times New Roman" w:hAnsi="Times New Roman" w:cs="Times New Roman"/>
          <w:color w:val="000000"/>
          <w:sz w:val="20"/>
          <w:szCs w:val="20"/>
        </w:rPr>
      </w:pPr>
      <w:bookmarkStart w:id="36" w:name="sub_3500"/>
      <w:r w:rsidRPr="00D97B11">
        <w:rPr>
          <w:rFonts w:ascii="Times New Roman" w:hAnsi="Times New Roman" w:cs="Times New Roman"/>
          <w:color w:val="000000"/>
          <w:sz w:val="20"/>
          <w:szCs w:val="20"/>
        </w:rPr>
        <w:t>5. Права и обязанности сторон</w:t>
      </w:r>
      <w:bookmarkEnd w:id="36"/>
    </w:p>
    <w:p w:rsidR="00CE4B57" w:rsidRPr="00D97B11" w:rsidRDefault="00CE4B57" w:rsidP="00D97B11">
      <w:pPr>
        <w:rPr>
          <w:rFonts w:ascii="Times New Roman" w:hAnsi="Times New Roman" w:cs="Times New Roman"/>
          <w:color w:val="000000"/>
          <w:sz w:val="20"/>
          <w:szCs w:val="20"/>
        </w:rPr>
      </w:pPr>
      <w:bookmarkStart w:id="37" w:name="sub_35051"/>
      <w:r w:rsidRPr="00D97B11">
        <w:rPr>
          <w:rFonts w:ascii="Times New Roman" w:hAnsi="Times New Roman" w:cs="Times New Roman"/>
          <w:color w:val="000000"/>
          <w:sz w:val="20"/>
          <w:szCs w:val="20"/>
        </w:rPr>
        <w:t>5.1. Заказчик обязан:</w:t>
      </w:r>
    </w:p>
    <w:p w:rsidR="00CE4B57" w:rsidRPr="00D97B11" w:rsidRDefault="00CE4B57" w:rsidP="00D97B11">
      <w:pPr>
        <w:rPr>
          <w:rFonts w:ascii="Times New Roman" w:hAnsi="Times New Roman" w:cs="Times New Roman"/>
          <w:color w:val="000000"/>
          <w:sz w:val="20"/>
          <w:szCs w:val="20"/>
        </w:rPr>
      </w:pPr>
      <w:bookmarkStart w:id="38" w:name="sub_350511"/>
      <w:bookmarkEnd w:id="37"/>
      <w:r w:rsidRPr="00D97B11">
        <w:rPr>
          <w:rFonts w:ascii="Times New Roman" w:hAnsi="Times New Roman" w:cs="Times New Roman"/>
          <w:color w:val="000000"/>
          <w:sz w:val="20"/>
          <w:szCs w:val="20"/>
        </w:rPr>
        <w:t>5.1.1. Определить приказом лиц, непосредственно участвующих в ежедневном составлении и подписании:</w:t>
      </w:r>
      <w:bookmarkEnd w:id="38"/>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сведений по количеству человек, состоящих на питании, которые должны предоставляться Исполнителю не позднее 16.00 часов дня, предшествующего дню приготовления и выдачи готового питания с учетом количества человек.</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Указанный документ может быть уточнен и дополнен с учетом количества человек, поступивших в период с 16.00 часов до 17.00 часов и 08.00 часов до 9.00 часов и передается Исполнителю не позднее 9.00 часов утра дня приготовления и выдачи готового питания.</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раздаточной ведомости на отпуск питания;</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экспертного заключения выполненных Исполнителем услуг в части их соответствия условиям настоящего Контакта.</w:t>
      </w:r>
    </w:p>
    <w:p w:rsidR="00CE4B57" w:rsidRPr="00D97B11" w:rsidRDefault="00CE4B57" w:rsidP="00D97B11">
      <w:pPr>
        <w:rPr>
          <w:rFonts w:ascii="Times New Roman" w:hAnsi="Times New Roman" w:cs="Times New Roman"/>
          <w:color w:val="000000"/>
          <w:sz w:val="20"/>
          <w:szCs w:val="20"/>
        </w:rPr>
      </w:pPr>
      <w:bookmarkStart w:id="39" w:name="sub_350512"/>
      <w:r w:rsidRPr="00D97B11">
        <w:rPr>
          <w:rFonts w:ascii="Times New Roman" w:hAnsi="Times New Roman" w:cs="Times New Roman"/>
          <w:color w:val="000000"/>
          <w:sz w:val="20"/>
          <w:szCs w:val="20"/>
        </w:rPr>
        <w:t xml:space="preserve">5.1.2. Своевременно и в установленные сроки передавать Исполнителю документы, указанные в </w:t>
      </w:r>
      <w:hyperlink w:anchor="sub_350511" w:tooltip="#sub_350511" w:history="1">
        <w:r w:rsidRPr="008F74B5">
          <w:rPr>
            <w:rStyle w:val="a0"/>
            <w:rFonts w:ascii="Times New Roman" w:hAnsi="Times New Roman"/>
            <w:b w:val="0"/>
            <w:color w:val="000000"/>
            <w:sz w:val="20"/>
            <w:szCs w:val="20"/>
          </w:rPr>
          <w:t>п. 5.1.1</w:t>
        </w:r>
      </w:hyperlink>
      <w:r w:rsidRPr="00D97B11">
        <w:rPr>
          <w:rFonts w:ascii="Times New Roman" w:hAnsi="Times New Roman" w:cs="Times New Roman"/>
          <w:color w:val="000000"/>
          <w:sz w:val="20"/>
          <w:szCs w:val="20"/>
        </w:rPr>
        <w:t>. настоящего Контракта.</w:t>
      </w:r>
    </w:p>
    <w:p w:rsidR="00CE4B57" w:rsidRPr="00D97B11" w:rsidRDefault="00CE4B57" w:rsidP="00D97B11">
      <w:pPr>
        <w:rPr>
          <w:rFonts w:ascii="Times New Roman" w:hAnsi="Times New Roman" w:cs="Times New Roman"/>
          <w:color w:val="000000"/>
          <w:sz w:val="20"/>
          <w:szCs w:val="20"/>
        </w:rPr>
      </w:pPr>
      <w:bookmarkStart w:id="40" w:name="sub_350513"/>
      <w:bookmarkEnd w:id="39"/>
      <w:r w:rsidRPr="00D97B11">
        <w:rPr>
          <w:rFonts w:ascii="Times New Roman" w:hAnsi="Times New Roman" w:cs="Times New Roman"/>
          <w:color w:val="000000"/>
          <w:sz w:val="20"/>
          <w:szCs w:val="20"/>
        </w:rPr>
        <w:t>5.1.3. Оплачивать услуги, оказанные Исполнителем в сроки, установленные настоящим Контрактом.</w:t>
      </w:r>
    </w:p>
    <w:p w:rsidR="00CE4B57" w:rsidRPr="00D97B11" w:rsidRDefault="00CE4B57" w:rsidP="00D97B11">
      <w:pPr>
        <w:rPr>
          <w:rFonts w:ascii="Times New Roman" w:hAnsi="Times New Roman" w:cs="Times New Roman"/>
          <w:color w:val="000000"/>
          <w:sz w:val="20"/>
          <w:szCs w:val="20"/>
        </w:rPr>
      </w:pPr>
      <w:bookmarkStart w:id="41" w:name="sub_350514"/>
      <w:bookmarkEnd w:id="40"/>
      <w:r w:rsidRPr="00D97B11">
        <w:rPr>
          <w:rFonts w:ascii="Times New Roman" w:hAnsi="Times New Roman" w:cs="Times New Roman"/>
          <w:color w:val="000000"/>
          <w:sz w:val="20"/>
          <w:szCs w:val="20"/>
        </w:rPr>
        <w:t>5.1.4. Принимать приготовленное Исполнителем питание, соответствующее условиям настоящего Контракта и требованиям Заказчика по ассортименту, количеству и качеству.</w:t>
      </w:r>
    </w:p>
    <w:p w:rsidR="00CE4B57" w:rsidRPr="00D97B11" w:rsidRDefault="00CE4B57" w:rsidP="00D97B11">
      <w:pPr>
        <w:rPr>
          <w:rFonts w:ascii="Times New Roman" w:hAnsi="Times New Roman" w:cs="Times New Roman"/>
          <w:color w:val="000000"/>
          <w:sz w:val="20"/>
          <w:szCs w:val="20"/>
        </w:rPr>
      </w:pPr>
      <w:bookmarkStart w:id="42" w:name="sub_350515"/>
      <w:bookmarkEnd w:id="41"/>
      <w:r w:rsidRPr="00D97B11">
        <w:rPr>
          <w:rFonts w:ascii="Times New Roman" w:hAnsi="Times New Roman" w:cs="Times New Roman"/>
          <w:color w:val="000000"/>
          <w:sz w:val="20"/>
          <w:szCs w:val="20"/>
        </w:rPr>
        <w:t>5.1.5. В целях контроля за доброкачественностью и безопасностью приготовленного питания на пищеблоках Исполнителя производить отбор суточной пробы от каждой партии приготовленных блюд, которые прошли обследование на носительство возбудителей кишечной инфекции вирусной этиологии.</w:t>
      </w:r>
    </w:p>
    <w:p w:rsidR="00CE4B57" w:rsidRPr="00D97B11" w:rsidRDefault="00CE4B57" w:rsidP="00D97B11">
      <w:pPr>
        <w:rPr>
          <w:rFonts w:ascii="Times New Roman" w:hAnsi="Times New Roman" w:cs="Times New Roman"/>
          <w:color w:val="000000"/>
          <w:sz w:val="20"/>
          <w:szCs w:val="20"/>
        </w:rPr>
      </w:pPr>
      <w:bookmarkStart w:id="43" w:name="sub_350516"/>
      <w:bookmarkEnd w:id="42"/>
      <w:r w:rsidRPr="00D97B11">
        <w:rPr>
          <w:rFonts w:ascii="Times New Roman" w:hAnsi="Times New Roman" w:cs="Times New Roman"/>
          <w:color w:val="000000"/>
          <w:sz w:val="20"/>
          <w:szCs w:val="20"/>
        </w:rPr>
        <w:t>5.1.6. Информировать органы Роспотребнадзора об установленных фактах грубых нарушений Исполнителем санитарно-эпидемиологических требований, создающих угрозу причинения вреда жизни и здоровью граждан, окружающей среде.</w:t>
      </w:r>
    </w:p>
    <w:p w:rsidR="00CE4B57" w:rsidRPr="00D97B11" w:rsidRDefault="00CE4B57" w:rsidP="00D97B11">
      <w:pPr>
        <w:rPr>
          <w:rFonts w:ascii="Times New Roman" w:hAnsi="Times New Roman" w:cs="Times New Roman"/>
          <w:color w:val="000000"/>
          <w:sz w:val="20"/>
          <w:szCs w:val="20"/>
        </w:rPr>
      </w:pPr>
      <w:bookmarkStart w:id="44" w:name="sub_350517"/>
      <w:bookmarkEnd w:id="43"/>
      <w:r w:rsidRPr="00D97B11">
        <w:rPr>
          <w:rFonts w:ascii="Times New Roman" w:hAnsi="Times New Roman" w:cs="Times New Roman"/>
          <w:color w:val="000000"/>
          <w:sz w:val="20"/>
          <w:szCs w:val="20"/>
        </w:rPr>
        <w:t>5.1.7. Перечислить денежные средства, внесенные Исполнителем на счет Заказчика в качестве обеспечения исполнения Контракта (если такая форма обеспечения исполнения Контракта применяется исполнителем), при условии надлежащего исполнения Исполнителем своих обязательств по Контракту не позднее 15 (пятнадцати) календарных дней с даты исполнения Исполнителем своих обязательств, по банковским реквизитам, указанным в настоящем Контракте.</w:t>
      </w:r>
    </w:p>
    <w:p w:rsidR="00CE4B57" w:rsidRPr="00D97B11" w:rsidRDefault="00CE4B57" w:rsidP="00D97B11">
      <w:pPr>
        <w:rPr>
          <w:rFonts w:ascii="Times New Roman" w:hAnsi="Times New Roman" w:cs="Times New Roman"/>
          <w:color w:val="000000"/>
          <w:sz w:val="20"/>
          <w:szCs w:val="20"/>
        </w:rPr>
      </w:pPr>
      <w:bookmarkStart w:id="45" w:name="sub_350518"/>
      <w:bookmarkEnd w:id="44"/>
      <w:r w:rsidRPr="00D97B11">
        <w:rPr>
          <w:rFonts w:ascii="Times New Roman" w:hAnsi="Times New Roman" w:cs="Times New Roman"/>
          <w:color w:val="000000"/>
          <w:sz w:val="20"/>
          <w:szCs w:val="20"/>
        </w:rPr>
        <w:t xml:space="preserve">5.1.8. Провести экспертизу оказанной услуги для проверки ее соответствия условиям Контракта в соответствии с </w:t>
      </w:r>
      <w:hyperlink r:id="rId19" w:tooltip="http://internet.garant.ru/document/redirect/70353464/0" w:history="1">
        <w:r w:rsidRPr="008F74B5">
          <w:rPr>
            <w:rStyle w:val="a0"/>
            <w:rFonts w:ascii="Times New Roman" w:hAnsi="Times New Roman"/>
            <w:b w:val="0"/>
            <w:color w:val="000000"/>
            <w:sz w:val="20"/>
            <w:szCs w:val="20"/>
          </w:rPr>
          <w:t>Федеральным законом</w:t>
        </w:r>
      </w:hyperlink>
      <w:r w:rsidRPr="00D97B11">
        <w:rPr>
          <w:rFonts w:ascii="Times New Roman" w:hAnsi="Times New Roman" w:cs="Times New Roman"/>
          <w:color w:val="000000"/>
          <w:sz w:val="20"/>
          <w:szCs w:val="20"/>
        </w:rPr>
        <w:t xml:space="preserve"> N 44-ФЗ.</w:t>
      </w:r>
    </w:p>
    <w:p w:rsidR="00CE4B57" w:rsidRPr="00D97B11" w:rsidRDefault="00CE4B57" w:rsidP="00D97B11">
      <w:pPr>
        <w:rPr>
          <w:rFonts w:ascii="Times New Roman" w:hAnsi="Times New Roman" w:cs="Times New Roman"/>
          <w:color w:val="000000"/>
          <w:sz w:val="20"/>
          <w:szCs w:val="20"/>
        </w:rPr>
      </w:pPr>
      <w:bookmarkStart w:id="46" w:name="sub_350519"/>
      <w:bookmarkEnd w:id="45"/>
      <w:r w:rsidRPr="00D97B11">
        <w:rPr>
          <w:rFonts w:ascii="Times New Roman" w:hAnsi="Times New Roman" w:cs="Times New Roman"/>
          <w:color w:val="000000"/>
          <w:sz w:val="20"/>
          <w:szCs w:val="20"/>
        </w:rPr>
        <w:t>5.1.9.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5.1.10. Оснастить столовую общеобразовательной организации специальным оборудованием, перечень которых утвержден Приказом Минпросвещения 28.11.2024 г. № 838, в том числе столы для столовой, стулья/табуреты для столовой, линия раздачи, бактерицидные, аптечка универсальная для оказания первой помощи. Предоставить Исполнителю помещения, оборудование, инвентарь, соответствующие требованиям санитарно- эпидемиологических правил и пожарной безопасности на весь срок действия Контракта на безвозмездной основе.  Нести расходы, связанные с содержанием указанного имущества и оборудования.</w:t>
      </w:r>
    </w:p>
    <w:p w:rsidR="00CE4B57" w:rsidRPr="00D97B11" w:rsidRDefault="00CE4B57" w:rsidP="00D97B11">
      <w:pPr>
        <w:rPr>
          <w:rFonts w:ascii="Times New Roman" w:hAnsi="Times New Roman" w:cs="Times New Roman"/>
          <w:color w:val="000000"/>
          <w:sz w:val="20"/>
          <w:szCs w:val="20"/>
        </w:rPr>
      </w:pPr>
      <w:bookmarkStart w:id="47" w:name="sub_35052"/>
      <w:bookmarkEnd w:id="46"/>
      <w:r w:rsidRPr="00D97B11">
        <w:rPr>
          <w:rFonts w:ascii="Times New Roman" w:hAnsi="Times New Roman" w:cs="Times New Roman"/>
          <w:color w:val="000000"/>
          <w:sz w:val="20"/>
          <w:szCs w:val="20"/>
        </w:rPr>
        <w:t>5.2. Заказчик имеет право:</w:t>
      </w:r>
    </w:p>
    <w:p w:rsidR="00CE4B57" w:rsidRPr="00D97B11" w:rsidRDefault="00CE4B57" w:rsidP="00D97B11">
      <w:pPr>
        <w:rPr>
          <w:rFonts w:ascii="Times New Roman" w:hAnsi="Times New Roman" w:cs="Times New Roman"/>
          <w:color w:val="000000"/>
          <w:sz w:val="20"/>
          <w:szCs w:val="20"/>
        </w:rPr>
      </w:pPr>
      <w:bookmarkStart w:id="48" w:name="sub_350521"/>
      <w:bookmarkEnd w:id="47"/>
      <w:r w:rsidRPr="00D97B11">
        <w:rPr>
          <w:rFonts w:ascii="Times New Roman" w:hAnsi="Times New Roman" w:cs="Times New Roman"/>
          <w:color w:val="000000"/>
          <w:sz w:val="20"/>
          <w:szCs w:val="20"/>
        </w:rPr>
        <w:t>5.2.1. Осуществлять проверку качества продуктов, поступающих на склад (склад пищеблока) Исполнителя. Для контроля за качеством поступающей продукции Заказчиком проводится ознакомление с документами, сопровождающими продукты питания, а также их органолептическая оценка.</w:t>
      </w:r>
    </w:p>
    <w:p w:rsidR="00CE4B57" w:rsidRPr="00D97B11" w:rsidRDefault="00CE4B57" w:rsidP="00D97B11">
      <w:pPr>
        <w:rPr>
          <w:rFonts w:ascii="Times New Roman" w:hAnsi="Times New Roman" w:cs="Times New Roman"/>
          <w:color w:val="000000"/>
          <w:sz w:val="20"/>
          <w:szCs w:val="20"/>
        </w:rPr>
      </w:pPr>
      <w:bookmarkStart w:id="49" w:name="sub_350522"/>
      <w:bookmarkEnd w:id="48"/>
      <w:r w:rsidRPr="00D97B11">
        <w:rPr>
          <w:rFonts w:ascii="Times New Roman" w:hAnsi="Times New Roman" w:cs="Times New Roman"/>
          <w:color w:val="000000"/>
          <w:sz w:val="20"/>
          <w:szCs w:val="20"/>
        </w:rPr>
        <w:t>5.2.2. Осуществлять контроль правильности хранения запаса продуктов питания Исполнителем.</w:t>
      </w:r>
    </w:p>
    <w:p w:rsidR="00CE4B57" w:rsidRPr="00D97B11" w:rsidRDefault="00CE4B57" w:rsidP="00D97B11">
      <w:pPr>
        <w:rPr>
          <w:rFonts w:ascii="Times New Roman" w:hAnsi="Times New Roman" w:cs="Times New Roman"/>
          <w:color w:val="000000"/>
          <w:sz w:val="20"/>
          <w:szCs w:val="20"/>
        </w:rPr>
      </w:pPr>
      <w:bookmarkStart w:id="50" w:name="sub_350523"/>
      <w:bookmarkEnd w:id="49"/>
      <w:r w:rsidRPr="00D97B11">
        <w:rPr>
          <w:rFonts w:ascii="Times New Roman" w:hAnsi="Times New Roman" w:cs="Times New Roman"/>
          <w:color w:val="000000"/>
          <w:sz w:val="20"/>
          <w:szCs w:val="20"/>
        </w:rPr>
        <w:t>5.2.3. Перед началом работы персонала Исполнителя осуществлять проверку "Журнала здоровья" (</w:t>
      </w:r>
      <w:hyperlink r:id="rId20" w:tooltip="http://internet.garant.ru/document/redirect/12132439/7700" w:history="1">
        <w:r w:rsidRPr="008F74B5">
          <w:rPr>
            <w:rStyle w:val="a0"/>
            <w:rFonts w:ascii="Times New Roman" w:hAnsi="Times New Roman"/>
            <w:b w:val="0"/>
            <w:color w:val="000000"/>
            <w:sz w:val="20"/>
            <w:szCs w:val="20"/>
          </w:rPr>
          <w:t>форма N 2-ЛП</w:t>
        </w:r>
      </w:hyperlink>
      <w:r w:rsidRPr="00D97B11">
        <w:rPr>
          <w:rFonts w:ascii="Times New Roman" w:hAnsi="Times New Roman" w:cs="Times New Roman"/>
          <w:color w:val="000000"/>
          <w:sz w:val="20"/>
          <w:szCs w:val="20"/>
        </w:rPr>
        <w:t xml:space="preserve">, утвержденная </w:t>
      </w:r>
      <w:hyperlink r:id="rId21" w:tooltip="http://internet.garant.ru/document/redirect/12132439/0" w:history="1">
        <w:r w:rsidRPr="008F74B5">
          <w:rPr>
            <w:rStyle w:val="a0"/>
            <w:rFonts w:ascii="Times New Roman" w:hAnsi="Times New Roman"/>
            <w:b w:val="0"/>
            <w:color w:val="000000"/>
            <w:sz w:val="20"/>
            <w:szCs w:val="20"/>
          </w:rPr>
          <w:t>Приказом</w:t>
        </w:r>
      </w:hyperlink>
      <w:r w:rsidRPr="008F74B5">
        <w:rPr>
          <w:rFonts w:ascii="Times New Roman" w:hAnsi="Times New Roman" w:cs="Times New Roman"/>
          <w:b/>
          <w:color w:val="000000"/>
          <w:sz w:val="20"/>
          <w:szCs w:val="20"/>
        </w:rPr>
        <w:t xml:space="preserve"> </w:t>
      </w:r>
      <w:r w:rsidRPr="00D97B11">
        <w:rPr>
          <w:rFonts w:ascii="Times New Roman" w:hAnsi="Times New Roman" w:cs="Times New Roman"/>
          <w:color w:val="000000"/>
          <w:sz w:val="20"/>
          <w:szCs w:val="20"/>
        </w:rPr>
        <w:t>N 330).</w:t>
      </w:r>
    </w:p>
    <w:p w:rsidR="00CE4B57" w:rsidRPr="00D97B11" w:rsidRDefault="00CE4B57" w:rsidP="00D97B11">
      <w:pPr>
        <w:rPr>
          <w:rFonts w:ascii="Times New Roman" w:hAnsi="Times New Roman" w:cs="Times New Roman"/>
          <w:color w:val="000000"/>
          <w:sz w:val="20"/>
          <w:szCs w:val="20"/>
        </w:rPr>
      </w:pPr>
      <w:bookmarkStart w:id="51" w:name="sub_350524"/>
      <w:bookmarkEnd w:id="50"/>
      <w:r w:rsidRPr="00D97B11">
        <w:rPr>
          <w:rFonts w:ascii="Times New Roman" w:hAnsi="Times New Roman" w:cs="Times New Roman"/>
          <w:color w:val="000000"/>
          <w:sz w:val="20"/>
          <w:szCs w:val="20"/>
        </w:rPr>
        <w:t>5.2.4. Осуществлять контроль за санитарным состоянием помещений пищеблока, инвентаря, посуды, а также за выполнением работниками пищеблока Исполнителя правил личной гигиены.</w:t>
      </w:r>
    </w:p>
    <w:p w:rsidR="00CE4B57" w:rsidRPr="00D97B11" w:rsidRDefault="00CE4B57" w:rsidP="00D97B11">
      <w:pPr>
        <w:rPr>
          <w:rFonts w:ascii="Times New Roman" w:hAnsi="Times New Roman" w:cs="Times New Roman"/>
          <w:color w:val="000000"/>
          <w:sz w:val="20"/>
          <w:szCs w:val="20"/>
        </w:rPr>
      </w:pPr>
      <w:bookmarkStart w:id="52" w:name="sub_350525"/>
      <w:bookmarkEnd w:id="51"/>
      <w:r w:rsidRPr="00D97B11">
        <w:rPr>
          <w:rFonts w:ascii="Times New Roman" w:hAnsi="Times New Roman" w:cs="Times New Roman"/>
          <w:color w:val="000000"/>
          <w:sz w:val="20"/>
          <w:szCs w:val="20"/>
        </w:rPr>
        <w:t>5.2.5. Контролировать своевременность проведения профилактических медицинских осмотров персонала пищеблока Исполнителя.</w:t>
      </w:r>
    </w:p>
    <w:p w:rsidR="00CE4B57" w:rsidRPr="00D97B11" w:rsidRDefault="00CE4B57" w:rsidP="00D97B11">
      <w:pPr>
        <w:rPr>
          <w:rFonts w:ascii="Times New Roman" w:hAnsi="Times New Roman" w:cs="Times New Roman"/>
          <w:color w:val="000000"/>
          <w:sz w:val="20"/>
          <w:szCs w:val="20"/>
        </w:rPr>
      </w:pPr>
      <w:bookmarkStart w:id="53" w:name="sub_350526"/>
      <w:bookmarkEnd w:id="52"/>
      <w:r w:rsidRPr="00D97B11">
        <w:rPr>
          <w:rFonts w:ascii="Times New Roman" w:hAnsi="Times New Roman" w:cs="Times New Roman"/>
          <w:color w:val="000000"/>
          <w:sz w:val="20"/>
          <w:szCs w:val="20"/>
        </w:rPr>
        <w:t>5.2.6. Требовать от Исполнителя не допускать к работе лиц, не прошедших профилактический медицинский осмотр. В случае допуска Исполнителем указанных лиц к приготовлению пищи Заказчик не принимает для питания всю партию приготовленного питания.</w:t>
      </w:r>
    </w:p>
    <w:p w:rsidR="00CE4B57" w:rsidRPr="00D97B11" w:rsidRDefault="00CE4B57" w:rsidP="00D97B11">
      <w:pPr>
        <w:rPr>
          <w:rFonts w:ascii="Times New Roman" w:hAnsi="Times New Roman" w:cs="Times New Roman"/>
          <w:color w:val="000000"/>
          <w:sz w:val="20"/>
          <w:szCs w:val="20"/>
        </w:rPr>
      </w:pPr>
      <w:bookmarkStart w:id="54" w:name="sub_350527"/>
      <w:bookmarkEnd w:id="53"/>
      <w:r w:rsidRPr="00D97B11">
        <w:rPr>
          <w:rFonts w:ascii="Times New Roman" w:hAnsi="Times New Roman" w:cs="Times New Roman"/>
          <w:color w:val="000000"/>
          <w:sz w:val="20"/>
          <w:szCs w:val="20"/>
        </w:rPr>
        <w:t>5.2.7. Требовать от Исполнителя предоставления надлежащим образом оформленной отчетной документации и материалов, подтверждающих исполнение обязательств по Контракту.</w:t>
      </w:r>
    </w:p>
    <w:p w:rsidR="00CE4B57" w:rsidRPr="00D97B11" w:rsidRDefault="00CE4B57" w:rsidP="00D97B11">
      <w:pPr>
        <w:rPr>
          <w:rFonts w:ascii="Times New Roman" w:hAnsi="Times New Roman" w:cs="Times New Roman"/>
          <w:color w:val="000000"/>
          <w:sz w:val="20"/>
          <w:szCs w:val="20"/>
        </w:rPr>
      </w:pPr>
      <w:bookmarkStart w:id="55" w:name="sub_350528"/>
      <w:bookmarkEnd w:id="54"/>
      <w:r w:rsidRPr="00D97B11">
        <w:rPr>
          <w:rFonts w:ascii="Times New Roman" w:hAnsi="Times New Roman" w:cs="Times New Roman"/>
          <w:color w:val="000000"/>
          <w:sz w:val="20"/>
          <w:szCs w:val="20"/>
        </w:rPr>
        <w:t>5.2.8. Для проверки соответствия качества оказываемых Услуг требованиям, установленным Контрактом, привлекать независимых экспертов.</w:t>
      </w:r>
    </w:p>
    <w:p w:rsidR="00CE4B57" w:rsidRPr="00D97B11" w:rsidRDefault="00CE4B57" w:rsidP="00D97B11">
      <w:pPr>
        <w:rPr>
          <w:rFonts w:ascii="Times New Roman" w:hAnsi="Times New Roman" w:cs="Times New Roman"/>
          <w:color w:val="000000"/>
          <w:sz w:val="20"/>
          <w:szCs w:val="20"/>
        </w:rPr>
      </w:pPr>
      <w:bookmarkStart w:id="56" w:name="sub_350529"/>
      <w:bookmarkEnd w:id="55"/>
      <w:r w:rsidRPr="00D97B11">
        <w:rPr>
          <w:rFonts w:ascii="Times New Roman" w:hAnsi="Times New Roman" w:cs="Times New Roman"/>
          <w:color w:val="000000"/>
          <w:sz w:val="20"/>
          <w:szCs w:val="20"/>
        </w:rPr>
        <w:t xml:space="preserve">5.2.9. Принять решение об одностороннем отказе от исполнения Контракта в соответствии с </w:t>
      </w:r>
      <w:hyperlink r:id="rId22" w:tooltip="http://internet.garant.ru/document/redirect/10164072/0" w:history="1">
        <w:r w:rsidRPr="008F74B5">
          <w:rPr>
            <w:rStyle w:val="a0"/>
            <w:rFonts w:ascii="Times New Roman" w:hAnsi="Times New Roman"/>
            <w:b w:val="0"/>
            <w:color w:val="000000"/>
            <w:sz w:val="20"/>
            <w:szCs w:val="20"/>
          </w:rPr>
          <w:t>гражданским законодательством</w:t>
        </w:r>
      </w:hyperlink>
      <w:r w:rsidRPr="00D97B11">
        <w:rPr>
          <w:rFonts w:ascii="Times New Roman" w:hAnsi="Times New Roman" w:cs="Times New Roman"/>
          <w:color w:val="000000"/>
          <w:sz w:val="20"/>
          <w:szCs w:val="20"/>
        </w:rPr>
        <w:t xml:space="preserve"> РФ.</w:t>
      </w:r>
    </w:p>
    <w:p w:rsidR="00CE4B57" w:rsidRPr="00D97B11" w:rsidRDefault="00CE4B57" w:rsidP="00D97B11">
      <w:pPr>
        <w:rPr>
          <w:rFonts w:ascii="Times New Roman" w:hAnsi="Times New Roman" w:cs="Times New Roman"/>
          <w:color w:val="000000"/>
          <w:sz w:val="20"/>
          <w:szCs w:val="20"/>
        </w:rPr>
      </w:pPr>
      <w:bookmarkStart w:id="57" w:name="sub_3505210"/>
      <w:bookmarkEnd w:id="56"/>
      <w:r w:rsidRPr="00D97B11">
        <w:rPr>
          <w:rFonts w:ascii="Times New Roman" w:hAnsi="Times New Roman" w:cs="Times New Roman"/>
          <w:color w:val="000000"/>
          <w:sz w:val="20"/>
          <w:szCs w:val="20"/>
        </w:rPr>
        <w:t xml:space="preserve">5.2.10.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w:t>
      </w:r>
      <w:hyperlink r:id="rId23" w:tooltip="http://internet.garant.ru/document/redirect/70353464/0" w:history="1">
        <w:r w:rsidRPr="008F74B5">
          <w:rPr>
            <w:rStyle w:val="a0"/>
            <w:rFonts w:ascii="Times New Roman" w:hAnsi="Times New Roman"/>
            <w:b w:val="0"/>
            <w:color w:val="000000"/>
            <w:sz w:val="20"/>
            <w:szCs w:val="20"/>
          </w:rPr>
          <w:t>Федеральным законом</w:t>
        </w:r>
      </w:hyperlink>
      <w:r w:rsidRPr="00D97B11">
        <w:rPr>
          <w:rFonts w:ascii="Times New Roman" w:hAnsi="Times New Roman" w:cs="Times New Roman"/>
          <w:color w:val="000000"/>
          <w:sz w:val="20"/>
          <w:szCs w:val="20"/>
        </w:rPr>
        <w:t xml:space="preserve"> N 44-ФЗ.</w:t>
      </w:r>
    </w:p>
    <w:p w:rsidR="00CE4B57" w:rsidRPr="00D97B11" w:rsidRDefault="00CE4B57" w:rsidP="00D97B11">
      <w:pPr>
        <w:rPr>
          <w:rFonts w:ascii="Times New Roman" w:hAnsi="Times New Roman" w:cs="Times New Roman"/>
          <w:color w:val="000000"/>
          <w:sz w:val="20"/>
          <w:szCs w:val="20"/>
        </w:rPr>
      </w:pPr>
      <w:bookmarkStart w:id="58" w:name="sub_3505211"/>
      <w:bookmarkEnd w:id="57"/>
      <w:r w:rsidRPr="00D97B11">
        <w:rPr>
          <w:rFonts w:ascii="Times New Roman" w:hAnsi="Times New Roman" w:cs="Times New Roman"/>
          <w:color w:val="000000"/>
          <w:sz w:val="20"/>
          <w:szCs w:val="20"/>
        </w:rPr>
        <w:t xml:space="preserve">5.2.11. При неисполнении или ненадлежащем исполнении Исполнителем обязательства, предусмотренного Контрактом, осуществить оплату выполненных Исполнителем работ за вычетом всех своевременно невыплаченных Исполнителем неустоек (штрафов, пеней), которые предусмотрены </w:t>
      </w:r>
      <w:hyperlink w:anchor="sub_3700" w:tooltip="#sub_3700" w:history="1">
        <w:r w:rsidRPr="008F74B5">
          <w:rPr>
            <w:rStyle w:val="a0"/>
            <w:rFonts w:ascii="Times New Roman" w:hAnsi="Times New Roman"/>
            <w:b w:val="0"/>
            <w:color w:val="000000"/>
            <w:sz w:val="20"/>
            <w:szCs w:val="20"/>
          </w:rPr>
          <w:t>разделом 7</w:t>
        </w:r>
      </w:hyperlink>
      <w:r w:rsidRPr="00D97B11">
        <w:rPr>
          <w:rFonts w:ascii="Times New Roman" w:hAnsi="Times New Roman" w:cs="Times New Roman"/>
          <w:color w:val="000000"/>
          <w:sz w:val="20"/>
          <w:szCs w:val="20"/>
        </w:rPr>
        <w:t xml:space="preserve"> настоящего Контракта.</w:t>
      </w:r>
    </w:p>
    <w:p w:rsidR="00CE4B57" w:rsidRPr="00D97B11" w:rsidRDefault="00CE4B57" w:rsidP="00D97B11">
      <w:pPr>
        <w:rPr>
          <w:rFonts w:ascii="Times New Roman" w:hAnsi="Times New Roman" w:cs="Times New Roman"/>
          <w:color w:val="000000"/>
          <w:sz w:val="20"/>
          <w:szCs w:val="20"/>
        </w:rPr>
      </w:pPr>
      <w:bookmarkStart w:id="59" w:name="sub_35053"/>
      <w:bookmarkEnd w:id="58"/>
      <w:r w:rsidRPr="00D97B11">
        <w:rPr>
          <w:rFonts w:ascii="Times New Roman" w:hAnsi="Times New Roman" w:cs="Times New Roman"/>
          <w:color w:val="000000"/>
          <w:sz w:val="20"/>
          <w:szCs w:val="20"/>
        </w:rPr>
        <w:t>5.3. Исполнитель имеет право:</w:t>
      </w:r>
    </w:p>
    <w:p w:rsidR="00CE4B57" w:rsidRPr="00D97B11" w:rsidRDefault="00CE4B57" w:rsidP="00D97B11">
      <w:pPr>
        <w:rPr>
          <w:rFonts w:ascii="Times New Roman" w:hAnsi="Times New Roman" w:cs="Times New Roman"/>
          <w:color w:val="000000"/>
          <w:sz w:val="20"/>
          <w:szCs w:val="20"/>
        </w:rPr>
      </w:pPr>
      <w:bookmarkStart w:id="60" w:name="sub_350531"/>
      <w:bookmarkEnd w:id="59"/>
      <w:r w:rsidRPr="00D97B11">
        <w:rPr>
          <w:rFonts w:ascii="Times New Roman" w:hAnsi="Times New Roman" w:cs="Times New Roman"/>
          <w:color w:val="000000"/>
          <w:sz w:val="20"/>
          <w:szCs w:val="20"/>
        </w:rPr>
        <w:t>5.3.1. На своевременную и в полном объеме оплату оказанных услуг.</w:t>
      </w:r>
    </w:p>
    <w:p w:rsidR="00CE4B57" w:rsidRPr="00D97B11" w:rsidRDefault="00CE4B57" w:rsidP="00D97B11">
      <w:pPr>
        <w:rPr>
          <w:rFonts w:ascii="Times New Roman" w:hAnsi="Times New Roman" w:cs="Times New Roman"/>
          <w:color w:val="000000"/>
          <w:sz w:val="20"/>
          <w:szCs w:val="20"/>
        </w:rPr>
      </w:pPr>
      <w:bookmarkStart w:id="61" w:name="sub_350532"/>
      <w:bookmarkEnd w:id="60"/>
      <w:r w:rsidRPr="00D97B11">
        <w:rPr>
          <w:rFonts w:ascii="Times New Roman" w:hAnsi="Times New Roman" w:cs="Times New Roman"/>
          <w:color w:val="000000"/>
          <w:sz w:val="20"/>
          <w:szCs w:val="20"/>
        </w:rPr>
        <w:t>5.3.2. Требовать от Заказчика исполнения его обязательств по Контракту.</w:t>
      </w:r>
    </w:p>
    <w:p w:rsidR="00CE4B57" w:rsidRPr="00D97B11" w:rsidRDefault="00CE4B57" w:rsidP="00D97B11">
      <w:pPr>
        <w:rPr>
          <w:rFonts w:ascii="Times New Roman" w:hAnsi="Times New Roman" w:cs="Times New Roman"/>
          <w:color w:val="000000"/>
          <w:sz w:val="20"/>
          <w:szCs w:val="20"/>
        </w:rPr>
      </w:pPr>
      <w:bookmarkStart w:id="62" w:name="sub_35054"/>
      <w:bookmarkEnd w:id="61"/>
      <w:r w:rsidRPr="00D97B11">
        <w:rPr>
          <w:rFonts w:ascii="Times New Roman" w:hAnsi="Times New Roman" w:cs="Times New Roman"/>
          <w:color w:val="000000"/>
          <w:sz w:val="20"/>
          <w:szCs w:val="20"/>
        </w:rPr>
        <w:t>5.4. Исполнитель обязан:</w:t>
      </w:r>
    </w:p>
    <w:p w:rsidR="00CE4B57" w:rsidRPr="00D97B11" w:rsidRDefault="00CE4B57" w:rsidP="00D97B11">
      <w:pPr>
        <w:rPr>
          <w:rFonts w:ascii="Times New Roman" w:hAnsi="Times New Roman" w:cs="Times New Roman"/>
          <w:color w:val="000000"/>
          <w:sz w:val="20"/>
          <w:szCs w:val="20"/>
        </w:rPr>
      </w:pPr>
      <w:bookmarkStart w:id="63" w:name="sub_350541"/>
      <w:bookmarkEnd w:id="62"/>
      <w:r w:rsidRPr="00D97B11">
        <w:rPr>
          <w:rFonts w:ascii="Times New Roman" w:hAnsi="Times New Roman" w:cs="Times New Roman"/>
          <w:color w:val="000000"/>
          <w:sz w:val="20"/>
          <w:szCs w:val="20"/>
        </w:rPr>
        <w:t>5.4.1. Приобретать продукты питания в соответствии с двухнедельным меню, составленным Заказчиком и при наличии сопроводительных документов, удостоверяющих их качество и безопасность (декларация о соответствии, подлинники ветеринарных справок или свидетельств и т.д.), с указанием даты выработки, сроков и условий хранения продукции. Сопроводительный документ на продукты питания Исполнитель обязан сохранять до конца реализации продуктов питания.</w:t>
      </w:r>
    </w:p>
    <w:p w:rsidR="00CE4B57" w:rsidRPr="00D97B11" w:rsidRDefault="00CE4B57" w:rsidP="00D97B11">
      <w:pPr>
        <w:rPr>
          <w:rFonts w:ascii="Times New Roman" w:hAnsi="Times New Roman" w:cs="Times New Roman"/>
          <w:color w:val="000000"/>
          <w:sz w:val="20"/>
          <w:szCs w:val="20"/>
        </w:rPr>
      </w:pPr>
      <w:bookmarkStart w:id="64" w:name="sub_350542"/>
      <w:bookmarkEnd w:id="63"/>
      <w:r w:rsidRPr="00D97B11">
        <w:rPr>
          <w:rFonts w:ascii="Times New Roman" w:hAnsi="Times New Roman" w:cs="Times New Roman"/>
          <w:color w:val="000000"/>
          <w:sz w:val="20"/>
          <w:szCs w:val="20"/>
        </w:rPr>
        <w:t xml:space="preserve">5.4.2. Осуществлять транспортировку сырья и пищевых продуктов в соответствии с требованиями </w:t>
      </w:r>
      <w:hyperlink w:anchor="sub_320261" w:tooltip="#sub_320261" w:history="1">
        <w:r w:rsidRPr="008F74B5">
          <w:rPr>
            <w:rStyle w:val="a0"/>
            <w:rFonts w:ascii="Times New Roman" w:hAnsi="Times New Roman"/>
            <w:b w:val="0"/>
            <w:color w:val="000000"/>
            <w:sz w:val="20"/>
            <w:szCs w:val="20"/>
          </w:rPr>
          <w:t>п. 2.6.1</w:t>
        </w:r>
      </w:hyperlink>
      <w:r w:rsidRPr="00D97B11">
        <w:rPr>
          <w:rFonts w:ascii="Times New Roman" w:hAnsi="Times New Roman" w:cs="Times New Roman"/>
          <w:color w:val="000000"/>
          <w:sz w:val="20"/>
          <w:szCs w:val="20"/>
        </w:rPr>
        <w:t xml:space="preserve">, </w:t>
      </w:r>
      <w:hyperlink w:anchor="sub_320262" w:tooltip="#sub_320262" w:history="1">
        <w:r w:rsidRPr="008F74B5">
          <w:rPr>
            <w:rStyle w:val="a0"/>
            <w:rFonts w:ascii="Times New Roman" w:hAnsi="Times New Roman"/>
            <w:b w:val="0"/>
            <w:color w:val="000000"/>
            <w:sz w:val="20"/>
            <w:szCs w:val="20"/>
          </w:rPr>
          <w:t>п. 2.6.2</w:t>
        </w:r>
      </w:hyperlink>
      <w:r w:rsidRPr="00D97B11">
        <w:rPr>
          <w:rFonts w:ascii="Times New Roman" w:hAnsi="Times New Roman" w:cs="Times New Roman"/>
          <w:color w:val="000000"/>
          <w:sz w:val="20"/>
          <w:szCs w:val="20"/>
        </w:rPr>
        <w:t>. настоящего Контракта.</w:t>
      </w:r>
    </w:p>
    <w:p w:rsidR="00CE4B57" w:rsidRPr="00D97B11" w:rsidRDefault="00CE4B57" w:rsidP="00D97B11">
      <w:pPr>
        <w:rPr>
          <w:rFonts w:ascii="Times New Roman" w:hAnsi="Times New Roman" w:cs="Times New Roman"/>
          <w:color w:val="000000"/>
          <w:sz w:val="20"/>
          <w:szCs w:val="20"/>
        </w:rPr>
      </w:pPr>
      <w:bookmarkStart w:id="65" w:name="sub_350543"/>
      <w:bookmarkEnd w:id="64"/>
      <w:r w:rsidRPr="00D97B11">
        <w:rPr>
          <w:rFonts w:ascii="Times New Roman" w:hAnsi="Times New Roman" w:cs="Times New Roman"/>
          <w:color w:val="000000"/>
          <w:sz w:val="20"/>
          <w:szCs w:val="20"/>
        </w:rPr>
        <w:t>5.4.3. Обеспечивать хранение продуктов на складе (складе пищеблока) в соответствии с санитарно-гигиеническими требованиями, соблюдая сроки и условия хранения пищевых продуктов на складе и цехах пищеблока, а также вести "Журнал бракеража пищевых продуктов и продовольственного сырья".</w:t>
      </w:r>
    </w:p>
    <w:p w:rsidR="00CE4B57" w:rsidRPr="00D97B11" w:rsidRDefault="00CE4B57" w:rsidP="00D97B11">
      <w:pPr>
        <w:rPr>
          <w:rFonts w:ascii="Times New Roman" w:hAnsi="Times New Roman" w:cs="Times New Roman"/>
          <w:color w:val="000000"/>
          <w:sz w:val="20"/>
          <w:szCs w:val="20"/>
        </w:rPr>
      </w:pPr>
      <w:bookmarkStart w:id="66" w:name="sub_350544"/>
      <w:bookmarkEnd w:id="65"/>
      <w:r w:rsidRPr="00D97B11">
        <w:rPr>
          <w:rFonts w:ascii="Times New Roman" w:hAnsi="Times New Roman" w:cs="Times New Roman"/>
          <w:color w:val="000000"/>
          <w:sz w:val="20"/>
          <w:szCs w:val="20"/>
        </w:rPr>
        <w:t>5.4.4. Организовать и обеспечить приготовление пищи в соответствии с двухнедельным меню, разработанным с учетом калорийности, химического состава диет.</w:t>
      </w:r>
    </w:p>
    <w:p w:rsidR="00CE4B57" w:rsidRPr="00D97B11" w:rsidRDefault="00CE4B57" w:rsidP="00D97B11">
      <w:pPr>
        <w:rPr>
          <w:rFonts w:ascii="Times New Roman" w:hAnsi="Times New Roman" w:cs="Times New Roman"/>
          <w:color w:val="000000"/>
          <w:sz w:val="20"/>
          <w:szCs w:val="20"/>
        </w:rPr>
      </w:pPr>
      <w:bookmarkStart w:id="67" w:name="sub_350545"/>
      <w:bookmarkEnd w:id="66"/>
      <w:r w:rsidRPr="00D97B11">
        <w:rPr>
          <w:rFonts w:ascii="Times New Roman" w:hAnsi="Times New Roman" w:cs="Times New Roman"/>
          <w:color w:val="000000"/>
          <w:sz w:val="20"/>
          <w:szCs w:val="20"/>
        </w:rPr>
        <w:t>5.4.5. В случае отсутствия полного набора продуктов, предусмотренного двухнедельным меню согласовать с ответственным лицом Заказчика замену одного продукта другим с целью сохранения химического состава и энергетической ценности используемых рационов.</w:t>
      </w:r>
    </w:p>
    <w:p w:rsidR="00CE4B57" w:rsidRPr="00D97B11" w:rsidRDefault="00CE4B57" w:rsidP="00D97B11">
      <w:pPr>
        <w:rPr>
          <w:rFonts w:ascii="Times New Roman" w:hAnsi="Times New Roman" w:cs="Times New Roman"/>
          <w:color w:val="000000"/>
          <w:sz w:val="20"/>
          <w:szCs w:val="20"/>
        </w:rPr>
      </w:pPr>
      <w:bookmarkStart w:id="68" w:name="sub_350546"/>
      <w:bookmarkEnd w:id="67"/>
      <w:r w:rsidRPr="00D97B11">
        <w:rPr>
          <w:rFonts w:ascii="Times New Roman" w:hAnsi="Times New Roman" w:cs="Times New Roman"/>
          <w:color w:val="000000"/>
          <w:sz w:val="20"/>
          <w:szCs w:val="20"/>
        </w:rPr>
        <w:t>5.4.6. Иметь запас продуктов на случай форс-мажорных обстоятельств (отключение электроэнергии, водоснабжения) и на случай снятия с реализации готовой продукции.</w:t>
      </w:r>
    </w:p>
    <w:p w:rsidR="00CE4B57" w:rsidRPr="00D97B11" w:rsidRDefault="00CE4B57" w:rsidP="00D97B11">
      <w:pPr>
        <w:rPr>
          <w:rFonts w:ascii="Times New Roman" w:hAnsi="Times New Roman" w:cs="Times New Roman"/>
          <w:color w:val="000000"/>
          <w:sz w:val="20"/>
          <w:szCs w:val="20"/>
        </w:rPr>
      </w:pPr>
      <w:bookmarkStart w:id="69" w:name="sub_350547"/>
      <w:bookmarkEnd w:id="68"/>
      <w:r w:rsidRPr="00D97B11">
        <w:rPr>
          <w:rFonts w:ascii="Times New Roman" w:hAnsi="Times New Roman" w:cs="Times New Roman"/>
          <w:color w:val="000000"/>
          <w:sz w:val="20"/>
          <w:szCs w:val="20"/>
        </w:rPr>
        <w:t xml:space="preserve">5.4.7. Соблюдать температурный режим выдаваемой пищи в соответствии с требованиями </w:t>
      </w:r>
      <w:hyperlink w:anchor="sub_320276" w:tooltip="#sub_320276" w:history="1">
        <w:r w:rsidRPr="008F74B5">
          <w:rPr>
            <w:rStyle w:val="a0"/>
            <w:rFonts w:ascii="Times New Roman" w:hAnsi="Times New Roman"/>
            <w:b w:val="0"/>
            <w:color w:val="000000"/>
            <w:sz w:val="20"/>
            <w:szCs w:val="20"/>
          </w:rPr>
          <w:t>п. 2.7.6</w:t>
        </w:r>
      </w:hyperlink>
      <w:r w:rsidRPr="00D97B11">
        <w:rPr>
          <w:rFonts w:ascii="Times New Roman" w:hAnsi="Times New Roman" w:cs="Times New Roman"/>
          <w:color w:val="000000"/>
          <w:sz w:val="20"/>
          <w:szCs w:val="20"/>
        </w:rPr>
        <w:t>. настоящего Контракта.</w:t>
      </w:r>
    </w:p>
    <w:p w:rsidR="00CE4B57" w:rsidRPr="00D97B11" w:rsidRDefault="00CE4B57" w:rsidP="00D97B11">
      <w:pPr>
        <w:rPr>
          <w:rFonts w:ascii="Times New Roman" w:hAnsi="Times New Roman" w:cs="Times New Roman"/>
          <w:color w:val="000000"/>
          <w:sz w:val="20"/>
          <w:szCs w:val="20"/>
        </w:rPr>
      </w:pPr>
      <w:bookmarkStart w:id="70" w:name="sub_350548"/>
      <w:bookmarkEnd w:id="69"/>
      <w:r w:rsidRPr="00D97B11">
        <w:rPr>
          <w:rFonts w:ascii="Times New Roman" w:hAnsi="Times New Roman" w:cs="Times New Roman"/>
          <w:color w:val="000000"/>
          <w:sz w:val="20"/>
          <w:szCs w:val="20"/>
        </w:rPr>
        <w:t>5.4.8. Организовать выдачу пищи по весу с выходом блюд и количеством порций и установленным в учреждении Заказчика режимом питания.</w:t>
      </w:r>
    </w:p>
    <w:p w:rsidR="00CE4B57" w:rsidRPr="00D97B11" w:rsidRDefault="00CE4B57" w:rsidP="00D97B11">
      <w:pPr>
        <w:rPr>
          <w:rFonts w:ascii="Times New Roman" w:hAnsi="Times New Roman" w:cs="Times New Roman"/>
          <w:color w:val="000000"/>
          <w:sz w:val="20"/>
          <w:szCs w:val="20"/>
        </w:rPr>
      </w:pPr>
      <w:bookmarkStart w:id="71" w:name="sub_350549"/>
      <w:bookmarkEnd w:id="70"/>
      <w:r w:rsidRPr="00D97B11">
        <w:rPr>
          <w:rFonts w:ascii="Times New Roman" w:hAnsi="Times New Roman" w:cs="Times New Roman"/>
          <w:color w:val="000000"/>
          <w:sz w:val="20"/>
          <w:szCs w:val="20"/>
        </w:rPr>
        <w:t>5.4.9. Привлекать к оказанию услуг персонал, имеющий соответствующую квалификацию, личные медицинские книжки установленного образца в соответствии с действующим законодательством РФ. Исполнитель обязуется привлекать к своевременному проведению профилактических медицинских осмотров своего персонала только лицензированные медицинские организации.</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5.4.9.1.Обеспечить соответствие количества работников пищеблока требованиям санитарных норм и правил. </w:t>
      </w:r>
    </w:p>
    <w:p w:rsidR="00CE4B57" w:rsidRPr="00D97B11" w:rsidRDefault="00CE4B57" w:rsidP="00D97B11">
      <w:pPr>
        <w:rPr>
          <w:rFonts w:ascii="Times New Roman" w:hAnsi="Times New Roman" w:cs="Times New Roman"/>
          <w:color w:val="000000"/>
          <w:sz w:val="20"/>
          <w:szCs w:val="20"/>
        </w:rPr>
      </w:pPr>
      <w:bookmarkStart w:id="72" w:name="sub_3505410"/>
      <w:bookmarkEnd w:id="71"/>
      <w:r w:rsidRPr="00D97B11">
        <w:rPr>
          <w:rFonts w:ascii="Times New Roman" w:hAnsi="Times New Roman" w:cs="Times New Roman"/>
          <w:color w:val="000000"/>
          <w:sz w:val="20"/>
          <w:szCs w:val="20"/>
        </w:rPr>
        <w:t>5.4.10. Не допускать к оказанию услуг лиц, больных инфекционными заболеваниями, лиц с подозрением на такие заболевания, лиц, контактировавших с больными инфекционными заболеваниями, лиц, являющихся носителями возбудителей инфекционных заболеваний, лиц с гнойничковыми заболеваниями кожи, нагноившимися порезами, ожогами, ссадинами, а также с катарами верхних дыхательных путей, лиц, больных кишечными заболеваниями, ангиной, которые могут представлять в связи с особенностями изготовления и оборота пищевых продуктов, материалов и изделий опасность распространения таких заболеваний, а также работников, не прошедших гигиенического обучения. Исполнитель несет ответственность за допуск указанных лиц к оказанию услуг по приготовлению питания, а также при нарушении указанных требований Исполнитель несет уголовную и гражданскую ответственность за распространение инфекционных заболеваний при организации питания.</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5.4.10.1. Обеспечить проведение обследования работников пищеблоков, лиц, привлекаемых к раздаче пищи, на носительство возбудителей кишечной инфекции вирусной этиологии при поступлении на работу и перед началом работы после каждых каникул, за исключением представителей Заказчика, которые проходят обследование на носительство возбудителей кишечной инфекции вирусной этиологии за счет Заказчика</w:t>
      </w:r>
    </w:p>
    <w:p w:rsidR="00CE4B57" w:rsidRPr="00D97B11" w:rsidRDefault="00CE4B57" w:rsidP="00D97B11">
      <w:pPr>
        <w:rPr>
          <w:rFonts w:ascii="Times New Roman" w:hAnsi="Times New Roman" w:cs="Times New Roman"/>
          <w:color w:val="000000"/>
          <w:sz w:val="20"/>
          <w:szCs w:val="20"/>
        </w:rPr>
      </w:pPr>
      <w:bookmarkStart w:id="73" w:name="sub_3505411"/>
      <w:bookmarkEnd w:id="72"/>
      <w:r w:rsidRPr="00D97B11">
        <w:rPr>
          <w:rFonts w:ascii="Times New Roman" w:hAnsi="Times New Roman" w:cs="Times New Roman"/>
          <w:color w:val="000000"/>
          <w:sz w:val="20"/>
          <w:szCs w:val="20"/>
        </w:rPr>
        <w:t>5.4.11. Ежедневно перед началом работы персонала, медицинский работник (либо лицо, имеющее медицинское образование) Заказчика обязан осуществить визуальный осмотр сотрудников пищеблока с занесением результатов осмотра в "Гигиенический журнал (сотрудники)” (рекомендуемый образец Приложения №1 к СанПин 2.3/2.4.3590-20 «Санитарно-эпидемиологипеские требования к организации общественного питания населения»)</w:t>
      </w:r>
    </w:p>
    <w:p w:rsidR="00CE4B57" w:rsidRPr="00D97B11" w:rsidRDefault="00CE4B57" w:rsidP="00D97B11">
      <w:pPr>
        <w:rPr>
          <w:rFonts w:ascii="Times New Roman" w:hAnsi="Times New Roman" w:cs="Times New Roman"/>
          <w:color w:val="000000"/>
          <w:sz w:val="20"/>
          <w:szCs w:val="20"/>
        </w:rPr>
      </w:pPr>
      <w:bookmarkStart w:id="74" w:name="sub_3505412"/>
      <w:bookmarkEnd w:id="73"/>
      <w:r w:rsidRPr="00D97B11">
        <w:rPr>
          <w:rFonts w:ascii="Times New Roman" w:hAnsi="Times New Roman" w:cs="Times New Roman"/>
          <w:color w:val="000000"/>
          <w:sz w:val="20"/>
          <w:szCs w:val="20"/>
        </w:rPr>
        <w:t>5.4.12. Обеспечить сотрудникам Заказчика, которые прошли обследование на носительство возбудителей кишечной инфекции вирусной этиологии, возможность свободного осуществления проверки качества продуктов, поступающих на склад (склад пищеблока) Исполнителя.</w:t>
      </w:r>
    </w:p>
    <w:p w:rsidR="00CE4B57" w:rsidRPr="00D97B11" w:rsidRDefault="00CE4B57" w:rsidP="00D97B11">
      <w:pPr>
        <w:rPr>
          <w:rFonts w:ascii="Times New Roman" w:hAnsi="Times New Roman" w:cs="Times New Roman"/>
          <w:color w:val="000000"/>
          <w:sz w:val="20"/>
          <w:szCs w:val="20"/>
        </w:rPr>
      </w:pPr>
      <w:bookmarkStart w:id="75" w:name="sub_3505413"/>
      <w:bookmarkEnd w:id="74"/>
      <w:r w:rsidRPr="00D97B11">
        <w:rPr>
          <w:rFonts w:ascii="Times New Roman" w:hAnsi="Times New Roman" w:cs="Times New Roman"/>
          <w:color w:val="000000"/>
          <w:sz w:val="20"/>
          <w:szCs w:val="20"/>
        </w:rPr>
        <w:t>5.4.13. Обеспечить сотрудникам Заказчика, которые прошли обследование на носительство возбудителей кишечной инфекции вирусной этиологии, возможность свободного осуществления контроля правильности хранения запаса продуктов питания Исполнителем</w:t>
      </w:r>
    </w:p>
    <w:p w:rsidR="00CE4B57" w:rsidRPr="00D97B11" w:rsidRDefault="00CE4B57" w:rsidP="00D97B11">
      <w:pPr>
        <w:rPr>
          <w:rFonts w:ascii="Times New Roman" w:hAnsi="Times New Roman" w:cs="Times New Roman"/>
          <w:color w:val="000000"/>
          <w:sz w:val="20"/>
          <w:szCs w:val="20"/>
        </w:rPr>
      </w:pPr>
      <w:bookmarkStart w:id="76" w:name="sub_3505414"/>
      <w:bookmarkEnd w:id="75"/>
      <w:r w:rsidRPr="00D97B11">
        <w:rPr>
          <w:rFonts w:ascii="Times New Roman" w:hAnsi="Times New Roman" w:cs="Times New Roman"/>
          <w:color w:val="000000"/>
          <w:sz w:val="20"/>
          <w:szCs w:val="20"/>
        </w:rPr>
        <w:t>5.4.14. Обеспечить сотрудникам Заказчика, которые прошли обследование на носительство возбудителей кишечной инфекции вирусной этиологии, возможность свободного осуществления контроля за санитарным состоянием помещений пищеблока, инвентаря, посуды, а также за выполнением работниками пищеблока Исполнителя правил личной гигиены.</w:t>
      </w:r>
    </w:p>
    <w:p w:rsidR="00CE4B57" w:rsidRPr="00D97B11" w:rsidRDefault="00CE4B57" w:rsidP="00D97B11">
      <w:pPr>
        <w:rPr>
          <w:rFonts w:ascii="Times New Roman" w:hAnsi="Times New Roman" w:cs="Times New Roman"/>
          <w:color w:val="000000"/>
          <w:sz w:val="20"/>
          <w:szCs w:val="20"/>
        </w:rPr>
      </w:pPr>
      <w:bookmarkStart w:id="77" w:name="sub_3505415"/>
      <w:bookmarkEnd w:id="76"/>
      <w:r w:rsidRPr="00D97B11">
        <w:rPr>
          <w:rFonts w:ascii="Times New Roman" w:hAnsi="Times New Roman" w:cs="Times New Roman"/>
          <w:color w:val="000000"/>
          <w:sz w:val="20"/>
          <w:szCs w:val="20"/>
        </w:rPr>
        <w:t>5.4.15. Исполнитель обязан осуществлять контроль за соблюдением Работниками следующих правил личной гигиены:</w:t>
      </w:r>
      <w:bookmarkEnd w:id="77"/>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оставлять верхнюю одежду, обувь, головной убор, личные вещи в гардеробной, оснащенной Заказчиком шкафами для верхней и санитарной одежды;</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перед началом работы тщательно мыть руки с мылом, надевать чистую санитарную одежду, подбирать волосы под колпак или косынку или надевать специальную сеточку для волос;</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работать в чистой санитарной одежде, менять ее по мере загрязнения;</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при посещении туалета снимать санитарную одежду в специально отведенном месте, после посещения туалета тщательно мыть руки с мылом;</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при появлении признаков простудного заболевания или кишечной дисфункции, а также нагноений, порезов, ожогов сообщать администрации Исполнителя и обращаться в медицинское учреждение для лечения;</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сообщать обо всех случаях заболеваний кишечными инфекциями в семье работника;</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при изготовлении блюд, кулинарных изделий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не курить и не принимать пищу на рабочем месте (прием пищи и курение разрешаются в специально отведенном помещении или месте). Слесари, электромонтеры и другие работники Исполнителя, занятые ремонтными работами в производственных и складских помещениях, обязаны работать в цехах в чистой санитарной (или специальной) одежде, переносить инструменты в специальных закрытых ящиках. При проведении работ должно быть обеспечено исключение загрязнения сырья и готовой продукции.</w:t>
      </w:r>
    </w:p>
    <w:p w:rsidR="00CE4B57" w:rsidRPr="00D97B11" w:rsidRDefault="00CE4B57" w:rsidP="00D97B11">
      <w:pPr>
        <w:rPr>
          <w:rFonts w:ascii="Times New Roman" w:hAnsi="Times New Roman" w:cs="Times New Roman"/>
          <w:color w:val="000000"/>
          <w:sz w:val="20"/>
          <w:szCs w:val="20"/>
        </w:rPr>
      </w:pPr>
      <w:bookmarkStart w:id="78" w:name="sub_3505416"/>
      <w:r w:rsidRPr="00D97B11">
        <w:rPr>
          <w:rFonts w:ascii="Times New Roman" w:hAnsi="Times New Roman" w:cs="Times New Roman"/>
          <w:color w:val="000000"/>
          <w:sz w:val="20"/>
          <w:szCs w:val="20"/>
        </w:rPr>
        <w:t>5.4.16. Обеспечить сотрудникам Заказчика возможность свободного осуществления контроля за своевременностью проведения профилактических медицинских осмотров персонала пищеблока Исполнителя.</w:t>
      </w:r>
    </w:p>
    <w:p w:rsidR="00CE4B57" w:rsidRPr="00D97B11" w:rsidRDefault="00CE4B57" w:rsidP="00D97B11">
      <w:pPr>
        <w:rPr>
          <w:rFonts w:ascii="Times New Roman" w:hAnsi="Times New Roman" w:cs="Times New Roman"/>
          <w:color w:val="000000"/>
          <w:spacing w:val="-9"/>
          <w:sz w:val="20"/>
          <w:szCs w:val="20"/>
        </w:rPr>
      </w:pPr>
      <w:bookmarkStart w:id="79" w:name="sub_3505417"/>
      <w:bookmarkEnd w:id="78"/>
      <w:r w:rsidRPr="00D97B11">
        <w:rPr>
          <w:rFonts w:ascii="Times New Roman" w:hAnsi="Times New Roman" w:cs="Times New Roman"/>
          <w:color w:val="000000"/>
          <w:sz w:val="20"/>
          <w:szCs w:val="20"/>
        </w:rPr>
        <w:t>5.4.17. Постоянно и регулярно проводить в местах оказания услуги (пищеблоки, склады и т.д.) текущие и генеральные уборки, мероприятий по дезинфекции, дезинсекции и дератизации.</w:t>
      </w:r>
      <w:r w:rsidRPr="00D97B11">
        <w:rPr>
          <w:rFonts w:ascii="Times New Roman" w:hAnsi="Times New Roman" w:cs="Times New Roman"/>
          <w:color w:val="000000"/>
          <w:spacing w:val="-9"/>
          <w:sz w:val="20"/>
          <w:szCs w:val="20"/>
        </w:rPr>
        <w:t xml:space="preserve"> </w:t>
      </w:r>
      <w:bookmarkStart w:id="80" w:name="sub_3505418"/>
      <w:bookmarkEnd w:id="79"/>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5.4.18. Обеспечить работающий персонал пищеблока санитарной одеждой, достаточным количеством моющих, дезинфицирующих средств и других предметов материально технического оснащения.</w:t>
      </w:r>
    </w:p>
    <w:p w:rsidR="00CE4B57" w:rsidRPr="00D97B11" w:rsidRDefault="00CE4B57" w:rsidP="00D97B11">
      <w:pPr>
        <w:rPr>
          <w:rFonts w:ascii="Times New Roman" w:hAnsi="Times New Roman" w:cs="Times New Roman"/>
          <w:color w:val="000000"/>
          <w:sz w:val="20"/>
          <w:szCs w:val="20"/>
        </w:rPr>
      </w:pPr>
      <w:bookmarkStart w:id="81" w:name="sub_3505419"/>
      <w:bookmarkEnd w:id="80"/>
      <w:r w:rsidRPr="00D97B11">
        <w:rPr>
          <w:rFonts w:ascii="Times New Roman" w:hAnsi="Times New Roman" w:cs="Times New Roman"/>
          <w:color w:val="000000"/>
          <w:sz w:val="20"/>
          <w:szCs w:val="20"/>
        </w:rPr>
        <w:t>5.4.19. Обеспечивать строгое соблюдение санитарно-гигиенических норм и требований к содержанию производственных, складских и вспомогательных помещений, условий транспортировки, приемки, хранения, переработки продовольственного сырья и пищевых продуктов, обеспечивающих их качество и безопасность, технологических процессов приготовления блюд и правил доставки готовой пищи.</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Допускается доставка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Обеспечить использование полуфабрикатов для приготовления блюд в пищеблоках образовательных организаций, не имеющих цехового деления. </w:t>
      </w:r>
    </w:p>
    <w:p w:rsidR="00CE4B57" w:rsidRPr="00D97B11" w:rsidRDefault="00CE4B57" w:rsidP="00D97B11">
      <w:pPr>
        <w:rPr>
          <w:rFonts w:ascii="Times New Roman" w:hAnsi="Times New Roman" w:cs="Times New Roman"/>
          <w:color w:val="000000"/>
          <w:sz w:val="20"/>
          <w:szCs w:val="20"/>
        </w:rPr>
      </w:pPr>
      <w:bookmarkStart w:id="82" w:name="sub_3505420"/>
      <w:bookmarkEnd w:id="81"/>
      <w:r w:rsidRPr="00D97B11">
        <w:rPr>
          <w:rFonts w:ascii="Times New Roman" w:hAnsi="Times New Roman" w:cs="Times New Roman"/>
          <w:color w:val="000000"/>
          <w:sz w:val="20"/>
          <w:szCs w:val="20"/>
        </w:rPr>
        <w:t>5.4.20. Соблюдать обязательные требования к качеству готового питания, его безопасности для жизни и здоровья людей, установленные в государственных стандартах, санитарных правилах, технологических нормативах, техническим регламентом, санитарно- эпидемиологическими требованиями.</w:t>
      </w:r>
    </w:p>
    <w:p w:rsidR="00CE4B57" w:rsidRPr="00D97B11" w:rsidRDefault="00CE4B57" w:rsidP="00D97B11">
      <w:pPr>
        <w:rPr>
          <w:rFonts w:ascii="Times New Roman" w:hAnsi="Times New Roman" w:cs="Times New Roman"/>
          <w:b/>
          <w:color w:val="000000"/>
          <w:sz w:val="20"/>
          <w:szCs w:val="20"/>
        </w:rPr>
      </w:pPr>
      <w:r w:rsidRPr="00D97B11">
        <w:rPr>
          <w:rFonts w:ascii="Times New Roman" w:hAnsi="Times New Roman" w:cs="Times New Roman"/>
          <w:color w:val="000000"/>
          <w:sz w:val="20"/>
          <w:szCs w:val="20"/>
        </w:rPr>
        <w:t>Обеспечить проведение лабораторного контроля готовых блюд, полуфабрикатов с целью определения их соответствия обязательным требованиям технических регламентов в соответствии с программой производственного контроля, утвержденного Исполнителем.</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Не допускать использования пищевой продукции, включенный в перечень продукции, которая не допускается при организации питания детей</w:t>
      </w:r>
    </w:p>
    <w:p w:rsidR="00CE4B57" w:rsidRPr="00D97B11" w:rsidRDefault="00CE4B57" w:rsidP="00D97B11">
      <w:pPr>
        <w:rPr>
          <w:rFonts w:ascii="Times New Roman" w:hAnsi="Times New Roman" w:cs="Times New Roman"/>
          <w:color w:val="000000"/>
          <w:sz w:val="20"/>
          <w:szCs w:val="20"/>
        </w:rPr>
      </w:pPr>
      <w:bookmarkStart w:id="83" w:name="sub_3505421"/>
      <w:bookmarkEnd w:id="82"/>
      <w:r w:rsidRPr="00D97B11">
        <w:rPr>
          <w:rFonts w:ascii="Times New Roman" w:hAnsi="Times New Roman" w:cs="Times New Roman"/>
          <w:color w:val="000000"/>
          <w:sz w:val="20"/>
          <w:szCs w:val="20"/>
        </w:rPr>
        <w:t>5.4.21. Предоставлять Заказчику результаты (протоколы) лабораторных исследований по производственному контролю за соблюдением санитарных правил и выполнением санитарно-противоэпидемических (профилактических) мероприятий, которые должны осуществляться аккредитованной лабораторией.</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Обеспечить исполнение требований технических регламентов Таможенного союза при производстве пищевой продукции с учетом принципов ХАССП (система качества пищевого производства и общепита).</w:t>
      </w:r>
    </w:p>
    <w:p w:rsidR="00CE4B57" w:rsidRPr="00D97B11" w:rsidRDefault="00CE4B57" w:rsidP="00D97B11">
      <w:pPr>
        <w:rPr>
          <w:rFonts w:ascii="Times New Roman" w:hAnsi="Times New Roman" w:cs="Times New Roman"/>
          <w:color w:val="000000"/>
          <w:sz w:val="20"/>
          <w:szCs w:val="20"/>
        </w:rPr>
      </w:pPr>
      <w:bookmarkStart w:id="84" w:name="sub_3505422"/>
      <w:bookmarkEnd w:id="83"/>
      <w:r w:rsidRPr="00D97B11">
        <w:rPr>
          <w:rFonts w:ascii="Times New Roman" w:hAnsi="Times New Roman" w:cs="Times New Roman"/>
          <w:color w:val="000000"/>
          <w:sz w:val="20"/>
          <w:szCs w:val="20"/>
        </w:rPr>
        <w:t>5.4.22. Безвозмездно исправить по требованию Заказчика все выявленные недостатки в течение 1 (одного) календарного дня.</w:t>
      </w:r>
    </w:p>
    <w:p w:rsidR="00CE4B57" w:rsidRPr="00D97B11" w:rsidRDefault="00CE4B57" w:rsidP="00D97B11">
      <w:pPr>
        <w:rPr>
          <w:rFonts w:ascii="Times New Roman" w:hAnsi="Times New Roman" w:cs="Times New Roman"/>
          <w:color w:val="000000"/>
          <w:sz w:val="20"/>
          <w:szCs w:val="20"/>
        </w:rPr>
      </w:pPr>
      <w:bookmarkStart w:id="85" w:name="sub_3505423"/>
      <w:bookmarkEnd w:id="84"/>
      <w:r w:rsidRPr="00D97B11">
        <w:rPr>
          <w:rFonts w:ascii="Times New Roman" w:hAnsi="Times New Roman" w:cs="Times New Roman"/>
          <w:color w:val="000000"/>
          <w:sz w:val="20"/>
          <w:szCs w:val="20"/>
        </w:rPr>
        <w:t>5.4.23. Соблюдать требования противопожарной безопасности, требования техники безопасности и охраны труда, Правила внутреннего распорядка.</w:t>
      </w:r>
    </w:p>
    <w:p w:rsidR="00CE4B57" w:rsidRPr="00D97B11" w:rsidRDefault="00CE4B57" w:rsidP="00D97B11">
      <w:pPr>
        <w:rPr>
          <w:rFonts w:ascii="Times New Roman" w:hAnsi="Times New Roman" w:cs="Times New Roman"/>
          <w:color w:val="000000"/>
          <w:sz w:val="20"/>
          <w:szCs w:val="20"/>
        </w:rPr>
      </w:pPr>
      <w:bookmarkStart w:id="86" w:name="sub_3505424"/>
      <w:bookmarkEnd w:id="85"/>
      <w:r w:rsidRPr="00D97B11">
        <w:rPr>
          <w:rFonts w:ascii="Times New Roman" w:hAnsi="Times New Roman" w:cs="Times New Roman"/>
          <w:color w:val="000000"/>
          <w:sz w:val="20"/>
          <w:szCs w:val="20"/>
        </w:rPr>
        <w:t>5.4.24. Предоставить в течение 3 календарных дней после заключения настоящего Контракта копию уведомления о начале предоставление услуг общественного питания, направленного в орган государственного контроля (надзора).</w:t>
      </w:r>
    </w:p>
    <w:p w:rsidR="00CE4B57" w:rsidRPr="00D97B11" w:rsidRDefault="00CE4B57" w:rsidP="00D97B11">
      <w:pPr>
        <w:rPr>
          <w:rFonts w:ascii="Times New Roman" w:hAnsi="Times New Roman" w:cs="Times New Roman"/>
          <w:color w:val="000000"/>
          <w:sz w:val="20"/>
          <w:szCs w:val="20"/>
        </w:rPr>
      </w:pPr>
      <w:bookmarkStart w:id="87" w:name="sub_3505425"/>
      <w:bookmarkEnd w:id="86"/>
      <w:r w:rsidRPr="00D97B11">
        <w:rPr>
          <w:rFonts w:ascii="Times New Roman" w:hAnsi="Times New Roman" w:cs="Times New Roman"/>
          <w:color w:val="000000"/>
          <w:sz w:val="20"/>
          <w:szCs w:val="20"/>
        </w:rPr>
        <w:t xml:space="preserve">5.4.25. Предоставить в течение 10 календарных дней с момента заключения настоящего Контракта Заказчику программу (план) производственного контроля в соответствии с требованиями </w:t>
      </w:r>
      <w:r w:rsidRPr="00D97B11">
        <w:rPr>
          <w:rFonts w:ascii="Times New Roman" w:hAnsi="Times New Roman" w:cs="Times New Roman"/>
          <w:color w:val="000000"/>
          <w:sz w:val="20"/>
          <w:szCs w:val="20"/>
          <w:shd w:val="clear" w:color="auto" w:fill="FFFFFF"/>
        </w:rPr>
        <w:t>Санитарно-эпидемиологические правила и нормы СанПиН 2.3/2.4.3590-20 «Санитарно-эпидемиологические требования к организации общественного питания населения»</w:t>
      </w:r>
      <w:r w:rsidRPr="00D97B11">
        <w:rPr>
          <w:rFonts w:ascii="Times New Roman" w:hAnsi="Times New Roman" w:cs="Times New Roman"/>
          <w:color w:val="000000"/>
          <w:sz w:val="20"/>
          <w:szCs w:val="20"/>
        </w:rPr>
        <w:t>.</w:t>
      </w:r>
    </w:p>
    <w:p w:rsidR="00CE4B57" w:rsidRDefault="00CE4B57" w:rsidP="00D97B11">
      <w:pPr>
        <w:rPr>
          <w:rFonts w:ascii="Times New Roman" w:hAnsi="Times New Roman" w:cs="Times New Roman"/>
          <w:color w:val="000000"/>
          <w:sz w:val="20"/>
          <w:szCs w:val="20"/>
        </w:rPr>
      </w:pPr>
      <w:bookmarkStart w:id="88" w:name="sub_3505428"/>
      <w:bookmarkEnd w:id="87"/>
      <w:r w:rsidRPr="00D97B11">
        <w:rPr>
          <w:rFonts w:ascii="Times New Roman" w:hAnsi="Times New Roman" w:cs="Times New Roman"/>
          <w:color w:val="000000"/>
          <w:sz w:val="20"/>
          <w:szCs w:val="20"/>
        </w:rPr>
        <w:t>5.4.26. Возвратить излишне уплаченные за оказанные услуги денежные средства в случае выявления в ходе проверки уполномоченными контролирующими органами фактов завышения объемов и (или) стоимости оказанных услуг в течение трех лет с момента подписания акта сдачи-приемки оказанных услуг.</w:t>
      </w:r>
    </w:p>
    <w:p w:rsidR="00CE4B57" w:rsidRPr="00976D75" w:rsidRDefault="00CE4B57" w:rsidP="002F5AFF">
      <w:pPr>
        <w:rPr>
          <w:rFonts w:ascii="Times New Roman" w:hAnsi="Times New Roman" w:cs="Times New Roman"/>
          <w:sz w:val="20"/>
          <w:szCs w:val="20"/>
        </w:rPr>
      </w:pPr>
      <w:r w:rsidRPr="00976D75">
        <w:rPr>
          <w:rFonts w:ascii="Times New Roman" w:hAnsi="Times New Roman" w:cs="Times New Roman"/>
          <w:sz w:val="20"/>
          <w:szCs w:val="20"/>
        </w:rPr>
        <w:t>5.4.27. Оказывать услуги питания детей, обучающихся по образовательным программам начального общего, и (или) основного общего, и (или) среднего общего образования (далее-услуги в установленные заказчиком сроки и в установленных заказчиком объемах.</w:t>
      </w:r>
    </w:p>
    <w:p w:rsidR="00CE4B57" w:rsidRPr="00976D75" w:rsidRDefault="00CE4B57" w:rsidP="002F5AFF">
      <w:pPr>
        <w:rPr>
          <w:rFonts w:ascii="Times New Roman" w:hAnsi="Times New Roman" w:cs="Times New Roman"/>
          <w:sz w:val="20"/>
          <w:szCs w:val="20"/>
        </w:rPr>
      </w:pPr>
      <w:r w:rsidRPr="00976D75">
        <w:rPr>
          <w:rFonts w:ascii="Times New Roman" w:hAnsi="Times New Roman" w:cs="Times New Roman"/>
          <w:sz w:val="20"/>
          <w:szCs w:val="20"/>
        </w:rPr>
        <w:t>5.4.28. 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rsidR="00CE4B57" w:rsidRPr="00976D75" w:rsidRDefault="00CE4B57" w:rsidP="002F5AFF">
      <w:pPr>
        <w:rPr>
          <w:rFonts w:ascii="Times New Roman" w:hAnsi="Times New Roman" w:cs="Times New Roman"/>
          <w:sz w:val="20"/>
          <w:szCs w:val="20"/>
        </w:rPr>
      </w:pPr>
      <w:r w:rsidRPr="00976D75">
        <w:rPr>
          <w:rFonts w:ascii="Times New Roman" w:hAnsi="Times New Roman" w:cs="Times New Roman"/>
          <w:sz w:val="20"/>
          <w:szCs w:val="20"/>
        </w:rPr>
        <w:t>5.4.29. Обеспечивать соответствие готовых блюд, напитков, кулинарных, мучных, кондитерских, хлебобулочных изделий (далее-пищевая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
    <w:p w:rsidR="00CE4B57" w:rsidRPr="00976D75" w:rsidRDefault="00CE4B57" w:rsidP="002F5AFF">
      <w:pPr>
        <w:rPr>
          <w:rFonts w:ascii="Times New Roman" w:hAnsi="Times New Roman" w:cs="Times New Roman"/>
          <w:sz w:val="20"/>
          <w:szCs w:val="20"/>
        </w:rPr>
      </w:pPr>
      <w:r w:rsidRPr="00976D75">
        <w:rPr>
          <w:rFonts w:ascii="Times New Roman" w:hAnsi="Times New Roman" w:cs="Times New Roman"/>
          <w:sz w:val="20"/>
          <w:szCs w:val="20"/>
        </w:rPr>
        <w:t>5.4.30.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w:t>
      </w:r>
    </w:p>
    <w:p w:rsidR="00CE4B57" w:rsidRPr="00976D75" w:rsidRDefault="00CE4B57" w:rsidP="002F5AFF">
      <w:pPr>
        <w:rPr>
          <w:rFonts w:ascii="Times New Roman" w:hAnsi="Times New Roman" w:cs="Times New Roman"/>
          <w:sz w:val="20"/>
          <w:szCs w:val="20"/>
        </w:rPr>
      </w:pPr>
      <w:r w:rsidRPr="00976D75">
        <w:rPr>
          <w:rFonts w:ascii="Times New Roman" w:hAnsi="Times New Roman" w:cs="Times New Roman"/>
          <w:sz w:val="20"/>
          <w:szCs w:val="20"/>
        </w:rPr>
        <w:t>5.4.31.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rsidR="00CE4B57" w:rsidRPr="00976D75" w:rsidRDefault="00CE4B57" w:rsidP="002F5AFF">
      <w:pPr>
        <w:rPr>
          <w:rFonts w:ascii="Times New Roman" w:hAnsi="Times New Roman" w:cs="Times New Roman"/>
          <w:sz w:val="20"/>
          <w:szCs w:val="20"/>
        </w:rPr>
      </w:pPr>
      <w:r w:rsidRPr="00976D75">
        <w:rPr>
          <w:rFonts w:ascii="Times New Roman" w:hAnsi="Times New Roman" w:cs="Times New Roman"/>
          <w:sz w:val="20"/>
          <w:szCs w:val="20"/>
        </w:rPr>
        <w:t>5.4.32. Утверждать по согласованию с заказчиком разработанное специалистом-диетологом индивидуальное меню для детей, нуждающихся в лечебном и диетическом питании,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 родителями.</w:t>
      </w:r>
    </w:p>
    <w:p w:rsidR="00CE4B57" w:rsidRPr="00976D75" w:rsidRDefault="00CE4B57" w:rsidP="002F5AFF">
      <w:pPr>
        <w:rPr>
          <w:rFonts w:ascii="Times New Roman" w:hAnsi="Times New Roman" w:cs="Times New Roman"/>
          <w:sz w:val="20"/>
          <w:szCs w:val="20"/>
        </w:rPr>
      </w:pPr>
      <w:r w:rsidRPr="00976D75">
        <w:rPr>
          <w:rFonts w:ascii="Times New Roman" w:hAnsi="Times New Roman" w:cs="Times New Roman"/>
          <w:sz w:val="20"/>
          <w:szCs w:val="20"/>
        </w:rPr>
        <w:t>5.4.33. 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rsidR="00CE4B57" w:rsidRPr="00976D75" w:rsidRDefault="00CE4B57" w:rsidP="002F5AFF">
      <w:pPr>
        <w:rPr>
          <w:rFonts w:ascii="Times New Roman" w:hAnsi="Times New Roman" w:cs="Times New Roman"/>
          <w:sz w:val="20"/>
          <w:szCs w:val="20"/>
        </w:rPr>
      </w:pPr>
      <w:r w:rsidRPr="00976D75">
        <w:rPr>
          <w:rFonts w:ascii="Times New Roman" w:hAnsi="Times New Roman" w:cs="Times New Roman"/>
          <w:sz w:val="20"/>
          <w:szCs w:val="20"/>
        </w:rPr>
        <w:t xml:space="preserve">  5.4.34.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партии приготовленной в соответствии с меню основного (организованного) питания пищевой продукции.</w:t>
      </w:r>
    </w:p>
    <w:p w:rsidR="00CE4B57" w:rsidRPr="00D97B11" w:rsidRDefault="00CE4B57" w:rsidP="002F5AFF">
      <w:pPr>
        <w:rPr>
          <w:rFonts w:ascii="Times New Roman" w:hAnsi="Times New Roman" w:cs="Times New Roman"/>
          <w:color w:val="000000"/>
          <w:sz w:val="20"/>
          <w:szCs w:val="20"/>
        </w:rPr>
      </w:pPr>
      <w:r w:rsidRPr="00976D75">
        <w:rPr>
          <w:rFonts w:ascii="Times New Roman" w:hAnsi="Times New Roman" w:cs="Times New Roman"/>
          <w:sz w:val="20"/>
          <w:szCs w:val="20"/>
        </w:rPr>
        <w:t>5.4.35. Оказывать услугу с использованием технологического, холодильного, моечного оборудования, инвентаря, посуды, соответствующих санитарно-эпидемиологическим требованиям к организации общественного питания населения.</w:t>
      </w:r>
    </w:p>
    <w:p w:rsidR="00CE4B57" w:rsidRPr="00D97B11" w:rsidRDefault="00CE4B57" w:rsidP="00D97B11">
      <w:pPr>
        <w:rPr>
          <w:rFonts w:ascii="Times New Roman" w:hAnsi="Times New Roman" w:cs="Times New Roman"/>
          <w:color w:val="000000"/>
          <w:sz w:val="20"/>
          <w:szCs w:val="20"/>
        </w:rPr>
      </w:pPr>
      <w:bookmarkStart w:id="89" w:name="sub_35055"/>
      <w:bookmarkEnd w:id="88"/>
      <w:r w:rsidRPr="00D97B11">
        <w:rPr>
          <w:rFonts w:ascii="Times New Roman" w:hAnsi="Times New Roman" w:cs="Times New Roman"/>
          <w:color w:val="000000"/>
          <w:sz w:val="20"/>
          <w:szCs w:val="20"/>
        </w:rPr>
        <w:t>5.5. Стороны обязуются:</w:t>
      </w:r>
    </w:p>
    <w:p w:rsidR="00CE4B57" w:rsidRPr="00D97B11" w:rsidRDefault="00CE4B57" w:rsidP="00D97B11">
      <w:pPr>
        <w:rPr>
          <w:rFonts w:ascii="Times New Roman" w:hAnsi="Times New Roman" w:cs="Times New Roman"/>
          <w:color w:val="000000"/>
          <w:sz w:val="20"/>
          <w:szCs w:val="20"/>
        </w:rPr>
      </w:pPr>
      <w:bookmarkStart w:id="90" w:name="sub_350551"/>
      <w:bookmarkEnd w:id="89"/>
      <w:r w:rsidRPr="00D97B11">
        <w:rPr>
          <w:rFonts w:ascii="Times New Roman" w:hAnsi="Times New Roman" w:cs="Times New Roman"/>
          <w:color w:val="000000"/>
          <w:sz w:val="20"/>
          <w:szCs w:val="20"/>
        </w:rPr>
        <w:t>5.5.1. Производить взаимную сверку финансовых расчетов не позднее 15 (Пятнадцатого) числа месяца, следующего за месяцем/кварталом, в котором осуществлялось оказание услуг по настоящему Контракту, путем составления акта сверки взаимных расчетов.</w:t>
      </w:r>
      <w:bookmarkEnd w:id="90"/>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Сторона, получившая акт сверки взаимных расчетов, должна в течение 5 (Пяти) рабочих дней рассмотреть его, подписать и направить другой Стороне по факсу или по электронной почте, с одновременным направлением оригинала акта способом, позволяющим подтвердить его получение адресатом.</w:t>
      </w:r>
    </w:p>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pStyle w:val="Heading1"/>
        <w:spacing w:before="0" w:after="0"/>
        <w:rPr>
          <w:rFonts w:ascii="Times New Roman" w:hAnsi="Times New Roman" w:cs="Times New Roman"/>
          <w:color w:val="000000"/>
          <w:sz w:val="20"/>
          <w:szCs w:val="20"/>
        </w:rPr>
      </w:pPr>
      <w:bookmarkStart w:id="91" w:name="sub_3600"/>
      <w:r w:rsidRPr="00D97B11">
        <w:rPr>
          <w:rFonts w:ascii="Times New Roman" w:hAnsi="Times New Roman" w:cs="Times New Roman"/>
          <w:color w:val="000000"/>
          <w:sz w:val="20"/>
          <w:szCs w:val="20"/>
        </w:rPr>
        <w:t>6. Порядок приемки услуги</w:t>
      </w:r>
      <w:bookmarkEnd w:id="91"/>
    </w:p>
    <w:p w:rsidR="00CE4B57" w:rsidRPr="00D97B11" w:rsidRDefault="00CE4B57" w:rsidP="00D97B11">
      <w:pPr>
        <w:ind w:firstLine="709"/>
        <w:rPr>
          <w:rFonts w:ascii="Times New Roman" w:hAnsi="Times New Roman" w:cs="Times New Roman"/>
          <w:color w:val="000000"/>
          <w:sz w:val="20"/>
          <w:szCs w:val="20"/>
        </w:rPr>
      </w:pPr>
      <w:r w:rsidRPr="00D97B11">
        <w:rPr>
          <w:rFonts w:ascii="Times New Roman" w:hAnsi="Times New Roman" w:cs="Times New Roman"/>
          <w:color w:val="000000"/>
          <w:sz w:val="20"/>
          <w:szCs w:val="20"/>
        </w:rPr>
        <w:t>6.1. Исполнитель производит оказание услуг в соответствии с Описанием объекта закупки (Приложение №2 к настоящему Контракту), являющимся неотъемлемой частью Контракта.</w:t>
      </w:r>
    </w:p>
    <w:p w:rsidR="00CE4B57" w:rsidRPr="00D97B11" w:rsidRDefault="00CE4B57" w:rsidP="00D97B11">
      <w:pPr>
        <w:ind w:firstLine="709"/>
        <w:rPr>
          <w:rFonts w:ascii="Times New Roman" w:hAnsi="Times New Roman" w:cs="Times New Roman"/>
          <w:color w:val="000000"/>
          <w:sz w:val="20"/>
          <w:szCs w:val="20"/>
        </w:rPr>
      </w:pPr>
      <w:r w:rsidRPr="00D97B11">
        <w:rPr>
          <w:rFonts w:ascii="Times New Roman" w:hAnsi="Times New Roman" w:cs="Times New Roman"/>
          <w:color w:val="000000"/>
          <w:sz w:val="20"/>
          <w:szCs w:val="20"/>
        </w:rPr>
        <w:t>6.2. Исполнитель вправе досрочно оказать услуги и сдать Заказчику их результат в установленном настоящим Контракте порядке.</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6.3. Для проверки соответствия качества выполненных Исполнителем услуг требованиям, установленным настоящим Контрактом, Заказчик вправе привлекать независимых экспертов.</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6.4. Подписанный Заказчиком и Исполнителем документ о приемке оказанных услуг является основанием для оплаты Исполнителю оказанных услуг.</w:t>
      </w:r>
    </w:p>
    <w:p w:rsidR="00CE4B57" w:rsidRPr="00D97B11" w:rsidRDefault="00CE4B57" w:rsidP="00D97B11">
      <w:pPr>
        <w:ind w:firstLine="709"/>
        <w:rPr>
          <w:rFonts w:ascii="Times New Roman" w:hAnsi="Times New Roman" w:cs="Times New Roman"/>
          <w:color w:val="000000"/>
          <w:sz w:val="20"/>
          <w:szCs w:val="20"/>
          <w:shd w:val="clear" w:color="auto" w:fill="FFFFFF"/>
        </w:rPr>
      </w:pPr>
      <w:r w:rsidRPr="00D97B11">
        <w:rPr>
          <w:rFonts w:ascii="Times New Roman" w:hAnsi="Times New Roman" w:cs="Times New Roman"/>
          <w:color w:val="000000"/>
          <w:sz w:val="20"/>
          <w:szCs w:val="20"/>
        </w:rPr>
        <w:t xml:space="preserve">6.5. Приемка оказанных услуг осуществляется в соответствии с требованиями </w:t>
      </w:r>
      <w:r w:rsidRPr="00D97B11">
        <w:rPr>
          <w:rFonts w:ascii="Times New Roman" w:hAnsi="Times New Roman" w:cs="Times New Roman"/>
          <w:color w:val="000000"/>
          <w:sz w:val="20"/>
          <w:szCs w:val="20"/>
          <w:shd w:val="clear" w:color="auto" w:fill="FFFFFF"/>
        </w:rPr>
        <w:t xml:space="preserve">части 13 статьи 94 </w:t>
      </w:r>
      <w:r w:rsidRPr="00D97B11">
        <w:rPr>
          <w:rFonts w:ascii="Times New Roman" w:hAnsi="Times New Roman" w:cs="Times New Roman"/>
          <w:color w:val="000000"/>
          <w:sz w:val="20"/>
          <w:szCs w:val="20"/>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Pr="00D97B11">
        <w:rPr>
          <w:rFonts w:ascii="Times New Roman" w:hAnsi="Times New Roman" w:cs="Times New Roman"/>
          <w:color w:val="000000"/>
          <w:sz w:val="20"/>
          <w:szCs w:val="20"/>
          <w:shd w:val="clear" w:color="auto" w:fill="FFFFFF"/>
        </w:rPr>
        <w:t xml:space="preserve"> с использованием единой информационной системы в сфере закупок (далее - ЕИС).</w:t>
      </w:r>
    </w:p>
    <w:p w:rsidR="00CE4B57" w:rsidRPr="00D97B11" w:rsidRDefault="00CE4B57" w:rsidP="00D97B11">
      <w:pPr>
        <w:ind w:firstLine="709"/>
        <w:rPr>
          <w:rFonts w:ascii="Times New Roman" w:hAnsi="Times New Roman" w:cs="Times New Roman"/>
          <w:color w:val="000000"/>
          <w:sz w:val="20"/>
          <w:szCs w:val="20"/>
        </w:rPr>
      </w:pPr>
      <w:r w:rsidRPr="00D97B11">
        <w:rPr>
          <w:rFonts w:ascii="Times New Roman" w:hAnsi="Times New Roman" w:cs="Times New Roman"/>
          <w:color w:val="000000"/>
          <w:sz w:val="20"/>
          <w:szCs w:val="20"/>
          <w:shd w:val="clear" w:color="auto" w:fill="FFFFFF"/>
        </w:rPr>
        <w:t xml:space="preserve">6.6. По решению Заказчика для приемки оказанных услуг может создаваться </w:t>
      </w:r>
      <w:r w:rsidRPr="00D97B11">
        <w:rPr>
          <w:rFonts w:ascii="Times New Roman" w:hAnsi="Times New Roman" w:cs="Times New Roman"/>
          <w:color w:val="000000"/>
          <w:sz w:val="20"/>
          <w:szCs w:val="20"/>
          <w:shd w:val="clear" w:color="auto" w:fill="FFFFFF"/>
          <w:lang w:eastAsia="en-US"/>
        </w:rPr>
        <w:t>приемочная комиссия</w:t>
      </w:r>
      <w:r w:rsidRPr="00D97B11">
        <w:rPr>
          <w:rFonts w:ascii="Times New Roman" w:hAnsi="Times New Roman" w:cs="Times New Roman"/>
          <w:color w:val="000000"/>
          <w:sz w:val="20"/>
          <w:szCs w:val="20"/>
          <w:shd w:val="clear" w:color="auto" w:fill="FFFFFF"/>
        </w:rPr>
        <w:t>, которая должна состоять не менее чем из пяти человек (далее – приемочная комиссия).</w:t>
      </w:r>
    </w:p>
    <w:p w:rsidR="00CE4B57" w:rsidRPr="00D97B11" w:rsidRDefault="00CE4B57" w:rsidP="00D97B11">
      <w:pPr>
        <w:ind w:firstLine="709"/>
        <w:rPr>
          <w:rFonts w:ascii="Times New Roman" w:hAnsi="Times New Roman" w:cs="Times New Roman"/>
          <w:color w:val="000000"/>
          <w:sz w:val="20"/>
          <w:szCs w:val="20"/>
          <w:shd w:val="clear" w:color="auto" w:fill="FFFFFF"/>
        </w:rPr>
      </w:pPr>
      <w:r w:rsidRPr="00D97B11">
        <w:rPr>
          <w:rFonts w:ascii="Times New Roman" w:hAnsi="Times New Roman" w:cs="Times New Roman"/>
          <w:color w:val="000000"/>
          <w:sz w:val="20"/>
          <w:szCs w:val="20"/>
        </w:rPr>
        <w:t xml:space="preserve">6.7. По итогам оказания услуг Исполнитель в целях оформления документа о приемке оказанных услуг в установленный пунктом 3.1 Контракта срок </w:t>
      </w:r>
      <w:r w:rsidRPr="00D97B11">
        <w:rPr>
          <w:rFonts w:ascii="Times New Roman" w:hAnsi="Times New Roman" w:cs="Times New Roman"/>
          <w:color w:val="000000"/>
          <w:sz w:val="20"/>
          <w:szCs w:val="20"/>
          <w:shd w:val="clear" w:color="auto" w:fill="FFFFFF"/>
        </w:rPr>
        <w:t xml:space="preserve">формирует с использованием ЕИС, подписывает усиленной </w:t>
      </w:r>
      <w:r w:rsidRPr="00D97B11">
        <w:rPr>
          <w:rFonts w:ascii="Times New Roman" w:hAnsi="Times New Roman" w:cs="Times New Roman"/>
          <w:color w:val="000000"/>
          <w:sz w:val="20"/>
          <w:szCs w:val="20"/>
          <w:shd w:val="clear" w:color="auto" w:fill="FFFFFF"/>
          <w:lang w:eastAsia="en-US"/>
        </w:rPr>
        <w:t>электронной подписью</w:t>
      </w:r>
      <w:r w:rsidRPr="00D97B11">
        <w:rPr>
          <w:rFonts w:ascii="Times New Roman" w:hAnsi="Times New Roman" w:cs="Times New Roman"/>
          <w:color w:val="000000"/>
          <w:sz w:val="20"/>
          <w:szCs w:val="20"/>
          <w:shd w:val="clear" w:color="auto" w:fill="FFFFFF"/>
        </w:rPr>
        <w:t xml:space="preserve"> лица, имеющего право действовать от имени Исполнителя, и размещает в ЕИС </w:t>
      </w:r>
      <w:r w:rsidRPr="00D97B11">
        <w:rPr>
          <w:rFonts w:ascii="Times New Roman" w:hAnsi="Times New Roman" w:cs="Times New Roman"/>
          <w:color w:val="000000"/>
          <w:sz w:val="20"/>
          <w:szCs w:val="20"/>
          <w:shd w:val="clear" w:color="auto" w:fill="FFFFFF"/>
          <w:lang w:eastAsia="en-US"/>
        </w:rPr>
        <w:t>документ</w:t>
      </w:r>
      <w:r w:rsidRPr="00D97B11">
        <w:rPr>
          <w:rFonts w:ascii="Times New Roman" w:hAnsi="Times New Roman" w:cs="Times New Roman"/>
          <w:color w:val="000000"/>
          <w:sz w:val="20"/>
          <w:szCs w:val="20"/>
          <w:shd w:val="clear" w:color="auto" w:fill="FFFFFF"/>
        </w:rPr>
        <w:t xml:space="preserve"> о приемке оказанных услуг с приложением к нему дополнительных документов </w:t>
      </w:r>
      <w:r w:rsidRPr="00D97B11">
        <w:rPr>
          <w:rFonts w:ascii="Times New Roman" w:hAnsi="Times New Roman" w:cs="Times New Roman"/>
          <w:color w:val="000000"/>
          <w:sz w:val="20"/>
          <w:szCs w:val="20"/>
        </w:rPr>
        <w:t>форме электронных образов бумажных документов</w:t>
      </w:r>
      <w:r w:rsidRPr="00D97B11">
        <w:rPr>
          <w:rFonts w:ascii="Times New Roman" w:hAnsi="Times New Roman" w:cs="Times New Roman"/>
          <w:color w:val="000000"/>
          <w:sz w:val="20"/>
          <w:szCs w:val="20"/>
          <w:shd w:val="clear" w:color="auto" w:fill="FFFFFF"/>
        </w:rPr>
        <w:t xml:space="preserve">. </w:t>
      </w:r>
    </w:p>
    <w:p w:rsidR="00CE4B57" w:rsidRPr="00D97B11" w:rsidRDefault="00CE4B57" w:rsidP="00D97B11">
      <w:pPr>
        <w:ind w:firstLine="709"/>
        <w:rPr>
          <w:rFonts w:ascii="Times New Roman" w:hAnsi="Times New Roman" w:cs="Times New Roman"/>
          <w:color w:val="000000"/>
          <w:sz w:val="20"/>
          <w:szCs w:val="20"/>
        </w:rPr>
      </w:pPr>
      <w:r w:rsidRPr="00D97B11">
        <w:rPr>
          <w:rFonts w:ascii="Times New Roman" w:hAnsi="Times New Roman" w:cs="Times New Roman"/>
          <w:color w:val="000000"/>
          <w:sz w:val="20"/>
          <w:szCs w:val="20"/>
          <w:shd w:val="clear" w:color="auto" w:fill="FFFFFF"/>
        </w:rPr>
        <w:t>До размещения в ЕИС </w:t>
      </w:r>
      <w:r w:rsidRPr="00D97B11">
        <w:rPr>
          <w:rFonts w:ascii="Times New Roman" w:hAnsi="Times New Roman" w:cs="Times New Roman"/>
          <w:color w:val="000000"/>
          <w:sz w:val="20"/>
          <w:szCs w:val="20"/>
          <w:shd w:val="clear" w:color="auto" w:fill="FFFFFF"/>
          <w:lang w:eastAsia="en-US"/>
        </w:rPr>
        <w:t>документа</w:t>
      </w:r>
      <w:r w:rsidRPr="00D97B11">
        <w:rPr>
          <w:rFonts w:ascii="Times New Roman" w:hAnsi="Times New Roman" w:cs="Times New Roman"/>
          <w:color w:val="000000"/>
          <w:sz w:val="20"/>
          <w:szCs w:val="20"/>
          <w:shd w:val="clear" w:color="auto" w:fill="FFFFFF"/>
        </w:rPr>
        <w:t xml:space="preserve"> о приемке оказанных услуг Исполнитель </w:t>
      </w:r>
      <w:r w:rsidRPr="00D97B11">
        <w:rPr>
          <w:rFonts w:ascii="Times New Roman" w:hAnsi="Times New Roman" w:cs="Times New Roman"/>
          <w:color w:val="000000"/>
          <w:sz w:val="20"/>
          <w:szCs w:val="20"/>
        </w:rPr>
        <w:t>обязан предоставить Заказчику обеспечение гарантийных обязательств.</w:t>
      </w:r>
    </w:p>
    <w:p w:rsidR="00CE4B57" w:rsidRPr="00D97B11" w:rsidRDefault="00CE4B57" w:rsidP="00D97B11">
      <w:pPr>
        <w:ind w:firstLine="709"/>
        <w:rPr>
          <w:rFonts w:ascii="Times New Roman" w:hAnsi="Times New Roman" w:cs="Times New Roman"/>
          <w:color w:val="000000"/>
          <w:sz w:val="20"/>
          <w:szCs w:val="20"/>
          <w:shd w:val="clear" w:color="auto" w:fill="FFFFFF"/>
        </w:rPr>
      </w:pPr>
      <w:r w:rsidRPr="00D97B11">
        <w:rPr>
          <w:rFonts w:ascii="Times New Roman" w:hAnsi="Times New Roman" w:cs="Times New Roman"/>
          <w:color w:val="000000"/>
          <w:sz w:val="20"/>
          <w:szCs w:val="20"/>
        </w:rPr>
        <w:t>6.8. В случае установления в настоящем Контракте требования об обеспечении гарантийных обязательств подписание документа о приемке оказанных услуг (за исключением отдельного этапа исполнения Контракта) осуществляется Заказчиком после предоставления Исполнителем такого обеспечения в соответствии с Законом о контрактной системе в порядке и в сроки, установленные в настоящем Контракте.</w:t>
      </w:r>
    </w:p>
    <w:p w:rsidR="00CE4B57" w:rsidRPr="00D97B11" w:rsidRDefault="00CE4B57" w:rsidP="00D97B11">
      <w:pPr>
        <w:ind w:firstLine="709"/>
        <w:rPr>
          <w:rFonts w:ascii="Times New Roman" w:hAnsi="Times New Roman" w:cs="Times New Roman"/>
          <w:color w:val="000000"/>
          <w:sz w:val="20"/>
          <w:szCs w:val="20"/>
        </w:rPr>
      </w:pPr>
      <w:r w:rsidRPr="00D97B11">
        <w:rPr>
          <w:rFonts w:ascii="Times New Roman" w:hAnsi="Times New Roman" w:cs="Times New Roman"/>
          <w:color w:val="000000"/>
          <w:sz w:val="20"/>
          <w:szCs w:val="20"/>
          <w:shd w:val="clear" w:color="auto" w:fill="FFFFFF"/>
        </w:rPr>
        <w:t>6.9.</w:t>
      </w:r>
      <w:r w:rsidRPr="00D97B11">
        <w:rPr>
          <w:rFonts w:ascii="Times New Roman" w:hAnsi="Times New Roman" w:cs="Times New Roman"/>
          <w:color w:val="000000"/>
          <w:sz w:val="20"/>
          <w:szCs w:val="20"/>
        </w:rPr>
        <w:t xml:space="preserve"> Заказчик либо приемочная комиссия, в случае создания такой, в течение 10 рабочих дней, следующих за днем поступления документа о приемке </w:t>
      </w:r>
      <w:r w:rsidRPr="00D97B11">
        <w:rPr>
          <w:rFonts w:ascii="Times New Roman" w:hAnsi="Times New Roman" w:cs="Times New Roman"/>
          <w:color w:val="000000"/>
          <w:sz w:val="20"/>
          <w:szCs w:val="20"/>
          <w:shd w:val="clear" w:color="auto" w:fill="FFFFFF"/>
        </w:rPr>
        <w:t xml:space="preserve">оказанных услуг </w:t>
      </w:r>
      <w:r w:rsidRPr="00D97B11">
        <w:rPr>
          <w:rFonts w:ascii="Times New Roman" w:hAnsi="Times New Roman" w:cs="Times New Roman"/>
          <w:color w:val="000000"/>
          <w:sz w:val="20"/>
          <w:szCs w:val="20"/>
        </w:rPr>
        <w:t>в соответствии с пунктом 6.7 Контракта, осуществляет в соответствии с положениями раздела 10 Контракта экспертизу оказанных услуг.</w:t>
      </w:r>
    </w:p>
    <w:p w:rsidR="00CE4B57" w:rsidRPr="00D97B11" w:rsidRDefault="00CE4B57" w:rsidP="00D97B11">
      <w:pPr>
        <w:ind w:firstLine="709"/>
        <w:rPr>
          <w:rFonts w:ascii="Times New Roman" w:hAnsi="Times New Roman" w:cs="Times New Roman"/>
          <w:color w:val="000000"/>
          <w:sz w:val="20"/>
          <w:szCs w:val="20"/>
        </w:rPr>
      </w:pPr>
      <w:r w:rsidRPr="00D97B11">
        <w:rPr>
          <w:rFonts w:ascii="Times New Roman" w:hAnsi="Times New Roman" w:cs="Times New Roman"/>
          <w:color w:val="000000"/>
          <w:sz w:val="20"/>
          <w:szCs w:val="20"/>
        </w:rPr>
        <w:t>6.9.1. По результатам проведенной экспертизы Заказчик подписывает усиленной </w:t>
      </w:r>
      <w:r w:rsidRPr="00D97B11">
        <w:rPr>
          <w:rFonts w:ascii="Times New Roman" w:hAnsi="Times New Roman" w:cs="Times New Roman"/>
          <w:color w:val="000000"/>
          <w:sz w:val="20"/>
          <w:szCs w:val="20"/>
          <w:lang w:eastAsia="en-US"/>
        </w:rPr>
        <w:t>электронной подписью</w:t>
      </w:r>
      <w:r w:rsidRPr="00D97B11">
        <w:rPr>
          <w:rFonts w:ascii="Times New Roman" w:hAnsi="Times New Roman" w:cs="Times New Roman"/>
          <w:color w:val="000000"/>
          <w:sz w:val="20"/>
          <w:szCs w:val="20"/>
        </w:rPr>
        <w:t xml:space="preserve"> лица, имеющего право действовать от имени Заказчика, и размещает в </w:t>
      </w:r>
      <w:r w:rsidRPr="00D97B11">
        <w:rPr>
          <w:rFonts w:ascii="Times New Roman" w:hAnsi="Times New Roman" w:cs="Times New Roman"/>
          <w:color w:val="000000"/>
          <w:sz w:val="20"/>
          <w:szCs w:val="20"/>
          <w:shd w:val="clear" w:color="auto" w:fill="FFFFFF"/>
        </w:rPr>
        <w:t>ЕИС </w:t>
      </w:r>
      <w:r w:rsidRPr="00D97B11">
        <w:rPr>
          <w:rFonts w:ascii="Times New Roman" w:hAnsi="Times New Roman" w:cs="Times New Roman"/>
          <w:color w:val="000000"/>
          <w:sz w:val="20"/>
          <w:szCs w:val="20"/>
        </w:rPr>
        <w:t xml:space="preserve">документ о приемке или формирует с использованием </w:t>
      </w:r>
      <w:r w:rsidRPr="00D97B11">
        <w:rPr>
          <w:rFonts w:ascii="Times New Roman" w:hAnsi="Times New Roman" w:cs="Times New Roman"/>
          <w:color w:val="000000"/>
          <w:sz w:val="20"/>
          <w:szCs w:val="20"/>
          <w:shd w:val="clear" w:color="auto" w:fill="FFFFFF"/>
        </w:rPr>
        <w:t>ЕИС</w:t>
      </w:r>
      <w:r w:rsidRPr="00D97B11">
        <w:rPr>
          <w:rFonts w:ascii="Times New Roman" w:hAnsi="Times New Roman" w:cs="Times New Roman"/>
          <w:color w:val="000000"/>
          <w:sz w:val="20"/>
          <w:szCs w:val="20"/>
        </w:rPr>
        <w:t xml:space="preserve">, подписывает усиленной электронной подписью лица, имеющего право действовать от имени Заказчика, и размещает в </w:t>
      </w:r>
      <w:r w:rsidRPr="00D97B11">
        <w:rPr>
          <w:rFonts w:ascii="Times New Roman" w:hAnsi="Times New Roman" w:cs="Times New Roman"/>
          <w:color w:val="000000"/>
          <w:sz w:val="20"/>
          <w:szCs w:val="20"/>
          <w:shd w:val="clear" w:color="auto" w:fill="FFFFFF"/>
        </w:rPr>
        <w:t>ЕИС</w:t>
      </w:r>
      <w:r w:rsidRPr="00D97B11">
        <w:rPr>
          <w:rFonts w:ascii="Times New Roman" w:hAnsi="Times New Roman" w:cs="Times New Roman"/>
          <w:color w:val="000000"/>
          <w:sz w:val="20"/>
          <w:szCs w:val="20"/>
        </w:rPr>
        <w:t xml:space="preserve"> мотивированный отказ от подписания документа о приемке с указанием причин такого отказа.</w:t>
      </w:r>
    </w:p>
    <w:p w:rsidR="00CE4B57" w:rsidRPr="00D97B11" w:rsidRDefault="00CE4B57" w:rsidP="00D97B11">
      <w:pPr>
        <w:pStyle w:val="s1"/>
        <w:shd w:val="clear" w:color="auto" w:fill="FFFFFF"/>
        <w:spacing w:before="0" w:beforeAutospacing="0" w:after="0" w:afterAutospacing="0"/>
        <w:ind w:firstLine="709"/>
        <w:jc w:val="both"/>
        <w:rPr>
          <w:color w:val="000000"/>
          <w:sz w:val="20"/>
          <w:szCs w:val="20"/>
        </w:rPr>
      </w:pPr>
      <w:r w:rsidRPr="00D97B11">
        <w:rPr>
          <w:color w:val="000000"/>
          <w:sz w:val="20"/>
          <w:szCs w:val="20"/>
        </w:rPr>
        <w:t>6.9.2. В случае создания в соответствии с пунктом 6.6 Контракта приемочной комиссии по результатам проведенной экспертизы:</w:t>
      </w:r>
    </w:p>
    <w:p w:rsidR="00CE4B57" w:rsidRPr="00D97B11" w:rsidRDefault="00CE4B57" w:rsidP="00D97B11">
      <w:pPr>
        <w:pStyle w:val="s1"/>
        <w:shd w:val="clear" w:color="auto" w:fill="FFFFFF"/>
        <w:spacing w:before="0" w:beforeAutospacing="0" w:after="0" w:afterAutospacing="0"/>
        <w:ind w:firstLine="709"/>
        <w:jc w:val="both"/>
        <w:rPr>
          <w:color w:val="000000"/>
          <w:sz w:val="20"/>
          <w:szCs w:val="20"/>
        </w:rPr>
      </w:pPr>
      <w:r w:rsidRPr="00D97B11">
        <w:rPr>
          <w:color w:val="000000"/>
          <w:sz w:val="20"/>
          <w:szCs w:val="20"/>
        </w:rPr>
        <w:t xml:space="preserve">а) члены приемочной комиссии подписывают усиленными </w:t>
      </w:r>
      <w:r w:rsidRPr="00D97B11">
        <w:rPr>
          <w:color w:val="000000"/>
          <w:sz w:val="20"/>
          <w:szCs w:val="20"/>
          <w:lang w:eastAsia="en-US"/>
        </w:rPr>
        <w:t>электронными подписями</w:t>
      </w:r>
      <w:r w:rsidRPr="00D97B11">
        <w:rPr>
          <w:color w:val="000000"/>
          <w:sz w:val="20"/>
          <w:szCs w:val="20"/>
        </w:rPr>
        <w:t xml:space="preserve"> поступивший документ о приемке или формируют с использованием </w:t>
      </w:r>
      <w:r w:rsidRPr="00D97B11">
        <w:rPr>
          <w:color w:val="000000"/>
          <w:sz w:val="20"/>
          <w:szCs w:val="20"/>
          <w:shd w:val="clear" w:color="auto" w:fill="FFFFFF"/>
        </w:rPr>
        <w:t>ЕИС</w:t>
      </w:r>
      <w:r w:rsidRPr="00D97B11">
        <w:rPr>
          <w:color w:val="000000"/>
          <w:sz w:val="20"/>
          <w:szCs w:val="20"/>
        </w:rPr>
        <w:t xml:space="preserve">,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w:t>
      </w:r>
      <w:r w:rsidRPr="00D97B11">
        <w:rPr>
          <w:color w:val="000000"/>
          <w:sz w:val="20"/>
          <w:szCs w:val="20"/>
          <w:shd w:val="clear" w:color="auto" w:fill="FFFFFF"/>
        </w:rPr>
        <w:t>ЕИС</w:t>
      </w:r>
      <w:r w:rsidRPr="00D97B11">
        <w:rPr>
          <w:color w:val="000000"/>
          <w:sz w:val="20"/>
          <w:szCs w:val="20"/>
        </w:rPr>
        <w:t>;</w:t>
      </w:r>
    </w:p>
    <w:p w:rsidR="00CE4B57" w:rsidRPr="00D97B11" w:rsidRDefault="00CE4B57" w:rsidP="00D97B11">
      <w:pPr>
        <w:pStyle w:val="s1"/>
        <w:shd w:val="clear" w:color="auto" w:fill="FFFFFF"/>
        <w:spacing w:before="0" w:beforeAutospacing="0" w:after="0" w:afterAutospacing="0"/>
        <w:ind w:firstLine="709"/>
        <w:jc w:val="both"/>
        <w:rPr>
          <w:color w:val="000000"/>
          <w:sz w:val="20"/>
          <w:szCs w:val="20"/>
        </w:rPr>
      </w:pPr>
      <w:r w:rsidRPr="00D97B11">
        <w:rPr>
          <w:color w:val="000000"/>
          <w:sz w:val="20"/>
          <w:szCs w:val="20"/>
        </w:rPr>
        <w:t>б) после подписания членами приемочной комиссии в соответствии с </w:t>
      </w:r>
      <w:r w:rsidRPr="00D97B11">
        <w:rPr>
          <w:color w:val="000000"/>
          <w:sz w:val="20"/>
          <w:szCs w:val="20"/>
          <w:lang w:eastAsia="en-US"/>
        </w:rPr>
        <w:t>подпунктом «а»</w:t>
      </w:r>
      <w:r w:rsidRPr="00D97B11">
        <w:rPr>
          <w:color w:val="000000"/>
          <w:sz w:val="20"/>
          <w:szCs w:val="20"/>
        </w:rPr>
        <w:t>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w:t>
      </w:r>
      <w:r w:rsidRPr="00D97B11">
        <w:rPr>
          <w:color w:val="000000"/>
          <w:sz w:val="20"/>
          <w:szCs w:val="20"/>
          <w:lang w:eastAsia="en-US"/>
        </w:rPr>
        <w:t>электронной подписью</w:t>
      </w:r>
      <w:r w:rsidRPr="00D97B11">
        <w:rPr>
          <w:color w:val="000000"/>
          <w:sz w:val="20"/>
          <w:szCs w:val="20"/>
        </w:rPr>
        <w:t xml:space="preserve"> лица, имеющего право действовать от имени Заказчика, и размещает их в </w:t>
      </w:r>
      <w:r w:rsidRPr="00D97B11">
        <w:rPr>
          <w:color w:val="000000"/>
          <w:sz w:val="20"/>
          <w:szCs w:val="20"/>
          <w:shd w:val="clear" w:color="auto" w:fill="FFFFFF"/>
        </w:rPr>
        <w:t>ЕИС</w:t>
      </w:r>
      <w:r w:rsidRPr="00D97B11">
        <w:rPr>
          <w:color w:val="000000"/>
          <w:sz w:val="20"/>
          <w:szCs w:val="20"/>
        </w:rPr>
        <w:t xml:space="preserve">. Если члены приемочной комиссии в соответствии с подпунктом «а» настоящего пункта не использовали усиленные электронные подписи и </w:t>
      </w:r>
      <w:r w:rsidRPr="00D97B11">
        <w:rPr>
          <w:color w:val="000000"/>
          <w:sz w:val="20"/>
          <w:szCs w:val="20"/>
          <w:shd w:val="clear" w:color="auto" w:fill="FFFFFF"/>
        </w:rPr>
        <w:t>ЕИС</w:t>
      </w:r>
      <w:r w:rsidRPr="00D97B11">
        <w:rPr>
          <w:color w:val="000000"/>
          <w:sz w:val="20"/>
          <w:szCs w:val="20"/>
        </w:rPr>
        <w:t>, заказчик прилагает подписанные ими документы в форме электронных образов бумажных документов.</w:t>
      </w:r>
    </w:p>
    <w:p w:rsidR="00CE4B57" w:rsidRPr="00D97B11" w:rsidRDefault="00CE4B57" w:rsidP="00D97B11">
      <w:pPr>
        <w:pStyle w:val="s1"/>
        <w:shd w:val="clear" w:color="auto" w:fill="FFFFFF"/>
        <w:spacing w:before="0" w:beforeAutospacing="0" w:after="0" w:afterAutospacing="0"/>
        <w:ind w:firstLine="709"/>
        <w:jc w:val="both"/>
        <w:rPr>
          <w:color w:val="000000"/>
          <w:sz w:val="20"/>
          <w:szCs w:val="20"/>
        </w:rPr>
      </w:pPr>
      <w:r w:rsidRPr="00D97B11">
        <w:rPr>
          <w:color w:val="000000"/>
          <w:sz w:val="20"/>
          <w:szCs w:val="20"/>
        </w:rPr>
        <w:t>6.10. Заказчик имеет право частично принять оказанные услуги с отражением информации о фактически принятом объеме оказанных услуг в документе о приемке в ЕИС.</w:t>
      </w:r>
    </w:p>
    <w:p w:rsidR="00CE4B57" w:rsidRPr="00D97B11" w:rsidRDefault="00CE4B57" w:rsidP="00D97B11">
      <w:pPr>
        <w:ind w:firstLine="709"/>
        <w:rPr>
          <w:rFonts w:ascii="Times New Roman" w:hAnsi="Times New Roman" w:cs="Times New Roman"/>
          <w:color w:val="000000"/>
          <w:sz w:val="20"/>
          <w:szCs w:val="20"/>
          <w:shd w:val="clear" w:color="auto" w:fill="FFFFFF"/>
        </w:rPr>
      </w:pPr>
      <w:r w:rsidRPr="00D97B11">
        <w:rPr>
          <w:rFonts w:ascii="Times New Roman" w:hAnsi="Times New Roman" w:cs="Times New Roman"/>
          <w:color w:val="000000"/>
          <w:sz w:val="20"/>
          <w:szCs w:val="20"/>
        </w:rPr>
        <w:t>6.11. В</w:t>
      </w:r>
      <w:r w:rsidRPr="00D97B11">
        <w:rPr>
          <w:rFonts w:ascii="Times New Roman" w:hAnsi="Times New Roman" w:cs="Times New Roman"/>
          <w:color w:val="000000"/>
          <w:sz w:val="20"/>
          <w:szCs w:val="20"/>
          <w:shd w:val="clear" w:color="auto" w:fill="FFFFFF"/>
        </w:rPr>
        <w:t xml:space="preserve"> случае получения в соответствии с пунктом 6.9.1 либо пунктом 6.9.2 Контракта</w:t>
      </w:r>
      <w:r w:rsidRPr="00D97B11">
        <w:rPr>
          <w:rFonts w:ascii="Times New Roman" w:hAnsi="Times New Roman" w:cs="Times New Roman"/>
          <w:color w:val="000000"/>
          <w:sz w:val="20"/>
          <w:szCs w:val="20"/>
        </w:rPr>
        <w:t xml:space="preserve"> </w:t>
      </w:r>
      <w:r w:rsidRPr="00D97B11">
        <w:rPr>
          <w:rFonts w:ascii="Times New Roman" w:hAnsi="Times New Roman" w:cs="Times New Roman"/>
          <w:color w:val="000000"/>
          <w:sz w:val="20"/>
          <w:szCs w:val="20"/>
          <w:shd w:val="clear" w:color="auto" w:fill="FFFFFF"/>
        </w:rPr>
        <w:t xml:space="preserve">мотивированного отказа Заказчика от подписания документа о приемке Исполнитель в течение 10 </w:t>
      </w:r>
      <w:r w:rsidRPr="00D97B11">
        <w:rPr>
          <w:rFonts w:ascii="Times New Roman" w:hAnsi="Times New Roman" w:cs="Times New Roman"/>
          <w:color w:val="000000"/>
          <w:sz w:val="20"/>
          <w:szCs w:val="20"/>
        </w:rPr>
        <w:t>(десяти) дней</w:t>
      </w:r>
      <w:r w:rsidRPr="00D97B11">
        <w:rPr>
          <w:rFonts w:ascii="Times New Roman" w:hAnsi="Times New Roman" w:cs="Times New Roman"/>
          <w:color w:val="000000"/>
          <w:sz w:val="20"/>
          <w:szCs w:val="20"/>
          <w:shd w:val="clear" w:color="auto" w:fill="FFFFFF"/>
        </w:rPr>
        <w:t xml:space="preserve"> вправе устранить причины, указанные в таком мотивированном отказе, и направить заказчику скорректированный </w:t>
      </w:r>
      <w:r w:rsidRPr="00D97B11">
        <w:rPr>
          <w:rFonts w:ascii="Times New Roman" w:hAnsi="Times New Roman" w:cs="Times New Roman"/>
          <w:color w:val="000000"/>
          <w:sz w:val="20"/>
          <w:szCs w:val="20"/>
          <w:shd w:val="clear" w:color="auto" w:fill="FFFFFF"/>
          <w:lang w:eastAsia="en-US"/>
        </w:rPr>
        <w:t>документ</w:t>
      </w:r>
      <w:r w:rsidRPr="00D97B11">
        <w:rPr>
          <w:rFonts w:ascii="Times New Roman" w:hAnsi="Times New Roman" w:cs="Times New Roman"/>
          <w:color w:val="000000"/>
          <w:sz w:val="20"/>
          <w:szCs w:val="20"/>
          <w:shd w:val="clear" w:color="auto" w:fill="FFFFFF"/>
        </w:rPr>
        <w:t> о приемке в порядке, предусмотренном пунктом 6.7 Контракта.</w:t>
      </w:r>
    </w:p>
    <w:p w:rsidR="00CE4B57" w:rsidRPr="00D97B11" w:rsidRDefault="00CE4B57" w:rsidP="00D97B11">
      <w:pPr>
        <w:ind w:firstLine="709"/>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6.12. </w:t>
      </w:r>
      <w:r w:rsidRPr="00D97B11">
        <w:rPr>
          <w:rFonts w:ascii="Times New Roman" w:hAnsi="Times New Roman" w:cs="Times New Roman"/>
          <w:color w:val="000000"/>
          <w:sz w:val="20"/>
          <w:szCs w:val="20"/>
          <w:shd w:val="clear" w:color="auto" w:fill="FFFFFF"/>
        </w:rPr>
        <w:t>Датой приемки оказанных услуг считается дата размещения в единой информационной системе </w:t>
      </w:r>
      <w:r w:rsidRPr="00D97B11">
        <w:rPr>
          <w:rFonts w:ascii="Times New Roman" w:hAnsi="Times New Roman" w:cs="Times New Roman"/>
          <w:color w:val="000000"/>
          <w:sz w:val="20"/>
          <w:szCs w:val="20"/>
          <w:shd w:val="clear" w:color="auto" w:fill="FFFFFF"/>
          <w:lang w:eastAsia="en-US"/>
        </w:rPr>
        <w:t>документа</w:t>
      </w:r>
      <w:r w:rsidRPr="00D97B11">
        <w:rPr>
          <w:rFonts w:ascii="Times New Roman" w:hAnsi="Times New Roman" w:cs="Times New Roman"/>
          <w:color w:val="000000"/>
          <w:sz w:val="20"/>
          <w:szCs w:val="20"/>
          <w:shd w:val="clear" w:color="auto" w:fill="FFFFFF"/>
        </w:rPr>
        <w:t> о приемке, подписанного Заказчиком.</w:t>
      </w:r>
    </w:p>
    <w:p w:rsidR="00CE4B57" w:rsidRPr="00D97B11" w:rsidRDefault="00CE4B57" w:rsidP="00D97B11">
      <w:pPr>
        <w:ind w:firstLine="709"/>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6.13. </w:t>
      </w:r>
      <w:r w:rsidRPr="00D97B11">
        <w:rPr>
          <w:rFonts w:ascii="Times New Roman" w:hAnsi="Times New Roman" w:cs="Times New Roman"/>
          <w:color w:val="000000"/>
          <w:sz w:val="20"/>
          <w:szCs w:val="20"/>
          <w:shd w:val="clear" w:color="auto" w:fill="FFFFFF"/>
        </w:rPr>
        <w:t>Внесение исправлений в </w:t>
      </w:r>
      <w:r w:rsidRPr="00D97B11">
        <w:rPr>
          <w:rFonts w:ascii="Times New Roman" w:hAnsi="Times New Roman" w:cs="Times New Roman"/>
          <w:color w:val="000000"/>
          <w:sz w:val="20"/>
          <w:szCs w:val="20"/>
          <w:shd w:val="clear" w:color="auto" w:fill="FFFFFF"/>
          <w:lang w:eastAsia="en-US"/>
        </w:rPr>
        <w:t>документ</w:t>
      </w:r>
      <w:r w:rsidRPr="00D97B11">
        <w:rPr>
          <w:rFonts w:ascii="Times New Roman" w:hAnsi="Times New Roman" w:cs="Times New Roman"/>
          <w:color w:val="000000"/>
          <w:sz w:val="20"/>
          <w:szCs w:val="20"/>
          <w:shd w:val="clear" w:color="auto" w:fill="FFFFFF"/>
        </w:rPr>
        <w:t> о приемке, оформленный в соответствии с </w:t>
      </w:r>
      <w:r w:rsidRPr="00D97B11">
        <w:rPr>
          <w:rFonts w:ascii="Times New Roman" w:hAnsi="Times New Roman" w:cs="Times New Roman"/>
          <w:color w:val="000000"/>
          <w:sz w:val="20"/>
          <w:szCs w:val="20"/>
        </w:rPr>
        <w:t>настоящим разделом</w:t>
      </w:r>
      <w:r w:rsidRPr="00D97B11">
        <w:rPr>
          <w:rFonts w:ascii="Times New Roman" w:hAnsi="Times New Roman" w:cs="Times New Roman"/>
          <w:color w:val="000000"/>
          <w:sz w:val="20"/>
          <w:szCs w:val="20"/>
          <w:shd w:val="clear" w:color="auto" w:fill="FFFFFF"/>
        </w:rPr>
        <w:t>, осуществляется путем формирования, подписания усиленными </w:t>
      </w:r>
      <w:r w:rsidRPr="00D97B11">
        <w:rPr>
          <w:rFonts w:ascii="Times New Roman" w:hAnsi="Times New Roman" w:cs="Times New Roman"/>
          <w:color w:val="000000"/>
          <w:sz w:val="20"/>
          <w:szCs w:val="20"/>
          <w:shd w:val="clear" w:color="auto" w:fill="FFFFFF"/>
          <w:lang w:eastAsia="en-US"/>
        </w:rPr>
        <w:t>электронными подписями</w:t>
      </w:r>
      <w:r w:rsidRPr="00D97B11">
        <w:rPr>
          <w:rFonts w:ascii="Times New Roman" w:hAnsi="Times New Roman" w:cs="Times New Roman"/>
          <w:color w:val="000000"/>
          <w:sz w:val="20"/>
          <w:szCs w:val="20"/>
          <w:shd w:val="clear" w:color="auto" w:fill="FFFFFF"/>
        </w:rPr>
        <w:t> лиц, имеющих право действовать от имени Исполнителя, Заказчика, и размещения в ЕИС исправленного документа о приемке.</w:t>
      </w:r>
    </w:p>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pStyle w:val="Heading1"/>
        <w:spacing w:before="0" w:after="0"/>
        <w:rPr>
          <w:rFonts w:ascii="Times New Roman" w:hAnsi="Times New Roman" w:cs="Times New Roman"/>
          <w:color w:val="000000"/>
          <w:sz w:val="20"/>
          <w:szCs w:val="20"/>
        </w:rPr>
      </w:pPr>
      <w:bookmarkStart w:id="92" w:name="sub_3700"/>
      <w:r w:rsidRPr="00D97B11">
        <w:rPr>
          <w:rFonts w:ascii="Times New Roman" w:hAnsi="Times New Roman" w:cs="Times New Roman"/>
          <w:color w:val="000000"/>
          <w:sz w:val="20"/>
          <w:szCs w:val="20"/>
        </w:rPr>
        <w:t>7. Обеспечение исполнения обязательств</w:t>
      </w:r>
      <w:bookmarkEnd w:id="92"/>
    </w:p>
    <w:p w:rsidR="00CE4B57" w:rsidRPr="00D97B11" w:rsidRDefault="00CE4B57" w:rsidP="00D97B11">
      <w:pPr>
        <w:rPr>
          <w:rFonts w:ascii="Times New Roman" w:hAnsi="Times New Roman" w:cs="Times New Roman"/>
          <w:color w:val="000000"/>
          <w:sz w:val="20"/>
          <w:szCs w:val="20"/>
        </w:rPr>
      </w:pPr>
      <w:bookmarkStart w:id="93" w:name="sub_37071"/>
      <w:r w:rsidRPr="00D97B11">
        <w:rPr>
          <w:rFonts w:ascii="Times New Roman" w:hAnsi="Times New Roman" w:cs="Times New Roman"/>
          <w:color w:val="000000"/>
          <w:sz w:val="20"/>
          <w:szCs w:val="20"/>
        </w:rPr>
        <w:t xml:space="preserve">7.1. </w:t>
      </w:r>
      <w:r w:rsidRPr="0053611E">
        <w:rPr>
          <w:rFonts w:ascii="Times New Roman" w:hAnsi="Times New Roman" w:cs="Times New Roman"/>
          <w:color w:val="000000"/>
          <w:sz w:val="20"/>
          <w:szCs w:val="20"/>
        </w:rPr>
        <w:t xml:space="preserve">Исполнитель представляет Заказчику обеспечение исполнения Контракта на сумму </w:t>
      </w:r>
      <w:r w:rsidRPr="00F778DC">
        <w:rPr>
          <w:rFonts w:ascii="Times New Roman" w:hAnsi="Times New Roman" w:cs="Times New Roman"/>
          <w:color w:val="000000"/>
          <w:sz w:val="20"/>
          <w:szCs w:val="20"/>
        </w:rPr>
        <w:t>113</w:t>
      </w:r>
      <w:r>
        <w:rPr>
          <w:rFonts w:ascii="Times New Roman" w:hAnsi="Times New Roman" w:cs="Times New Roman"/>
          <w:color w:val="000000"/>
          <w:sz w:val="20"/>
          <w:szCs w:val="20"/>
        </w:rPr>
        <w:t xml:space="preserve"> </w:t>
      </w:r>
      <w:r w:rsidRPr="00F778DC">
        <w:rPr>
          <w:rFonts w:ascii="Times New Roman" w:hAnsi="Times New Roman" w:cs="Times New Roman"/>
          <w:color w:val="000000"/>
          <w:sz w:val="20"/>
          <w:szCs w:val="20"/>
        </w:rPr>
        <w:t>075 (Сто тринадцать тысяч семьдесят пять) рублей 70 копеек</w:t>
      </w:r>
      <w:r w:rsidRPr="0053611E">
        <w:rPr>
          <w:rFonts w:ascii="Times New Roman" w:hAnsi="Times New Roman" w:cs="Times New Roman"/>
          <w:color w:val="000000"/>
          <w:sz w:val="20"/>
          <w:szCs w:val="20"/>
        </w:rPr>
        <w:t xml:space="preserve">, эквивалентную </w:t>
      </w:r>
      <w:r>
        <w:rPr>
          <w:rFonts w:ascii="Times New Roman" w:hAnsi="Times New Roman" w:cs="Times New Roman"/>
          <w:color w:val="000000"/>
          <w:sz w:val="20"/>
          <w:szCs w:val="20"/>
        </w:rPr>
        <w:t>15</w:t>
      </w:r>
      <w:r w:rsidRPr="0053611E">
        <w:rPr>
          <w:rFonts w:ascii="Times New Roman" w:hAnsi="Times New Roman" w:cs="Times New Roman"/>
          <w:color w:val="000000"/>
          <w:sz w:val="20"/>
          <w:szCs w:val="20"/>
        </w:rPr>
        <w:t xml:space="preserve"> % от </w:t>
      </w:r>
      <w:r>
        <w:rPr>
          <w:rFonts w:ascii="Times New Roman" w:hAnsi="Times New Roman" w:cs="Times New Roman"/>
          <w:color w:val="000000"/>
          <w:sz w:val="20"/>
          <w:szCs w:val="20"/>
        </w:rPr>
        <w:t>цены Контракта,</w:t>
      </w:r>
      <w:r w:rsidRPr="0053611E">
        <w:rPr>
          <w:rFonts w:ascii="Times New Roman" w:hAnsi="Times New Roman" w:cs="Times New Roman"/>
          <w:color w:val="000000"/>
          <w:sz w:val="20"/>
          <w:szCs w:val="20"/>
        </w:rPr>
        <w:t xml:space="preserve"> с учетом применения </w:t>
      </w:r>
      <w:hyperlink r:id="rId24" w:tooltip="http://internet.garant.ru/document/redirect/70353464/37" w:history="1">
        <w:r w:rsidRPr="000C5414">
          <w:rPr>
            <w:rStyle w:val="a0"/>
            <w:rFonts w:ascii="Times New Roman" w:hAnsi="Times New Roman"/>
            <w:b w:val="0"/>
            <w:color w:val="000000"/>
            <w:sz w:val="20"/>
            <w:szCs w:val="20"/>
          </w:rPr>
          <w:t>статьи 37</w:t>
        </w:r>
      </w:hyperlink>
      <w:r>
        <w:rPr>
          <w:rFonts w:ascii="Times New Roman" w:hAnsi="Times New Roman" w:cs="Times New Roman"/>
          <w:color w:val="000000"/>
          <w:sz w:val="20"/>
          <w:szCs w:val="20"/>
        </w:rPr>
        <w:t xml:space="preserve"> Федерального закона N 44-ФЗ</w:t>
      </w:r>
      <w:r w:rsidRPr="0053611E">
        <w:rPr>
          <w:rFonts w:ascii="Times New Roman" w:hAnsi="Times New Roman" w:cs="Times New Roman"/>
          <w:color w:val="000000"/>
          <w:sz w:val="20"/>
          <w:szCs w:val="20"/>
        </w:rPr>
        <w:t>.</w:t>
      </w:r>
      <w:r w:rsidRPr="00D97B11">
        <w:rPr>
          <w:rFonts w:ascii="Times New Roman" w:hAnsi="Times New Roman" w:cs="Times New Roman"/>
          <w:color w:val="000000"/>
          <w:sz w:val="20"/>
          <w:szCs w:val="20"/>
        </w:rPr>
        <w:t xml:space="preserve"> </w:t>
      </w:r>
    </w:p>
    <w:p w:rsidR="00CE4B57" w:rsidRPr="00D97B11" w:rsidRDefault="00CE4B57" w:rsidP="00D97B11">
      <w:pPr>
        <w:rPr>
          <w:rFonts w:ascii="Times New Roman" w:hAnsi="Times New Roman" w:cs="Times New Roman"/>
          <w:color w:val="000000"/>
          <w:sz w:val="20"/>
          <w:szCs w:val="20"/>
        </w:rPr>
      </w:pPr>
      <w:bookmarkStart w:id="94" w:name="sub_37072"/>
      <w:bookmarkEnd w:id="93"/>
      <w:r w:rsidRPr="00D97B11">
        <w:rPr>
          <w:rFonts w:ascii="Times New Roman" w:hAnsi="Times New Roman" w:cs="Times New Roman"/>
          <w:color w:val="000000"/>
          <w:sz w:val="20"/>
          <w:szCs w:val="20"/>
        </w:rPr>
        <w:t>7.2. При выборе способа обеспечения в виде внесения денежных средств:</w:t>
      </w:r>
    </w:p>
    <w:p w:rsidR="00CE4B57" w:rsidRPr="00D97B11" w:rsidRDefault="00CE4B57" w:rsidP="00D97B11">
      <w:pPr>
        <w:rPr>
          <w:rFonts w:ascii="Times New Roman" w:hAnsi="Times New Roman" w:cs="Times New Roman"/>
          <w:color w:val="000000"/>
          <w:sz w:val="20"/>
          <w:szCs w:val="20"/>
        </w:rPr>
      </w:pPr>
      <w:bookmarkStart w:id="95" w:name="sub_370721"/>
      <w:bookmarkEnd w:id="94"/>
      <w:r w:rsidRPr="00D97B11">
        <w:rPr>
          <w:rFonts w:ascii="Times New Roman" w:hAnsi="Times New Roman" w:cs="Times New Roman"/>
          <w:color w:val="000000"/>
          <w:sz w:val="20"/>
          <w:szCs w:val="20"/>
        </w:rPr>
        <w:t>7.2.1. Внесение денежных средств осуществляется Исполнителем на счет Заказчика, на котором в соответствии с законодательством Российской Федерации учитываются операции со средствами, поступающими Заказчику.</w:t>
      </w:r>
    </w:p>
    <w:p w:rsidR="00CE4B57" w:rsidRPr="00D97B11" w:rsidRDefault="00CE4B57" w:rsidP="00D97B11">
      <w:pPr>
        <w:rPr>
          <w:rFonts w:ascii="Times New Roman" w:hAnsi="Times New Roman" w:cs="Times New Roman"/>
          <w:color w:val="000000"/>
          <w:sz w:val="20"/>
          <w:szCs w:val="20"/>
        </w:rPr>
      </w:pPr>
      <w:bookmarkStart w:id="96" w:name="sub_370722"/>
      <w:bookmarkEnd w:id="95"/>
      <w:r w:rsidRPr="00D97B11">
        <w:rPr>
          <w:rFonts w:ascii="Times New Roman" w:hAnsi="Times New Roman" w:cs="Times New Roman"/>
          <w:color w:val="000000"/>
          <w:sz w:val="20"/>
          <w:szCs w:val="20"/>
        </w:rPr>
        <w:t xml:space="preserve">7.2.2. Возврат Исполнителю денежных средств, внесенных им на счет Заказчика в качестве обеспечение исполнения Контракта, осуществляется при условии надлежащего исполнения Исполнителем своих обязательств по Контракту не позднее </w:t>
      </w:r>
      <w:r>
        <w:rPr>
          <w:rFonts w:ascii="Times New Roman" w:hAnsi="Times New Roman" w:cs="Times New Roman"/>
          <w:color w:val="000000"/>
          <w:sz w:val="20"/>
          <w:szCs w:val="20"/>
        </w:rPr>
        <w:t>15</w:t>
      </w:r>
      <w:r w:rsidRPr="00D97B11">
        <w:rPr>
          <w:rFonts w:ascii="Times New Roman" w:hAnsi="Times New Roman" w:cs="Times New Roman"/>
          <w:color w:val="000000"/>
          <w:sz w:val="20"/>
          <w:szCs w:val="20"/>
        </w:rPr>
        <w:t xml:space="preserve"> (</w:t>
      </w:r>
      <w:r>
        <w:rPr>
          <w:rFonts w:ascii="Times New Roman" w:hAnsi="Times New Roman" w:cs="Times New Roman"/>
          <w:color w:val="000000"/>
          <w:sz w:val="20"/>
          <w:szCs w:val="20"/>
        </w:rPr>
        <w:t>Пятнадцать</w:t>
      </w:r>
      <w:r w:rsidRPr="00D97B11">
        <w:rPr>
          <w:rFonts w:ascii="Times New Roman" w:hAnsi="Times New Roman" w:cs="Times New Roman"/>
          <w:color w:val="000000"/>
          <w:sz w:val="20"/>
          <w:szCs w:val="20"/>
        </w:rPr>
        <w:t>) календарных дней с даты исполнения Исполнителем своих обязательств. Денежные средства перечисляются по банковским реквизитам Исполнителя, указанным в настоящем Контракте.</w:t>
      </w:r>
    </w:p>
    <w:p w:rsidR="00CE4B57" w:rsidRPr="00D97B11" w:rsidRDefault="00CE4B57" w:rsidP="00D97B11">
      <w:pPr>
        <w:rPr>
          <w:rFonts w:ascii="Times New Roman" w:hAnsi="Times New Roman" w:cs="Times New Roman"/>
          <w:color w:val="000000"/>
          <w:sz w:val="20"/>
          <w:szCs w:val="20"/>
        </w:rPr>
      </w:pPr>
      <w:bookmarkStart w:id="97" w:name="sub_370723"/>
      <w:bookmarkEnd w:id="96"/>
      <w:r w:rsidRPr="00D97B11">
        <w:rPr>
          <w:rFonts w:ascii="Times New Roman" w:hAnsi="Times New Roman" w:cs="Times New Roman"/>
          <w:color w:val="000000"/>
          <w:sz w:val="20"/>
          <w:szCs w:val="20"/>
        </w:rPr>
        <w:t>7.2.3. В случае неисполнения или ненадлежащего исполнения Исполнителем обеспеченных внесением денежных средств обязательств, Заказчик имеет право удержать из внесенных Исполнителем денежных средств сумму, равную сумме денежных средств, которую Исполнитель обязан уплатить Заказчику в качестве неустойки (штрафов, пеней) или в качестве возмещения убытков, либо иной сумме денежных средств, подлежащей уплате Исполнителем Заказчику по Контракту.</w:t>
      </w:r>
    </w:p>
    <w:p w:rsidR="00CE4B57" w:rsidRPr="00D97B11" w:rsidRDefault="00CE4B57" w:rsidP="00D97B11">
      <w:pPr>
        <w:rPr>
          <w:rFonts w:ascii="Times New Roman" w:hAnsi="Times New Roman" w:cs="Times New Roman"/>
          <w:color w:val="000000"/>
          <w:sz w:val="20"/>
          <w:szCs w:val="20"/>
        </w:rPr>
      </w:pPr>
      <w:bookmarkStart w:id="98" w:name="sub_37073"/>
      <w:bookmarkEnd w:id="97"/>
      <w:r w:rsidRPr="00D97B11">
        <w:rPr>
          <w:rFonts w:ascii="Times New Roman" w:hAnsi="Times New Roman" w:cs="Times New Roman"/>
          <w:color w:val="000000"/>
          <w:sz w:val="20"/>
          <w:szCs w:val="20"/>
        </w:rPr>
        <w:t xml:space="preserve">7.3. При выборе способа обеспечения в виде </w:t>
      </w:r>
      <w:r>
        <w:rPr>
          <w:rFonts w:ascii="Times New Roman" w:hAnsi="Times New Roman" w:cs="Times New Roman"/>
          <w:color w:val="000000"/>
          <w:sz w:val="20"/>
          <w:szCs w:val="20"/>
        </w:rPr>
        <w:t>независимой</w:t>
      </w:r>
      <w:r w:rsidRPr="00D97B11">
        <w:rPr>
          <w:rFonts w:ascii="Times New Roman" w:hAnsi="Times New Roman" w:cs="Times New Roman"/>
          <w:color w:val="000000"/>
          <w:sz w:val="20"/>
          <w:szCs w:val="20"/>
        </w:rPr>
        <w:t xml:space="preserve"> гарантии:</w:t>
      </w:r>
    </w:p>
    <w:p w:rsidR="00CE4B57" w:rsidRPr="00D97B11" w:rsidRDefault="00CE4B57" w:rsidP="00D97B11">
      <w:pPr>
        <w:rPr>
          <w:rFonts w:ascii="Times New Roman" w:hAnsi="Times New Roman" w:cs="Times New Roman"/>
          <w:color w:val="000000"/>
          <w:sz w:val="20"/>
          <w:szCs w:val="20"/>
        </w:rPr>
      </w:pPr>
      <w:bookmarkStart w:id="99" w:name="sub_370731"/>
      <w:bookmarkEnd w:id="98"/>
      <w:r w:rsidRPr="00D97B11">
        <w:rPr>
          <w:rFonts w:ascii="Times New Roman" w:hAnsi="Times New Roman" w:cs="Times New Roman"/>
          <w:color w:val="000000"/>
          <w:sz w:val="20"/>
          <w:szCs w:val="20"/>
        </w:rPr>
        <w:t xml:space="preserve">7.3.1. Заказчик в качестве обеспечения исполнения Контракта принимает </w:t>
      </w:r>
      <w:r>
        <w:rPr>
          <w:rFonts w:ascii="Times New Roman" w:hAnsi="Times New Roman" w:cs="Times New Roman"/>
          <w:color w:val="000000"/>
          <w:sz w:val="20"/>
          <w:szCs w:val="20"/>
        </w:rPr>
        <w:t>независимую</w:t>
      </w:r>
      <w:r w:rsidRPr="00D97B11">
        <w:rPr>
          <w:rFonts w:ascii="Times New Roman" w:hAnsi="Times New Roman" w:cs="Times New Roman"/>
          <w:color w:val="000000"/>
          <w:sz w:val="20"/>
          <w:szCs w:val="20"/>
        </w:rPr>
        <w:t xml:space="preserve"> гарантию, выданную банком, соответствующим требованиям, установленным Правительством Российской Федерации в соответствии с </w:t>
      </w:r>
      <w:hyperlink r:id="rId25" w:tooltip="http://internet.garant.ru/document/redirect/70353464/451" w:history="1">
        <w:r w:rsidRPr="00F778DC">
          <w:rPr>
            <w:rStyle w:val="a0"/>
            <w:rFonts w:ascii="Times New Roman" w:hAnsi="Times New Roman"/>
            <w:b w:val="0"/>
            <w:color w:val="000000"/>
            <w:sz w:val="20"/>
            <w:szCs w:val="20"/>
          </w:rPr>
          <w:t>частью 1 статьи 45</w:t>
        </w:r>
      </w:hyperlink>
      <w:r w:rsidRPr="00D97B11">
        <w:rPr>
          <w:rFonts w:ascii="Times New Roman" w:hAnsi="Times New Roman" w:cs="Times New Roman"/>
          <w:color w:val="000000"/>
          <w:sz w:val="20"/>
          <w:szCs w:val="20"/>
        </w:rPr>
        <w:t xml:space="preserve"> Федерального закона N 44-ФЗ.</w:t>
      </w:r>
    </w:p>
    <w:p w:rsidR="00CE4B57" w:rsidRPr="00D97B11" w:rsidRDefault="00CE4B57" w:rsidP="00D97B11">
      <w:pPr>
        <w:rPr>
          <w:rFonts w:ascii="Times New Roman" w:hAnsi="Times New Roman" w:cs="Times New Roman"/>
          <w:color w:val="000000"/>
          <w:sz w:val="20"/>
          <w:szCs w:val="20"/>
        </w:rPr>
      </w:pPr>
      <w:bookmarkStart w:id="100" w:name="sub_370732"/>
      <w:bookmarkEnd w:id="99"/>
      <w:r w:rsidRPr="00D97B11">
        <w:rPr>
          <w:rFonts w:ascii="Times New Roman" w:hAnsi="Times New Roman" w:cs="Times New Roman"/>
          <w:color w:val="000000"/>
          <w:sz w:val="20"/>
          <w:szCs w:val="20"/>
        </w:rPr>
        <w:t xml:space="preserve">7.3.2. </w:t>
      </w:r>
      <w:r>
        <w:rPr>
          <w:rFonts w:ascii="Times New Roman" w:hAnsi="Times New Roman" w:cs="Times New Roman"/>
          <w:color w:val="000000"/>
          <w:sz w:val="20"/>
          <w:szCs w:val="20"/>
        </w:rPr>
        <w:t>Независимая</w:t>
      </w:r>
      <w:r w:rsidRPr="00D97B11">
        <w:rPr>
          <w:rFonts w:ascii="Times New Roman" w:hAnsi="Times New Roman" w:cs="Times New Roman"/>
          <w:color w:val="000000"/>
          <w:sz w:val="20"/>
          <w:szCs w:val="20"/>
        </w:rPr>
        <w:t xml:space="preserve"> гарантия, предоставляемая Исполнителем в качестве обеспечения исполнения Контракта, должна быть включена в реестр </w:t>
      </w:r>
      <w:r>
        <w:rPr>
          <w:rFonts w:ascii="Times New Roman" w:hAnsi="Times New Roman" w:cs="Times New Roman"/>
          <w:color w:val="000000"/>
          <w:sz w:val="20"/>
          <w:szCs w:val="20"/>
        </w:rPr>
        <w:t>независимых</w:t>
      </w:r>
      <w:r w:rsidRPr="00D97B11">
        <w:rPr>
          <w:rFonts w:ascii="Times New Roman" w:hAnsi="Times New Roman" w:cs="Times New Roman"/>
          <w:color w:val="000000"/>
          <w:sz w:val="20"/>
          <w:szCs w:val="20"/>
        </w:rPr>
        <w:t xml:space="preserve"> гарантий, размещенный в единой информационной системе.</w:t>
      </w:r>
    </w:p>
    <w:p w:rsidR="00CE4B57" w:rsidRPr="00D97B11" w:rsidRDefault="00CE4B57" w:rsidP="00D97B11">
      <w:pPr>
        <w:rPr>
          <w:rFonts w:ascii="Times New Roman" w:hAnsi="Times New Roman" w:cs="Times New Roman"/>
          <w:color w:val="000000"/>
          <w:sz w:val="20"/>
          <w:szCs w:val="20"/>
        </w:rPr>
      </w:pPr>
      <w:bookmarkStart w:id="101" w:name="sub_370733"/>
      <w:bookmarkEnd w:id="100"/>
      <w:r w:rsidRPr="00D97B11">
        <w:rPr>
          <w:rFonts w:ascii="Times New Roman" w:hAnsi="Times New Roman" w:cs="Times New Roman"/>
          <w:color w:val="000000"/>
          <w:sz w:val="20"/>
          <w:szCs w:val="20"/>
        </w:rPr>
        <w:t xml:space="preserve">7.3.3. </w:t>
      </w:r>
      <w:r>
        <w:rPr>
          <w:rFonts w:ascii="Times New Roman" w:hAnsi="Times New Roman" w:cs="Times New Roman"/>
          <w:color w:val="000000"/>
          <w:sz w:val="20"/>
          <w:szCs w:val="20"/>
        </w:rPr>
        <w:t>Независимая</w:t>
      </w:r>
      <w:r w:rsidRPr="00D97B11">
        <w:rPr>
          <w:rFonts w:ascii="Times New Roman" w:hAnsi="Times New Roman" w:cs="Times New Roman"/>
          <w:color w:val="000000"/>
          <w:sz w:val="20"/>
          <w:szCs w:val="20"/>
        </w:rPr>
        <w:t xml:space="preserve"> гарантия оформляется в письменной форме на бумажном носителе (в случае оформления на нескольких листах - обязательно наличие нумерации на всех листах </w:t>
      </w:r>
      <w:r>
        <w:rPr>
          <w:rFonts w:ascii="Times New Roman" w:hAnsi="Times New Roman" w:cs="Times New Roman"/>
          <w:color w:val="000000"/>
          <w:sz w:val="20"/>
          <w:szCs w:val="20"/>
        </w:rPr>
        <w:t>независим</w:t>
      </w:r>
      <w:r w:rsidRPr="00D97B11">
        <w:rPr>
          <w:rFonts w:ascii="Times New Roman" w:hAnsi="Times New Roman" w:cs="Times New Roman"/>
          <w:color w:val="000000"/>
          <w:sz w:val="20"/>
          <w:szCs w:val="20"/>
        </w:rPr>
        <w:t xml:space="preserve">ой гарантии, которые должны быть прошиты, подписаны и скреплены печатью гаранта) или в форме электронного документа, подписанного </w:t>
      </w:r>
      <w:hyperlink r:id="rId26" w:tooltip="http://internet.garant.ru/document/redirect/12184522/21" w:history="1">
        <w:r w:rsidRPr="00F778DC">
          <w:rPr>
            <w:rStyle w:val="a0"/>
            <w:rFonts w:ascii="Times New Roman" w:hAnsi="Times New Roman"/>
            <w:b w:val="0"/>
            <w:color w:val="000000"/>
            <w:sz w:val="20"/>
            <w:szCs w:val="20"/>
          </w:rPr>
          <w:t>электронной подписью</w:t>
        </w:r>
      </w:hyperlink>
      <w:r w:rsidRPr="00D97B11">
        <w:rPr>
          <w:rFonts w:ascii="Times New Roman" w:hAnsi="Times New Roman" w:cs="Times New Roman"/>
          <w:color w:val="000000"/>
          <w:sz w:val="20"/>
          <w:szCs w:val="20"/>
        </w:rPr>
        <w:t xml:space="preserve">, вид которой предусмотрен </w:t>
      </w:r>
      <w:hyperlink r:id="rId27" w:tooltip="http://internet.garant.ru/document/redirect/70353464/0" w:history="1">
        <w:r w:rsidRPr="00F778DC">
          <w:rPr>
            <w:rStyle w:val="a0"/>
            <w:rFonts w:ascii="Times New Roman" w:hAnsi="Times New Roman"/>
            <w:b w:val="0"/>
            <w:color w:val="000000"/>
            <w:sz w:val="20"/>
            <w:szCs w:val="20"/>
          </w:rPr>
          <w:t>Федеральным законом</w:t>
        </w:r>
      </w:hyperlink>
      <w:r w:rsidRPr="00D97B11">
        <w:rPr>
          <w:rFonts w:ascii="Times New Roman" w:hAnsi="Times New Roman" w:cs="Times New Roman"/>
          <w:color w:val="000000"/>
          <w:sz w:val="20"/>
          <w:szCs w:val="20"/>
        </w:rPr>
        <w:t xml:space="preserve"> "О контрактной системе в сфере закупок товаров, работ, услуг для обеспечения государственных и муниципальных нужд", лица, имеющего право действовать от имени банка.</w:t>
      </w:r>
    </w:p>
    <w:p w:rsidR="00CE4B57" w:rsidRPr="00D97B11" w:rsidRDefault="00CE4B57" w:rsidP="00D97B11">
      <w:pPr>
        <w:rPr>
          <w:rFonts w:ascii="Times New Roman" w:hAnsi="Times New Roman" w:cs="Times New Roman"/>
          <w:color w:val="000000"/>
          <w:sz w:val="20"/>
          <w:szCs w:val="20"/>
        </w:rPr>
      </w:pPr>
      <w:bookmarkStart w:id="102" w:name="sub_370734"/>
      <w:bookmarkEnd w:id="101"/>
      <w:r w:rsidRPr="00D97B11">
        <w:rPr>
          <w:rFonts w:ascii="Times New Roman" w:hAnsi="Times New Roman" w:cs="Times New Roman"/>
          <w:color w:val="000000"/>
          <w:sz w:val="20"/>
          <w:szCs w:val="20"/>
        </w:rPr>
        <w:t xml:space="preserve">7.3.4. </w:t>
      </w:r>
      <w:r>
        <w:rPr>
          <w:rFonts w:ascii="Times New Roman" w:hAnsi="Times New Roman" w:cs="Times New Roman"/>
          <w:color w:val="000000"/>
          <w:sz w:val="20"/>
          <w:szCs w:val="20"/>
        </w:rPr>
        <w:t>Независимая</w:t>
      </w:r>
      <w:r w:rsidRPr="00D97B11">
        <w:rPr>
          <w:rFonts w:ascii="Times New Roman" w:hAnsi="Times New Roman" w:cs="Times New Roman"/>
          <w:color w:val="000000"/>
          <w:sz w:val="20"/>
          <w:szCs w:val="20"/>
        </w:rPr>
        <w:t xml:space="preserve"> гарантия должна быть безотзывной и содержать:</w:t>
      </w:r>
      <w:bookmarkEnd w:id="102"/>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1) сумму </w:t>
      </w:r>
      <w:r>
        <w:rPr>
          <w:rFonts w:ascii="Times New Roman" w:hAnsi="Times New Roman" w:cs="Times New Roman"/>
          <w:color w:val="000000"/>
          <w:sz w:val="20"/>
          <w:szCs w:val="20"/>
        </w:rPr>
        <w:t>независимой</w:t>
      </w:r>
      <w:r w:rsidRPr="00D97B11">
        <w:rPr>
          <w:rFonts w:ascii="Times New Roman" w:hAnsi="Times New Roman" w:cs="Times New Roman"/>
          <w:color w:val="000000"/>
          <w:sz w:val="20"/>
          <w:szCs w:val="20"/>
        </w:rPr>
        <w:t xml:space="preserve"> гарантии, подлежащую уплате гарантом Заказчику в случае ненадлежащего исполнения Исполнителем (принципалом) предусмотренных Контрактом обязательств;</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2) обязательства Исполнителя (принципала), надлежащее исполнение которых обеспечивается </w:t>
      </w:r>
      <w:r>
        <w:rPr>
          <w:rFonts w:ascii="Times New Roman" w:hAnsi="Times New Roman" w:cs="Times New Roman"/>
          <w:color w:val="000000"/>
          <w:sz w:val="20"/>
          <w:szCs w:val="20"/>
        </w:rPr>
        <w:t>независим</w:t>
      </w:r>
      <w:r w:rsidRPr="00D97B11">
        <w:rPr>
          <w:rFonts w:ascii="Times New Roman" w:hAnsi="Times New Roman" w:cs="Times New Roman"/>
          <w:color w:val="000000"/>
          <w:sz w:val="20"/>
          <w:szCs w:val="20"/>
        </w:rPr>
        <w:t>ой гарантией;</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3) обязанность гаранта уплатить Заказчику неустойку в размере 0,1% денежной суммы, подлежащей уплате, за каждый день просрочки;</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4) условие, согласно которому исполнением обязательств гаранта по </w:t>
      </w:r>
      <w:r>
        <w:rPr>
          <w:rFonts w:ascii="Times New Roman" w:hAnsi="Times New Roman" w:cs="Times New Roman"/>
          <w:color w:val="000000"/>
          <w:sz w:val="20"/>
          <w:szCs w:val="20"/>
        </w:rPr>
        <w:t>независим</w:t>
      </w:r>
      <w:r w:rsidRPr="00D97B11">
        <w:rPr>
          <w:rFonts w:ascii="Times New Roman" w:hAnsi="Times New Roman" w:cs="Times New Roman"/>
          <w:color w:val="000000"/>
          <w:sz w:val="20"/>
          <w:szCs w:val="20"/>
        </w:rPr>
        <w:t>ой гарантии является фактическое поступление денежных сумм на счет, на котором в соответствии с законодательством учитываются операции со средствами, поступающими Заказчику;</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5) срок действия </w:t>
      </w:r>
      <w:r>
        <w:rPr>
          <w:rFonts w:ascii="Times New Roman" w:hAnsi="Times New Roman" w:cs="Times New Roman"/>
          <w:color w:val="000000"/>
          <w:sz w:val="20"/>
          <w:szCs w:val="20"/>
        </w:rPr>
        <w:t>независим</w:t>
      </w:r>
      <w:r w:rsidRPr="00D97B11">
        <w:rPr>
          <w:rFonts w:ascii="Times New Roman" w:hAnsi="Times New Roman" w:cs="Times New Roman"/>
          <w:color w:val="000000"/>
          <w:sz w:val="20"/>
          <w:szCs w:val="20"/>
        </w:rPr>
        <w:t xml:space="preserve">ой гарантии. Срок действия </w:t>
      </w:r>
      <w:r>
        <w:rPr>
          <w:rFonts w:ascii="Times New Roman" w:hAnsi="Times New Roman" w:cs="Times New Roman"/>
          <w:color w:val="000000"/>
          <w:sz w:val="20"/>
          <w:szCs w:val="20"/>
        </w:rPr>
        <w:t>независим</w:t>
      </w:r>
      <w:r w:rsidRPr="00D97B11">
        <w:rPr>
          <w:rFonts w:ascii="Times New Roman" w:hAnsi="Times New Roman" w:cs="Times New Roman"/>
          <w:color w:val="000000"/>
          <w:sz w:val="20"/>
          <w:szCs w:val="20"/>
        </w:rPr>
        <w:t>ой гарантии должен превышать срок действия Контракта не менее чем на 1 (один) месяц;</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6) отлагательное условие, предусматривающее заключение договора предоставления </w:t>
      </w:r>
      <w:r>
        <w:rPr>
          <w:rFonts w:ascii="Times New Roman" w:hAnsi="Times New Roman" w:cs="Times New Roman"/>
          <w:color w:val="000000"/>
          <w:sz w:val="20"/>
          <w:szCs w:val="20"/>
        </w:rPr>
        <w:t>независим</w:t>
      </w:r>
      <w:r w:rsidRPr="00D97B11">
        <w:rPr>
          <w:rFonts w:ascii="Times New Roman" w:hAnsi="Times New Roman" w:cs="Times New Roman"/>
          <w:color w:val="000000"/>
          <w:sz w:val="20"/>
          <w:szCs w:val="20"/>
        </w:rPr>
        <w:t xml:space="preserve">ой гарантии по обязательствам принципала, возникшим из Контракта при его заключении, в случае предоставления </w:t>
      </w:r>
      <w:r>
        <w:rPr>
          <w:rFonts w:ascii="Times New Roman" w:hAnsi="Times New Roman" w:cs="Times New Roman"/>
          <w:color w:val="000000"/>
          <w:sz w:val="20"/>
          <w:szCs w:val="20"/>
        </w:rPr>
        <w:t>независим</w:t>
      </w:r>
      <w:r w:rsidRPr="00D97B11">
        <w:rPr>
          <w:rFonts w:ascii="Times New Roman" w:hAnsi="Times New Roman" w:cs="Times New Roman"/>
          <w:color w:val="000000"/>
          <w:sz w:val="20"/>
          <w:szCs w:val="20"/>
        </w:rPr>
        <w:t>ой гарантии в качестве обеспечения исполнения Контракта;</w:t>
      </w:r>
    </w:p>
    <w:p w:rsidR="00CE4B57" w:rsidRPr="00D97B11" w:rsidRDefault="00CE4B57" w:rsidP="00D97B11">
      <w:pPr>
        <w:rPr>
          <w:rFonts w:ascii="Times New Roman" w:hAnsi="Times New Roman" w:cs="Times New Roman"/>
          <w:color w:val="000000"/>
          <w:sz w:val="20"/>
          <w:szCs w:val="20"/>
        </w:rPr>
      </w:pPr>
      <w:bookmarkStart w:id="103" w:name="sub_7307347"/>
      <w:r w:rsidRPr="00D97B11">
        <w:rPr>
          <w:rFonts w:ascii="Times New Roman" w:hAnsi="Times New Roman" w:cs="Times New Roman"/>
          <w:color w:val="000000"/>
          <w:sz w:val="20"/>
          <w:szCs w:val="20"/>
        </w:rPr>
        <w:t xml:space="preserve">7) установленный Правительством Российской Федерации перечень документов, предоставляемых Заказчиком (бенефициаром) банку одновременно с требованием об осуществлении платы денежной суммы по </w:t>
      </w:r>
      <w:r>
        <w:rPr>
          <w:rFonts w:ascii="Times New Roman" w:hAnsi="Times New Roman" w:cs="Times New Roman"/>
          <w:color w:val="000000"/>
          <w:sz w:val="20"/>
          <w:szCs w:val="20"/>
        </w:rPr>
        <w:t>независим</w:t>
      </w:r>
      <w:r w:rsidRPr="00D97B11">
        <w:rPr>
          <w:rFonts w:ascii="Times New Roman" w:hAnsi="Times New Roman" w:cs="Times New Roman"/>
          <w:color w:val="000000"/>
          <w:sz w:val="20"/>
          <w:szCs w:val="20"/>
        </w:rPr>
        <w:t>ой гарантии;</w:t>
      </w:r>
      <w:bookmarkEnd w:id="103"/>
    </w:p>
    <w:p w:rsidR="00CE4B57" w:rsidRPr="00D97B11" w:rsidRDefault="00CE4B57" w:rsidP="00D97B11">
      <w:pPr>
        <w:rPr>
          <w:rFonts w:ascii="Times New Roman" w:hAnsi="Times New Roman" w:cs="Times New Roman"/>
          <w:color w:val="000000"/>
          <w:sz w:val="20"/>
          <w:szCs w:val="20"/>
        </w:rPr>
      </w:pPr>
      <w:r>
        <w:rPr>
          <w:rFonts w:ascii="Times New Roman" w:hAnsi="Times New Roman" w:cs="Times New Roman"/>
          <w:color w:val="000000"/>
          <w:sz w:val="20"/>
          <w:szCs w:val="20"/>
        </w:rPr>
        <w:t>8</w:t>
      </w:r>
      <w:r w:rsidRPr="00D97B11">
        <w:rPr>
          <w:rFonts w:ascii="Times New Roman" w:hAnsi="Times New Roman" w:cs="Times New Roman"/>
          <w:color w:val="000000"/>
          <w:sz w:val="20"/>
          <w:szCs w:val="20"/>
        </w:rPr>
        <w:t xml:space="preserve">) права Заказчика (бенефициара) в случае ненадлежащего выполнения или невыполнения Исполнителем (принципалом) обязательств, обеспеченных </w:t>
      </w:r>
      <w:r>
        <w:rPr>
          <w:rFonts w:ascii="Times New Roman" w:hAnsi="Times New Roman" w:cs="Times New Roman"/>
          <w:color w:val="000000"/>
          <w:sz w:val="20"/>
          <w:szCs w:val="20"/>
        </w:rPr>
        <w:t>независим</w:t>
      </w:r>
      <w:r w:rsidRPr="00D97B11">
        <w:rPr>
          <w:rFonts w:ascii="Times New Roman" w:hAnsi="Times New Roman" w:cs="Times New Roman"/>
          <w:color w:val="000000"/>
          <w:sz w:val="20"/>
          <w:szCs w:val="20"/>
        </w:rPr>
        <w:t xml:space="preserve">ой гарантией, представлять на бумажном носителе или в форме электронного документа требование об уплате денежной суммы по </w:t>
      </w:r>
      <w:r>
        <w:rPr>
          <w:rFonts w:ascii="Times New Roman" w:hAnsi="Times New Roman" w:cs="Times New Roman"/>
          <w:color w:val="000000"/>
          <w:sz w:val="20"/>
          <w:szCs w:val="20"/>
        </w:rPr>
        <w:t>независим</w:t>
      </w:r>
      <w:r w:rsidRPr="00D97B11">
        <w:rPr>
          <w:rFonts w:ascii="Times New Roman" w:hAnsi="Times New Roman" w:cs="Times New Roman"/>
          <w:color w:val="000000"/>
          <w:sz w:val="20"/>
          <w:szCs w:val="20"/>
        </w:rPr>
        <w:t>ой гарантии, предоставленной в качестве обеспечения исполнения Контракта, в размере цены Контракта, уменьшенном на сумму, пропорциональную объему фактически исполненных Исполнителем (принципалом) обязательств, предусмотренных Контрактом и оплаченных Заказчиком (бенефициаром), но не превышающем размер обеспечения исполнения Контракта;</w:t>
      </w:r>
    </w:p>
    <w:p w:rsidR="00CE4B57" w:rsidRPr="00D97B11" w:rsidRDefault="00CE4B57" w:rsidP="00D97B11">
      <w:pPr>
        <w:rPr>
          <w:rFonts w:ascii="Times New Roman" w:hAnsi="Times New Roman" w:cs="Times New Roman"/>
          <w:color w:val="000000"/>
          <w:sz w:val="20"/>
          <w:szCs w:val="20"/>
        </w:rPr>
      </w:pPr>
      <w:r>
        <w:rPr>
          <w:rFonts w:ascii="Times New Roman" w:hAnsi="Times New Roman" w:cs="Times New Roman"/>
          <w:color w:val="000000"/>
          <w:sz w:val="20"/>
          <w:szCs w:val="20"/>
        </w:rPr>
        <w:t>9</w:t>
      </w:r>
      <w:r w:rsidRPr="00D97B11">
        <w:rPr>
          <w:rFonts w:ascii="Times New Roman" w:hAnsi="Times New Roman" w:cs="Times New Roman"/>
          <w:color w:val="000000"/>
          <w:sz w:val="20"/>
          <w:szCs w:val="20"/>
        </w:rPr>
        <w:t xml:space="preserve"> права Заказчика по передаче права требования по </w:t>
      </w:r>
      <w:r>
        <w:rPr>
          <w:rFonts w:ascii="Times New Roman" w:hAnsi="Times New Roman" w:cs="Times New Roman"/>
          <w:color w:val="000000"/>
          <w:sz w:val="20"/>
          <w:szCs w:val="20"/>
        </w:rPr>
        <w:t>независим</w:t>
      </w:r>
      <w:r w:rsidRPr="00D97B11">
        <w:rPr>
          <w:rFonts w:ascii="Times New Roman" w:hAnsi="Times New Roman" w:cs="Times New Roman"/>
          <w:color w:val="000000"/>
          <w:sz w:val="20"/>
          <w:szCs w:val="20"/>
        </w:rPr>
        <w:t>ой гарантии при перемене Заказчика в случаях, предусмотренных законодательством, с предварительным извещением об этом гаранта;</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1</w:t>
      </w:r>
      <w:r>
        <w:rPr>
          <w:rFonts w:ascii="Times New Roman" w:hAnsi="Times New Roman" w:cs="Times New Roman"/>
          <w:color w:val="000000"/>
          <w:sz w:val="20"/>
          <w:szCs w:val="20"/>
        </w:rPr>
        <w:t>0</w:t>
      </w:r>
      <w:r w:rsidRPr="00D97B11">
        <w:rPr>
          <w:rFonts w:ascii="Times New Roman" w:hAnsi="Times New Roman" w:cs="Times New Roman"/>
          <w:color w:val="000000"/>
          <w:sz w:val="20"/>
          <w:szCs w:val="20"/>
        </w:rPr>
        <w:t xml:space="preserve">) условие о том, что расходы, возникающие в связи с перечислением денежных средств гарантом по </w:t>
      </w:r>
      <w:r>
        <w:rPr>
          <w:rFonts w:ascii="Times New Roman" w:hAnsi="Times New Roman" w:cs="Times New Roman"/>
          <w:color w:val="000000"/>
          <w:sz w:val="20"/>
          <w:szCs w:val="20"/>
        </w:rPr>
        <w:t>независим</w:t>
      </w:r>
      <w:r w:rsidRPr="00D97B11">
        <w:rPr>
          <w:rFonts w:ascii="Times New Roman" w:hAnsi="Times New Roman" w:cs="Times New Roman"/>
          <w:color w:val="000000"/>
          <w:sz w:val="20"/>
          <w:szCs w:val="20"/>
        </w:rPr>
        <w:t>ой гарантии, несет гарант.</w:t>
      </w:r>
    </w:p>
    <w:p w:rsidR="00CE4B57" w:rsidRPr="00D97B11" w:rsidRDefault="00CE4B57" w:rsidP="00D97B11">
      <w:pPr>
        <w:rPr>
          <w:rFonts w:ascii="Times New Roman" w:hAnsi="Times New Roman" w:cs="Times New Roman"/>
          <w:color w:val="000000"/>
          <w:sz w:val="20"/>
          <w:szCs w:val="20"/>
        </w:rPr>
      </w:pPr>
      <w:bookmarkStart w:id="104" w:name="sub_730735"/>
      <w:r w:rsidRPr="00D97B11">
        <w:rPr>
          <w:rFonts w:ascii="Times New Roman" w:hAnsi="Times New Roman" w:cs="Times New Roman"/>
          <w:color w:val="000000"/>
          <w:sz w:val="20"/>
          <w:szCs w:val="20"/>
        </w:rPr>
        <w:t xml:space="preserve">7.3.5. Запрещается включение в условия </w:t>
      </w:r>
      <w:r>
        <w:rPr>
          <w:rFonts w:ascii="Times New Roman" w:hAnsi="Times New Roman" w:cs="Times New Roman"/>
          <w:color w:val="000000"/>
          <w:sz w:val="20"/>
          <w:szCs w:val="20"/>
        </w:rPr>
        <w:t>независим</w:t>
      </w:r>
      <w:r w:rsidRPr="00D97B11">
        <w:rPr>
          <w:rFonts w:ascii="Times New Roman" w:hAnsi="Times New Roman" w:cs="Times New Roman"/>
          <w:color w:val="000000"/>
          <w:sz w:val="20"/>
          <w:szCs w:val="20"/>
        </w:rPr>
        <w:t>ой гарантии:</w:t>
      </w:r>
      <w:bookmarkEnd w:id="104"/>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1) требования о представлении Заказчиком (бенефициаром) гаранту судебных актов, подтверждающих неисполнение Исполнителем (принципалом) обязательств, обеспечиваемых </w:t>
      </w:r>
      <w:r>
        <w:rPr>
          <w:rFonts w:ascii="Times New Roman" w:hAnsi="Times New Roman" w:cs="Times New Roman"/>
          <w:color w:val="000000"/>
          <w:sz w:val="20"/>
          <w:szCs w:val="20"/>
        </w:rPr>
        <w:t>независим</w:t>
      </w:r>
      <w:r w:rsidRPr="00D97B11">
        <w:rPr>
          <w:rFonts w:ascii="Times New Roman" w:hAnsi="Times New Roman" w:cs="Times New Roman"/>
          <w:color w:val="000000"/>
          <w:sz w:val="20"/>
          <w:szCs w:val="20"/>
        </w:rPr>
        <w:t>ой гарантией;</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2) положений о праве гаранта отказывать в удовлетворении требования Заказчика о платеже по </w:t>
      </w:r>
      <w:r>
        <w:rPr>
          <w:rFonts w:ascii="Times New Roman" w:hAnsi="Times New Roman" w:cs="Times New Roman"/>
          <w:color w:val="000000"/>
          <w:sz w:val="20"/>
          <w:szCs w:val="20"/>
        </w:rPr>
        <w:t>независим</w:t>
      </w:r>
      <w:r w:rsidRPr="00D97B11">
        <w:rPr>
          <w:rFonts w:ascii="Times New Roman" w:hAnsi="Times New Roman" w:cs="Times New Roman"/>
          <w:color w:val="000000"/>
          <w:sz w:val="20"/>
          <w:szCs w:val="20"/>
        </w:rPr>
        <w:t>ой гарантии в случае непредставления гаранту Заказчиком уведомления о нарушении Исполнителем условий Контракта или расторжении Контракта (за исключением случаев, когда направление такого уведомления предусмотрено условиями Контракта или законодательством);</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3) требований о предоставлении Заказчиком гаранту отчета об исполнении Контракта;</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4) требований о предоставлении Заказчиком гаранту одновременно с требованием об осуществлении уплаты денежной суммы по </w:t>
      </w:r>
      <w:r>
        <w:rPr>
          <w:rFonts w:ascii="Times New Roman" w:hAnsi="Times New Roman" w:cs="Times New Roman"/>
          <w:color w:val="000000"/>
          <w:sz w:val="20"/>
          <w:szCs w:val="20"/>
        </w:rPr>
        <w:t>независим</w:t>
      </w:r>
      <w:r w:rsidRPr="00D97B11">
        <w:rPr>
          <w:rFonts w:ascii="Times New Roman" w:hAnsi="Times New Roman" w:cs="Times New Roman"/>
          <w:color w:val="000000"/>
          <w:sz w:val="20"/>
          <w:szCs w:val="20"/>
        </w:rPr>
        <w:t xml:space="preserve">ой гарантии документов, не предусмотренных </w:t>
      </w:r>
      <w:hyperlink w:anchor="sub_7307347" w:tooltip="#sub_7307347" w:history="1">
        <w:r w:rsidRPr="00F778DC">
          <w:rPr>
            <w:rStyle w:val="a0"/>
            <w:rFonts w:ascii="Times New Roman" w:hAnsi="Times New Roman"/>
            <w:b w:val="0"/>
            <w:color w:val="000000"/>
            <w:sz w:val="20"/>
            <w:szCs w:val="20"/>
          </w:rPr>
          <w:t>подпунктом 7 пункта 7.3.4</w:t>
        </w:r>
      </w:hyperlink>
      <w:r w:rsidRPr="00D97B11">
        <w:rPr>
          <w:rFonts w:ascii="Times New Roman" w:hAnsi="Times New Roman" w:cs="Times New Roman"/>
          <w:color w:val="000000"/>
          <w:sz w:val="20"/>
          <w:szCs w:val="20"/>
        </w:rPr>
        <w:t>. Контракта.</w:t>
      </w:r>
    </w:p>
    <w:p w:rsidR="00CE4B57" w:rsidRPr="00D97B11" w:rsidRDefault="00CE4B57" w:rsidP="00D97B11">
      <w:pPr>
        <w:rPr>
          <w:rFonts w:ascii="Times New Roman" w:hAnsi="Times New Roman" w:cs="Times New Roman"/>
          <w:color w:val="000000"/>
          <w:sz w:val="20"/>
          <w:szCs w:val="20"/>
        </w:rPr>
      </w:pPr>
      <w:bookmarkStart w:id="105" w:name="sub_73074"/>
      <w:r w:rsidRPr="00D97B11">
        <w:rPr>
          <w:rFonts w:ascii="Times New Roman" w:hAnsi="Times New Roman" w:cs="Times New Roman"/>
          <w:color w:val="000000"/>
          <w:sz w:val="20"/>
          <w:szCs w:val="20"/>
        </w:rPr>
        <w:t>7.4. Случаями, когда Заказчик получает право требования выплаты денежных средств по представленному Исполнителю обеспечению исполнения Контракта, выступают факты возникновения гражданско-правовой ответственности (взыскание пеней, штрафов, возмещение убытков) Исполнителя перед Заказчиком вследствие нарушения им обязательств по Контракту, включая неисполнение или ненадлежащее исполнение им обязательств по Контракту.</w:t>
      </w:r>
      <w:bookmarkEnd w:id="105"/>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Письменное требование об уплате денежной суммы и (или) ее части по </w:t>
      </w:r>
      <w:r>
        <w:rPr>
          <w:rFonts w:ascii="Times New Roman" w:hAnsi="Times New Roman" w:cs="Times New Roman"/>
          <w:color w:val="000000"/>
          <w:sz w:val="20"/>
          <w:szCs w:val="20"/>
        </w:rPr>
        <w:t>независим</w:t>
      </w:r>
      <w:r w:rsidRPr="00D97B11">
        <w:rPr>
          <w:rFonts w:ascii="Times New Roman" w:hAnsi="Times New Roman" w:cs="Times New Roman"/>
          <w:color w:val="000000"/>
          <w:sz w:val="20"/>
          <w:szCs w:val="20"/>
        </w:rPr>
        <w:t>ой гарантии в случае неисполнения или ненадлежащего исполнения</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Исполнителем обязательств, обеспеченных </w:t>
      </w:r>
      <w:r>
        <w:rPr>
          <w:rFonts w:ascii="Times New Roman" w:hAnsi="Times New Roman" w:cs="Times New Roman"/>
          <w:color w:val="000000"/>
          <w:sz w:val="20"/>
          <w:szCs w:val="20"/>
        </w:rPr>
        <w:t>независим</w:t>
      </w:r>
      <w:r w:rsidRPr="00D97B11">
        <w:rPr>
          <w:rFonts w:ascii="Times New Roman" w:hAnsi="Times New Roman" w:cs="Times New Roman"/>
          <w:color w:val="000000"/>
          <w:sz w:val="20"/>
          <w:szCs w:val="20"/>
        </w:rPr>
        <w:t xml:space="preserve">ой гарантией, оформляется согласно </w:t>
      </w:r>
      <w:hyperlink w:anchor="sub_3060" w:tooltip="#sub_3060" w:history="1">
        <w:r w:rsidRPr="00F778DC">
          <w:rPr>
            <w:rStyle w:val="a0"/>
            <w:rFonts w:ascii="Times New Roman" w:hAnsi="Times New Roman"/>
            <w:b w:val="0"/>
            <w:color w:val="000000"/>
            <w:sz w:val="20"/>
            <w:szCs w:val="20"/>
          </w:rPr>
          <w:t>Приложению N 6</w:t>
        </w:r>
      </w:hyperlink>
      <w:r w:rsidRPr="00F778DC">
        <w:rPr>
          <w:rFonts w:ascii="Times New Roman" w:hAnsi="Times New Roman" w:cs="Times New Roman"/>
          <w:b/>
          <w:color w:val="000000"/>
          <w:sz w:val="20"/>
          <w:szCs w:val="20"/>
        </w:rPr>
        <w:t xml:space="preserve"> </w:t>
      </w:r>
      <w:r w:rsidRPr="00D97B11">
        <w:rPr>
          <w:rFonts w:ascii="Times New Roman" w:hAnsi="Times New Roman" w:cs="Times New Roman"/>
          <w:color w:val="000000"/>
          <w:sz w:val="20"/>
          <w:szCs w:val="20"/>
        </w:rPr>
        <w:t>к Контракту.</w:t>
      </w:r>
    </w:p>
    <w:p w:rsidR="00CE4B57" w:rsidRPr="00D97B11" w:rsidRDefault="00CE4B57" w:rsidP="00D97B11">
      <w:pPr>
        <w:rPr>
          <w:rFonts w:ascii="Times New Roman" w:hAnsi="Times New Roman" w:cs="Times New Roman"/>
          <w:color w:val="000000"/>
          <w:sz w:val="20"/>
          <w:szCs w:val="20"/>
        </w:rPr>
      </w:pPr>
      <w:bookmarkStart w:id="106" w:name="sub_73075"/>
      <w:r w:rsidRPr="00D97B11">
        <w:rPr>
          <w:rFonts w:ascii="Times New Roman" w:hAnsi="Times New Roman" w:cs="Times New Roman"/>
          <w:color w:val="000000"/>
          <w:sz w:val="20"/>
          <w:szCs w:val="20"/>
        </w:rPr>
        <w:t>7.5. В ходе исполнения Контракта Исполнитель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bookmarkEnd w:id="106"/>
    </w:p>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pStyle w:val="Heading1"/>
        <w:spacing w:before="0" w:after="0"/>
        <w:rPr>
          <w:rFonts w:ascii="Times New Roman" w:hAnsi="Times New Roman" w:cs="Times New Roman"/>
          <w:color w:val="000000"/>
          <w:sz w:val="20"/>
          <w:szCs w:val="20"/>
        </w:rPr>
      </w:pPr>
      <w:bookmarkStart w:id="107" w:name="sub_3800"/>
      <w:r w:rsidRPr="00D97B11">
        <w:rPr>
          <w:rFonts w:ascii="Times New Roman" w:hAnsi="Times New Roman" w:cs="Times New Roman"/>
          <w:color w:val="000000"/>
          <w:sz w:val="20"/>
          <w:szCs w:val="20"/>
        </w:rPr>
        <w:t>8. Ответственность сторон</w:t>
      </w:r>
      <w:bookmarkEnd w:id="107"/>
    </w:p>
    <w:p w:rsidR="00CE4B57" w:rsidRPr="00D97B11" w:rsidRDefault="00CE4B57" w:rsidP="00D97B11">
      <w:pPr>
        <w:tabs>
          <w:tab w:val="left" w:pos="1276"/>
        </w:tabs>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8.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E4B57" w:rsidRPr="00D97B11" w:rsidRDefault="00CE4B57" w:rsidP="00D97B11">
      <w:pPr>
        <w:tabs>
          <w:tab w:val="left" w:pos="1276"/>
        </w:tabs>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8.1.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CE4B57" w:rsidRPr="00D97B11" w:rsidRDefault="00CE4B57" w:rsidP="00D97B11">
      <w:pPr>
        <w:tabs>
          <w:tab w:val="left" w:pos="1276"/>
        </w:tabs>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8.2.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CE4B57" w:rsidRDefault="00CE4B57" w:rsidP="00EE30CF">
      <w:pPr>
        <w:tabs>
          <w:tab w:val="left" w:pos="1276"/>
        </w:tabs>
        <w:ind w:firstLine="567"/>
        <w:rPr>
          <w:rFonts w:ascii="Times New Roman" w:hAnsi="Times New Roman" w:cs="Times New Roman"/>
          <w:sz w:val="20"/>
          <w:szCs w:val="20"/>
          <w:shd w:val="clear" w:color="auto" w:fill="FFFFFF"/>
        </w:rPr>
      </w:pPr>
      <w:r>
        <w:rPr>
          <w:rFonts w:ascii="Times New Roman" w:hAnsi="Times New Roman" w:cs="Times New Roman"/>
          <w:color w:val="000000"/>
          <w:sz w:val="20"/>
          <w:szCs w:val="20"/>
        </w:rPr>
        <w:t xml:space="preserve">8.3. </w:t>
      </w:r>
      <w:r>
        <w:rPr>
          <w:rFonts w:ascii="Times New Roman" w:hAnsi="Times New Roman" w:cs="Times New Roman"/>
          <w:sz w:val="20"/>
          <w:szCs w:val="20"/>
          <w:shd w:val="clear" w:color="auto" w:fill="FFFFFF"/>
        </w:rPr>
        <w:t>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28" w:anchor="block_30101" w:history="1">
        <w:r w:rsidRPr="00EE30CF">
          <w:rPr>
            <w:rStyle w:val="Hyperlink"/>
            <w:color w:val="auto"/>
            <w:sz w:val="20"/>
            <w:szCs w:val="20"/>
            <w:u w:val="none"/>
            <w:shd w:val="clear" w:color="auto" w:fill="FFFFFF"/>
          </w:rPr>
          <w:t>пунктом 1 части 1 статьи 30</w:t>
        </w:r>
      </w:hyperlink>
      <w:r w:rsidRPr="00EE30CF">
        <w:rPr>
          <w:rFonts w:ascii="Times New Roman" w:hAnsi="Times New Roman" w:cs="Times New Roman"/>
          <w:sz w:val="20"/>
          <w:szCs w:val="20"/>
          <w:shd w:val="clear" w:color="auto" w:fill="FFFFFF"/>
        </w:rPr>
        <w:t> Федерального закона "О контрактной системе в сфере закупок товаров, работ, ус</w:t>
      </w:r>
      <w:r>
        <w:rPr>
          <w:rFonts w:ascii="Times New Roman" w:hAnsi="Times New Roman" w:cs="Times New Roman"/>
          <w:sz w:val="20"/>
          <w:szCs w:val="20"/>
          <w:shd w:val="clear" w:color="auto" w:fill="FFFFFF"/>
        </w:rPr>
        <w:t>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CE4B57" w:rsidRDefault="00CE4B57" w:rsidP="00EE30CF">
      <w:pPr>
        <w:autoSpaceDE w:val="0"/>
        <w:autoSpaceDN w:val="0"/>
        <w:adjustRightInd w:val="0"/>
        <w:ind w:firstLine="567"/>
        <w:rPr>
          <w:rFonts w:ascii="Times New Roman" w:hAnsi="Times New Roman" w:cs="Times New Roman"/>
          <w:iCs/>
          <w:sz w:val="20"/>
          <w:szCs w:val="20"/>
        </w:rPr>
      </w:pPr>
      <w:r>
        <w:rPr>
          <w:rFonts w:ascii="Times New Roman" w:hAnsi="Times New Roman" w:cs="Times New Roman"/>
          <w:iCs/>
          <w:sz w:val="20"/>
          <w:szCs w:val="20"/>
        </w:rPr>
        <w:t>Размер штрафа устанавливаются в сумме 5000 руб. 00 коп.</w:t>
      </w:r>
    </w:p>
    <w:p w:rsidR="00CE4B57" w:rsidRPr="00D97B11" w:rsidRDefault="00CE4B57" w:rsidP="00D97B11">
      <w:pPr>
        <w:tabs>
          <w:tab w:val="left" w:pos="1276"/>
        </w:tabs>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8.4.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(размер штрафа устанавливается в соответствии с п. 6 Правил):</w:t>
      </w:r>
    </w:p>
    <w:p w:rsidR="00CE4B57" w:rsidRPr="00D97B11" w:rsidRDefault="00CE4B57" w:rsidP="00D97B11">
      <w:pPr>
        <w:tabs>
          <w:tab w:val="left" w:pos="1276"/>
        </w:tabs>
        <w:ind w:firstLine="567"/>
        <w:rPr>
          <w:rFonts w:ascii="Times New Roman" w:hAnsi="Times New Roman" w:cs="Times New Roman"/>
          <w:i/>
          <w:iCs/>
          <w:sz w:val="20"/>
          <w:szCs w:val="20"/>
        </w:rPr>
      </w:pPr>
      <w:r w:rsidRPr="00D97B11">
        <w:rPr>
          <w:rFonts w:ascii="Times New Roman" w:hAnsi="Times New Roman" w:cs="Times New Roman"/>
          <w:i/>
          <w:iCs/>
          <w:sz w:val="20"/>
          <w:szCs w:val="20"/>
        </w:rPr>
        <w:t>а) 1000 рублей, если цена контракта не превышает 3 млн. рублей</w:t>
      </w:r>
    </w:p>
    <w:p w:rsidR="00CE4B57" w:rsidRPr="00D97B11" w:rsidRDefault="00CE4B57" w:rsidP="00D97B11">
      <w:pPr>
        <w:tabs>
          <w:tab w:val="left" w:pos="1276"/>
        </w:tabs>
        <w:ind w:firstLine="567"/>
        <w:rPr>
          <w:rFonts w:ascii="Times New Roman" w:hAnsi="Times New Roman" w:cs="Times New Roman"/>
          <w:i/>
          <w:iCs/>
          <w:sz w:val="20"/>
          <w:szCs w:val="20"/>
        </w:rPr>
      </w:pPr>
      <w:r w:rsidRPr="00D97B11">
        <w:rPr>
          <w:rFonts w:ascii="Times New Roman" w:hAnsi="Times New Roman" w:cs="Times New Roman"/>
          <w:i/>
          <w:iCs/>
          <w:sz w:val="20"/>
          <w:szCs w:val="20"/>
        </w:rPr>
        <w:t>б) 5000 рублей, если цена контракта составляет от 3 млн. рублей до 50 млн. рублей (включительно)</w:t>
      </w:r>
    </w:p>
    <w:p w:rsidR="00CE4B57" w:rsidRPr="00D97B11" w:rsidRDefault="00CE4B57" w:rsidP="00D97B11">
      <w:pPr>
        <w:tabs>
          <w:tab w:val="left" w:pos="1276"/>
        </w:tabs>
        <w:ind w:firstLine="567"/>
        <w:rPr>
          <w:rFonts w:ascii="Times New Roman" w:hAnsi="Times New Roman" w:cs="Times New Roman"/>
          <w:i/>
          <w:iCs/>
          <w:sz w:val="20"/>
          <w:szCs w:val="20"/>
        </w:rPr>
      </w:pPr>
      <w:r w:rsidRPr="00D97B11">
        <w:rPr>
          <w:rFonts w:ascii="Times New Roman" w:hAnsi="Times New Roman" w:cs="Times New Roman"/>
          <w:sz w:val="20"/>
          <w:szCs w:val="20"/>
        </w:rPr>
        <w:t>включается при наличии в контракте таких обязательств</w:t>
      </w:r>
    </w:p>
    <w:p w:rsidR="00CE4B57" w:rsidRPr="00D97B11" w:rsidRDefault="00CE4B57" w:rsidP="00D97B11">
      <w:pPr>
        <w:tabs>
          <w:tab w:val="left" w:pos="1276"/>
        </w:tabs>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8.5.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E4B57" w:rsidRPr="00D97B11" w:rsidRDefault="00CE4B57" w:rsidP="00D97B11">
      <w:pPr>
        <w:autoSpaceDE w:val="0"/>
        <w:autoSpaceDN w:val="0"/>
        <w:adjustRightInd w:val="0"/>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8.6.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E4B57" w:rsidRPr="00D97B11" w:rsidRDefault="00CE4B57" w:rsidP="00D97B11">
      <w:pPr>
        <w:autoSpaceDE w:val="0"/>
        <w:autoSpaceDN w:val="0"/>
        <w:adjustRightInd w:val="0"/>
        <w:rPr>
          <w:rFonts w:ascii="Times New Roman" w:hAnsi="Times New Roman" w:cs="Times New Roman"/>
          <w:i/>
          <w:iCs/>
          <w:sz w:val="20"/>
          <w:szCs w:val="20"/>
        </w:rPr>
      </w:pPr>
      <w:r w:rsidRPr="00D97B11">
        <w:rPr>
          <w:rFonts w:ascii="Times New Roman" w:hAnsi="Times New Roman" w:cs="Times New Roman"/>
          <w:i/>
          <w:iCs/>
          <w:sz w:val="20"/>
          <w:szCs w:val="20"/>
        </w:rPr>
        <w:t>а) 1000 рублей, если цена контракта не превышает 3 млн. рублей (включительно).</w:t>
      </w:r>
    </w:p>
    <w:p w:rsidR="00CE4B57" w:rsidRPr="00D97B11" w:rsidRDefault="00CE4B57" w:rsidP="00D97B11">
      <w:pPr>
        <w:autoSpaceDE w:val="0"/>
        <w:autoSpaceDN w:val="0"/>
        <w:adjustRightInd w:val="0"/>
        <w:rPr>
          <w:rFonts w:ascii="Times New Roman" w:hAnsi="Times New Roman" w:cs="Times New Roman"/>
          <w:i/>
          <w:iCs/>
          <w:sz w:val="20"/>
          <w:szCs w:val="20"/>
        </w:rPr>
      </w:pPr>
      <w:r w:rsidRPr="00D97B11">
        <w:rPr>
          <w:rFonts w:ascii="Times New Roman" w:hAnsi="Times New Roman" w:cs="Times New Roman"/>
          <w:i/>
          <w:iCs/>
          <w:sz w:val="20"/>
          <w:szCs w:val="20"/>
        </w:rPr>
        <w:t>б) 5000 рублей, если цена контракта составляет от 3 млн. рублей до 50 млн. рублей (включительно);</w:t>
      </w:r>
    </w:p>
    <w:p w:rsidR="00CE4B57" w:rsidRDefault="00CE4B57" w:rsidP="00D97B11">
      <w:pPr>
        <w:autoSpaceDE w:val="0"/>
        <w:autoSpaceDN w:val="0"/>
        <w:adjustRightInd w:val="0"/>
        <w:rPr>
          <w:rFonts w:ascii="Times New Roman" w:hAnsi="Times New Roman" w:cs="Times New Roman"/>
          <w:i/>
          <w:iCs/>
          <w:sz w:val="20"/>
          <w:szCs w:val="20"/>
        </w:rPr>
      </w:pPr>
      <w:r w:rsidRPr="00D97B11">
        <w:rPr>
          <w:rFonts w:ascii="Times New Roman" w:hAnsi="Times New Roman" w:cs="Times New Roman"/>
          <w:i/>
          <w:iCs/>
          <w:sz w:val="20"/>
          <w:szCs w:val="20"/>
        </w:rPr>
        <w:t xml:space="preserve">Размер штрафа устанавливаются в сумме </w:t>
      </w:r>
      <w:r>
        <w:rPr>
          <w:rFonts w:ascii="Times New Roman" w:hAnsi="Times New Roman" w:cs="Times New Roman"/>
          <w:i/>
          <w:iCs/>
          <w:sz w:val="20"/>
          <w:szCs w:val="20"/>
        </w:rPr>
        <w:t>1000</w:t>
      </w:r>
      <w:r w:rsidRPr="00D97B11">
        <w:rPr>
          <w:rFonts w:ascii="Times New Roman" w:hAnsi="Times New Roman" w:cs="Times New Roman"/>
          <w:i/>
          <w:iCs/>
          <w:sz w:val="20"/>
          <w:szCs w:val="20"/>
        </w:rPr>
        <w:t xml:space="preserve"> руб.</w:t>
      </w:r>
      <w:r>
        <w:rPr>
          <w:rFonts w:ascii="Times New Roman" w:hAnsi="Times New Roman" w:cs="Times New Roman"/>
          <w:i/>
          <w:iCs/>
          <w:sz w:val="20"/>
          <w:szCs w:val="20"/>
        </w:rPr>
        <w:t xml:space="preserve"> 00 коп.</w:t>
      </w:r>
    </w:p>
    <w:p w:rsidR="00CE4B57" w:rsidRPr="003906DB" w:rsidRDefault="00CE4B57" w:rsidP="00627BCB">
      <w:pPr>
        <w:pStyle w:val="s1"/>
        <w:shd w:val="clear" w:color="auto" w:fill="FFFFFF"/>
        <w:spacing w:before="0" w:beforeAutospacing="0" w:after="0" w:afterAutospacing="0"/>
        <w:ind w:firstLine="709"/>
        <w:jc w:val="both"/>
        <w:rPr>
          <w:sz w:val="20"/>
          <w:szCs w:val="20"/>
        </w:rPr>
      </w:pPr>
      <w:r w:rsidRPr="003906DB">
        <w:rPr>
          <w:sz w:val="20"/>
          <w:szCs w:val="20"/>
        </w:rPr>
        <w:t>8.7.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Правилами</w:t>
      </w:r>
      <w:r w:rsidRPr="003906DB">
        <w:rPr>
          <w:sz w:val="20"/>
          <w:szCs w:val="20"/>
          <w:shd w:val="clear" w:color="auto" w:fill="FFFFFF"/>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 1042</w:t>
      </w:r>
      <w:r w:rsidRPr="003906DB">
        <w:rPr>
          <w:rStyle w:val="apple-converted-space"/>
          <w:sz w:val="20"/>
          <w:szCs w:val="20"/>
          <w:shd w:val="clear" w:color="auto" w:fill="FFFFFF"/>
        </w:rPr>
        <w:t> </w:t>
      </w:r>
      <w:r w:rsidRPr="003906DB">
        <w:rPr>
          <w:sz w:val="20"/>
          <w:szCs w:val="20"/>
        </w:rPr>
        <w:t>,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CE4B57" w:rsidRPr="003906DB" w:rsidRDefault="00CE4B57" w:rsidP="00627BCB">
      <w:pPr>
        <w:pStyle w:val="s1"/>
        <w:shd w:val="clear" w:color="auto" w:fill="FFFFFF"/>
        <w:spacing w:before="0" w:beforeAutospacing="0" w:after="0" w:afterAutospacing="0"/>
        <w:ind w:firstLine="709"/>
        <w:jc w:val="both"/>
        <w:rPr>
          <w:sz w:val="20"/>
          <w:szCs w:val="20"/>
        </w:rPr>
      </w:pPr>
      <w:r w:rsidRPr="003906DB">
        <w:rPr>
          <w:sz w:val="20"/>
          <w:szCs w:val="20"/>
        </w:rPr>
        <w:t>а) в случае, если цена контракта не превышает начальную (максимальную) цену контракта:</w:t>
      </w:r>
    </w:p>
    <w:p w:rsidR="00CE4B57" w:rsidRPr="003906DB" w:rsidRDefault="00CE4B57" w:rsidP="00627BCB">
      <w:pPr>
        <w:pStyle w:val="s1"/>
        <w:shd w:val="clear" w:color="auto" w:fill="FFFFFF"/>
        <w:spacing w:before="0" w:beforeAutospacing="0" w:after="0" w:afterAutospacing="0"/>
        <w:ind w:firstLine="709"/>
        <w:jc w:val="both"/>
        <w:rPr>
          <w:sz w:val="20"/>
          <w:szCs w:val="20"/>
        </w:rPr>
      </w:pPr>
      <w:r w:rsidRPr="003906DB">
        <w:rPr>
          <w:sz w:val="20"/>
          <w:szCs w:val="20"/>
        </w:rPr>
        <w:t>10 процентов начальной (максимальной) цены контракта, если цена контракта не превышает 3 млн. рублей;</w:t>
      </w:r>
    </w:p>
    <w:p w:rsidR="00CE4B57" w:rsidRPr="003906DB" w:rsidRDefault="00CE4B57" w:rsidP="00627BCB">
      <w:pPr>
        <w:pStyle w:val="s1"/>
        <w:shd w:val="clear" w:color="auto" w:fill="FFFFFF"/>
        <w:spacing w:before="0" w:beforeAutospacing="0" w:after="0" w:afterAutospacing="0"/>
        <w:ind w:firstLine="709"/>
        <w:jc w:val="both"/>
        <w:rPr>
          <w:sz w:val="20"/>
          <w:szCs w:val="20"/>
        </w:rPr>
      </w:pPr>
      <w:r w:rsidRPr="003906DB">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CE4B57" w:rsidRPr="003906DB" w:rsidRDefault="00CE4B57" w:rsidP="00627BCB">
      <w:pPr>
        <w:pStyle w:val="s1"/>
        <w:shd w:val="clear" w:color="auto" w:fill="FFFFFF"/>
        <w:spacing w:before="0" w:beforeAutospacing="0" w:after="0" w:afterAutospacing="0"/>
        <w:ind w:firstLine="709"/>
        <w:jc w:val="both"/>
        <w:rPr>
          <w:sz w:val="20"/>
          <w:szCs w:val="20"/>
        </w:rPr>
      </w:pPr>
      <w:r w:rsidRPr="003906DB">
        <w:rPr>
          <w:sz w:val="20"/>
          <w:szCs w:val="20"/>
        </w:rPr>
        <w:t>б) в случае, если цена контракта превышает начальную (максимальную) цену контракта:</w:t>
      </w:r>
    </w:p>
    <w:p w:rsidR="00CE4B57" w:rsidRPr="003906DB" w:rsidRDefault="00CE4B57" w:rsidP="00627BCB">
      <w:pPr>
        <w:pStyle w:val="s1"/>
        <w:shd w:val="clear" w:color="auto" w:fill="FFFFFF"/>
        <w:spacing w:before="0" w:beforeAutospacing="0" w:after="0" w:afterAutospacing="0"/>
        <w:ind w:firstLine="709"/>
        <w:jc w:val="both"/>
        <w:rPr>
          <w:sz w:val="20"/>
          <w:szCs w:val="20"/>
        </w:rPr>
      </w:pPr>
      <w:r w:rsidRPr="003906DB">
        <w:rPr>
          <w:sz w:val="20"/>
          <w:szCs w:val="20"/>
        </w:rPr>
        <w:t>10 процентов цены контракта, если цена контракта не превышает 3 млн. рублей;</w:t>
      </w:r>
    </w:p>
    <w:p w:rsidR="00CE4B57" w:rsidRPr="003906DB" w:rsidRDefault="00CE4B57" w:rsidP="00627BCB">
      <w:pPr>
        <w:pStyle w:val="s1"/>
        <w:shd w:val="clear" w:color="auto" w:fill="FFFFFF"/>
        <w:spacing w:before="0" w:beforeAutospacing="0" w:after="0" w:afterAutospacing="0"/>
        <w:ind w:firstLine="709"/>
        <w:jc w:val="both"/>
        <w:rPr>
          <w:sz w:val="20"/>
          <w:szCs w:val="20"/>
        </w:rPr>
      </w:pPr>
      <w:r w:rsidRPr="003906DB">
        <w:rPr>
          <w:sz w:val="20"/>
          <w:szCs w:val="20"/>
        </w:rPr>
        <w:t>5 процентов цены контракта, если цена контракта составляет от 3 млн. рублей до 50 млн. рублей (включительно)</w:t>
      </w:r>
    </w:p>
    <w:p w:rsidR="00CE4B57" w:rsidRPr="00D97B11" w:rsidRDefault="00CE4B57" w:rsidP="00627BCB">
      <w:pPr>
        <w:autoSpaceDE w:val="0"/>
        <w:autoSpaceDN w:val="0"/>
        <w:adjustRightInd w:val="0"/>
        <w:rPr>
          <w:rFonts w:ascii="Times New Roman" w:hAnsi="Times New Roman" w:cs="Times New Roman"/>
          <w:i/>
          <w:iCs/>
          <w:sz w:val="20"/>
          <w:szCs w:val="20"/>
        </w:rPr>
      </w:pPr>
      <w:r w:rsidRPr="003906DB">
        <w:rPr>
          <w:sz w:val="20"/>
          <w:szCs w:val="20"/>
        </w:rPr>
        <w:t xml:space="preserve">Размер штрафа составляет </w:t>
      </w:r>
      <w:r>
        <w:rPr>
          <w:sz w:val="20"/>
          <w:szCs w:val="20"/>
        </w:rPr>
        <w:t>75383</w:t>
      </w:r>
      <w:r w:rsidRPr="003906DB">
        <w:rPr>
          <w:sz w:val="20"/>
          <w:szCs w:val="20"/>
        </w:rPr>
        <w:t xml:space="preserve"> руб. </w:t>
      </w:r>
      <w:r>
        <w:rPr>
          <w:sz w:val="20"/>
          <w:szCs w:val="20"/>
        </w:rPr>
        <w:t>80</w:t>
      </w:r>
      <w:r w:rsidRPr="003906DB">
        <w:rPr>
          <w:sz w:val="20"/>
          <w:szCs w:val="20"/>
        </w:rPr>
        <w:t xml:space="preserve"> коп.</w:t>
      </w:r>
    </w:p>
    <w:p w:rsidR="00CE4B57" w:rsidRPr="00D97B11" w:rsidRDefault="00CE4B57" w:rsidP="00D97B11">
      <w:pPr>
        <w:tabs>
          <w:tab w:val="left" w:pos="1276"/>
        </w:tabs>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8.</w:t>
      </w:r>
      <w:r>
        <w:rPr>
          <w:rFonts w:ascii="Times New Roman" w:hAnsi="Times New Roman" w:cs="Times New Roman"/>
          <w:color w:val="000000"/>
          <w:sz w:val="20"/>
          <w:szCs w:val="20"/>
        </w:rPr>
        <w:t>8</w:t>
      </w:r>
      <w:r w:rsidRPr="00D97B11">
        <w:rPr>
          <w:rFonts w:ascii="Times New Roman" w:hAnsi="Times New Roman" w:cs="Times New Roman"/>
          <w:color w:val="000000"/>
          <w:sz w:val="20"/>
          <w:szCs w:val="20"/>
        </w:rPr>
        <w:t>.Применение неустойки (штрафа, пени) не освобождает Стороны от исполнения обязательств по Контракту.</w:t>
      </w:r>
    </w:p>
    <w:p w:rsidR="00CE4B57" w:rsidRPr="00D97B11" w:rsidRDefault="00CE4B57" w:rsidP="00D97B11">
      <w:pPr>
        <w:tabs>
          <w:tab w:val="left" w:pos="1276"/>
        </w:tabs>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8.</w:t>
      </w:r>
      <w:r>
        <w:rPr>
          <w:rFonts w:ascii="Times New Roman" w:hAnsi="Times New Roman" w:cs="Times New Roman"/>
          <w:color w:val="000000"/>
          <w:sz w:val="20"/>
          <w:szCs w:val="20"/>
        </w:rPr>
        <w:t>9</w:t>
      </w:r>
      <w:r w:rsidRPr="00D97B11">
        <w:rPr>
          <w:rFonts w:ascii="Times New Roman" w:hAnsi="Times New Roman" w:cs="Times New Roman"/>
          <w:color w:val="000000"/>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E4B57" w:rsidRPr="00D97B11" w:rsidRDefault="00CE4B57" w:rsidP="00D97B11">
      <w:pPr>
        <w:tabs>
          <w:tab w:val="left" w:pos="1276"/>
        </w:tabs>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8.</w:t>
      </w:r>
      <w:r>
        <w:rPr>
          <w:rFonts w:ascii="Times New Roman" w:hAnsi="Times New Roman" w:cs="Times New Roman"/>
          <w:color w:val="000000"/>
          <w:sz w:val="20"/>
          <w:szCs w:val="20"/>
        </w:rPr>
        <w:t>10</w:t>
      </w:r>
      <w:r w:rsidRPr="00D97B11">
        <w:rPr>
          <w:rFonts w:ascii="Times New Roman" w:hAnsi="Times New Roman" w:cs="Times New Roman"/>
          <w:color w:val="000000"/>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E4B57" w:rsidRPr="00D97B11" w:rsidRDefault="00CE4B57" w:rsidP="00D97B11">
      <w:pPr>
        <w:tabs>
          <w:tab w:val="left" w:pos="1276"/>
        </w:tabs>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8.1</w:t>
      </w:r>
      <w:r>
        <w:rPr>
          <w:rFonts w:ascii="Times New Roman" w:hAnsi="Times New Roman" w:cs="Times New Roman"/>
          <w:color w:val="000000"/>
          <w:sz w:val="20"/>
          <w:szCs w:val="20"/>
        </w:rPr>
        <w:t>1</w:t>
      </w:r>
      <w:r w:rsidRPr="00D97B11">
        <w:rPr>
          <w:rFonts w:ascii="Times New Roman" w:hAnsi="Times New Roman" w:cs="Times New Roman"/>
          <w:color w:val="000000"/>
          <w:sz w:val="20"/>
          <w:szCs w:val="20"/>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E4B57" w:rsidRDefault="00CE4B57" w:rsidP="00D97B11">
      <w:pPr>
        <w:tabs>
          <w:tab w:val="left" w:pos="1276"/>
        </w:tabs>
        <w:ind w:firstLine="567"/>
        <w:rPr>
          <w:rFonts w:ascii="Times New Roman" w:hAnsi="Times New Roman" w:cs="Times New Roman"/>
          <w:color w:val="000000"/>
          <w:sz w:val="20"/>
          <w:szCs w:val="20"/>
        </w:rPr>
      </w:pPr>
      <w:r w:rsidRPr="00D97B11">
        <w:rPr>
          <w:rFonts w:ascii="Times New Roman" w:hAnsi="Times New Roman" w:cs="Times New Roman"/>
          <w:color w:val="000000"/>
          <w:sz w:val="20"/>
          <w:szCs w:val="20"/>
        </w:rPr>
        <w:t>8.1</w:t>
      </w:r>
      <w:r>
        <w:rPr>
          <w:rFonts w:ascii="Times New Roman" w:hAnsi="Times New Roman" w:cs="Times New Roman"/>
          <w:color w:val="000000"/>
          <w:sz w:val="20"/>
          <w:szCs w:val="20"/>
        </w:rPr>
        <w:t>2</w:t>
      </w:r>
      <w:r w:rsidRPr="00D97B11">
        <w:rPr>
          <w:rFonts w:ascii="Times New Roman" w:hAnsi="Times New Roman" w:cs="Times New Roman"/>
          <w:color w:val="000000"/>
          <w:sz w:val="20"/>
          <w:szCs w:val="20"/>
        </w:rPr>
        <w:t>. Предусмотрено условие об удержании суммы неисполненных Исполнителем требований об уплате неустоек (штрафов, пеней), предъявленных Заказчиком в соответствии с Законом №44-ФЗ, из суммы, подлежащей оплате Исполнителю.</w:t>
      </w:r>
    </w:p>
    <w:p w:rsidR="00CE4B57" w:rsidRPr="00D97B11" w:rsidRDefault="00CE4B57" w:rsidP="00D97B11">
      <w:pPr>
        <w:tabs>
          <w:tab w:val="left" w:pos="1276"/>
        </w:tabs>
        <w:ind w:firstLine="567"/>
        <w:rPr>
          <w:rFonts w:ascii="Times New Roman" w:hAnsi="Times New Roman" w:cs="Times New Roman"/>
          <w:color w:val="000000"/>
          <w:sz w:val="20"/>
          <w:szCs w:val="20"/>
        </w:rPr>
      </w:pPr>
    </w:p>
    <w:p w:rsidR="00CE4B57" w:rsidRPr="00D97B11" w:rsidRDefault="00CE4B57" w:rsidP="00D97B11">
      <w:pPr>
        <w:pStyle w:val="Heading1"/>
        <w:spacing w:before="0" w:after="0"/>
        <w:rPr>
          <w:rFonts w:ascii="Times New Roman" w:hAnsi="Times New Roman" w:cs="Times New Roman"/>
          <w:color w:val="000000"/>
          <w:sz w:val="20"/>
          <w:szCs w:val="20"/>
        </w:rPr>
      </w:pPr>
      <w:bookmarkStart w:id="108" w:name="sub_3900"/>
      <w:bookmarkEnd w:id="35"/>
      <w:r w:rsidRPr="00D97B11">
        <w:rPr>
          <w:rFonts w:ascii="Times New Roman" w:hAnsi="Times New Roman" w:cs="Times New Roman"/>
          <w:color w:val="000000"/>
          <w:sz w:val="20"/>
          <w:szCs w:val="20"/>
        </w:rPr>
        <w:t>9. Обстоятельства непреодолимой силы</w:t>
      </w:r>
      <w:bookmarkEnd w:id="108"/>
    </w:p>
    <w:p w:rsidR="00CE4B57" w:rsidRPr="00D97B11" w:rsidRDefault="00CE4B57" w:rsidP="00D97B11">
      <w:pPr>
        <w:rPr>
          <w:rFonts w:ascii="Times New Roman" w:hAnsi="Times New Roman" w:cs="Times New Roman"/>
          <w:color w:val="000000"/>
          <w:sz w:val="20"/>
          <w:szCs w:val="20"/>
        </w:rPr>
      </w:pPr>
      <w:bookmarkStart w:id="109" w:name="sub_39091"/>
      <w:r w:rsidRPr="00D97B11">
        <w:rPr>
          <w:rFonts w:ascii="Times New Roman" w:hAnsi="Times New Roman" w:cs="Times New Roman"/>
          <w:color w:val="000000"/>
          <w:sz w:val="20"/>
          <w:szCs w:val="20"/>
        </w:rPr>
        <w:t>9.1.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bookmarkEnd w:id="109"/>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При этом инфляционные процессы в экономике к обстоятельствам непреодолимой силы по условиям Контракта не относятся.</w:t>
      </w:r>
    </w:p>
    <w:p w:rsidR="00CE4B57" w:rsidRPr="00D97B11" w:rsidRDefault="00CE4B57" w:rsidP="00D97B11">
      <w:pPr>
        <w:rPr>
          <w:rFonts w:ascii="Times New Roman" w:hAnsi="Times New Roman" w:cs="Times New Roman"/>
          <w:color w:val="000000"/>
          <w:sz w:val="20"/>
          <w:szCs w:val="20"/>
        </w:rPr>
      </w:pPr>
      <w:bookmarkStart w:id="110" w:name="sub_39092"/>
      <w:r w:rsidRPr="00D97B11">
        <w:rPr>
          <w:rFonts w:ascii="Times New Roman" w:hAnsi="Times New Roman" w:cs="Times New Roman"/>
          <w:color w:val="000000"/>
          <w:sz w:val="20"/>
          <w:szCs w:val="20"/>
        </w:rPr>
        <w:t>9.2.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CE4B57" w:rsidRPr="00D97B11" w:rsidRDefault="00CE4B57" w:rsidP="00D97B11">
      <w:pPr>
        <w:rPr>
          <w:rFonts w:ascii="Times New Roman" w:hAnsi="Times New Roman" w:cs="Times New Roman"/>
          <w:color w:val="000000"/>
          <w:sz w:val="20"/>
          <w:szCs w:val="20"/>
        </w:rPr>
      </w:pPr>
      <w:bookmarkStart w:id="111" w:name="sub_39093"/>
      <w:bookmarkEnd w:id="110"/>
      <w:r w:rsidRPr="00D97B11">
        <w:rPr>
          <w:rFonts w:ascii="Times New Roman" w:hAnsi="Times New Roman" w:cs="Times New Roman"/>
          <w:color w:val="000000"/>
          <w:sz w:val="20"/>
          <w:szCs w:val="20"/>
        </w:rPr>
        <w:t>9.3.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CE4B57" w:rsidRPr="00D97B11" w:rsidRDefault="00CE4B57" w:rsidP="00D97B11">
      <w:pPr>
        <w:rPr>
          <w:rFonts w:ascii="Times New Roman" w:hAnsi="Times New Roman" w:cs="Times New Roman"/>
          <w:color w:val="000000"/>
          <w:sz w:val="20"/>
          <w:szCs w:val="20"/>
        </w:rPr>
      </w:pPr>
      <w:bookmarkStart w:id="112" w:name="sub_39094"/>
      <w:bookmarkEnd w:id="111"/>
      <w:r w:rsidRPr="00D97B11">
        <w:rPr>
          <w:rFonts w:ascii="Times New Roman" w:hAnsi="Times New Roman" w:cs="Times New Roman"/>
          <w:color w:val="000000"/>
          <w:sz w:val="20"/>
          <w:szCs w:val="20"/>
        </w:rPr>
        <w:t>9.4.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CE4B57" w:rsidRPr="00D97B11" w:rsidRDefault="00CE4B57" w:rsidP="00D97B11">
      <w:pPr>
        <w:rPr>
          <w:rFonts w:ascii="Times New Roman" w:hAnsi="Times New Roman" w:cs="Times New Roman"/>
          <w:color w:val="000000"/>
          <w:sz w:val="20"/>
          <w:szCs w:val="20"/>
        </w:rPr>
      </w:pPr>
      <w:bookmarkStart w:id="113" w:name="sub_39095"/>
      <w:bookmarkEnd w:id="112"/>
      <w:r w:rsidRPr="00D97B11">
        <w:rPr>
          <w:rFonts w:ascii="Times New Roman" w:hAnsi="Times New Roman" w:cs="Times New Roman"/>
          <w:color w:val="000000"/>
          <w:sz w:val="20"/>
          <w:szCs w:val="20"/>
        </w:rPr>
        <w:t>9.5. В случае, когда обстоятельства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bookmarkEnd w:id="113"/>
    </w:p>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pStyle w:val="Heading1"/>
        <w:spacing w:before="0" w:after="0"/>
        <w:rPr>
          <w:rFonts w:ascii="Times New Roman" w:hAnsi="Times New Roman" w:cs="Times New Roman"/>
          <w:color w:val="000000"/>
          <w:sz w:val="20"/>
          <w:szCs w:val="20"/>
        </w:rPr>
      </w:pPr>
      <w:bookmarkStart w:id="114" w:name="sub_31000"/>
      <w:r w:rsidRPr="00D97B11">
        <w:rPr>
          <w:rFonts w:ascii="Times New Roman" w:hAnsi="Times New Roman" w:cs="Times New Roman"/>
          <w:color w:val="000000"/>
          <w:sz w:val="20"/>
          <w:szCs w:val="20"/>
        </w:rPr>
        <w:t>10. Порядок урегулирования споров</w:t>
      </w:r>
      <w:bookmarkEnd w:id="114"/>
    </w:p>
    <w:p w:rsidR="00CE4B57" w:rsidRPr="00D97B11" w:rsidRDefault="00CE4B57" w:rsidP="00D97B11">
      <w:pPr>
        <w:rPr>
          <w:rFonts w:ascii="Times New Roman" w:hAnsi="Times New Roman" w:cs="Times New Roman"/>
          <w:color w:val="000000"/>
          <w:sz w:val="20"/>
          <w:szCs w:val="20"/>
        </w:rPr>
      </w:pPr>
      <w:bookmarkStart w:id="115" w:name="sub_310101"/>
      <w:r w:rsidRPr="00D97B11">
        <w:rPr>
          <w:rFonts w:ascii="Times New Roman" w:hAnsi="Times New Roman" w:cs="Times New Roman"/>
          <w:color w:val="000000"/>
          <w:sz w:val="20"/>
          <w:szCs w:val="20"/>
        </w:rPr>
        <w:t>10.1.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путем переговоров.</w:t>
      </w:r>
    </w:p>
    <w:p w:rsidR="00CE4B57" w:rsidRPr="00D97B11" w:rsidRDefault="00CE4B57" w:rsidP="00D97B11">
      <w:pPr>
        <w:rPr>
          <w:rFonts w:ascii="Times New Roman" w:hAnsi="Times New Roman" w:cs="Times New Roman"/>
          <w:color w:val="000000"/>
          <w:sz w:val="20"/>
          <w:szCs w:val="20"/>
        </w:rPr>
      </w:pPr>
      <w:bookmarkStart w:id="116" w:name="sub_310102"/>
      <w:bookmarkEnd w:id="115"/>
      <w:r w:rsidRPr="00D97B11">
        <w:rPr>
          <w:rFonts w:ascii="Times New Roman" w:hAnsi="Times New Roman" w:cs="Times New Roman"/>
          <w:color w:val="000000"/>
          <w:sz w:val="20"/>
          <w:szCs w:val="20"/>
        </w:rPr>
        <w:t>10.2.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bookmarkEnd w:id="116"/>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E4B57" w:rsidRPr="00D97B11" w:rsidRDefault="00CE4B57" w:rsidP="00D97B11">
      <w:pPr>
        <w:rPr>
          <w:rFonts w:ascii="Times New Roman" w:hAnsi="Times New Roman" w:cs="Times New Roman"/>
          <w:color w:val="000000"/>
          <w:sz w:val="20"/>
          <w:szCs w:val="20"/>
        </w:rPr>
      </w:pPr>
      <w:bookmarkStart w:id="117" w:name="sub_310103"/>
      <w:r w:rsidRPr="00D97B11">
        <w:rPr>
          <w:rFonts w:ascii="Times New Roman" w:hAnsi="Times New Roman" w:cs="Times New Roman"/>
          <w:color w:val="000000"/>
          <w:sz w:val="20"/>
          <w:szCs w:val="20"/>
        </w:rPr>
        <w:t>10.3. Любые споры, не урегулированные во внесудебном порядке, разрешаются Арбитражным судом Чувашской Республики.</w:t>
      </w:r>
      <w:bookmarkEnd w:id="117"/>
    </w:p>
    <w:p w:rsidR="00CE4B57" w:rsidRPr="00D97B11" w:rsidRDefault="00CE4B57" w:rsidP="00D97B11">
      <w:pPr>
        <w:pStyle w:val="Heading1"/>
        <w:spacing w:before="0" w:after="0"/>
        <w:rPr>
          <w:rFonts w:ascii="Times New Roman" w:hAnsi="Times New Roman" w:cs="Times New Roman"/>
          <w:color w:val="000000"/>
          <w:sz w:val="20"/>
          <w:szCs w:val="20"/>
        </w:rPr>
      </w:pPr>
    </w:p>
    <w:p w:rsidR="00CE4B57" w:rsidRPr="00D97B11" w:rsidRDefault="00CE4B57" w:rsidP="00D97B11">
      <w:pPr>
        <w:pStyle w:val="Heading1"/>
        <w:spacing w:before="0" w:after="0"/>
        <w:rPr>
          <w:rFonts w:ascii="Times New Roman" w:hAnsi="Times New Roman" w:cs="Times New Roman"/>
          <w:color w:val="000000"/>
          <w:sz w:val="20"/>
          <w:szCs w:val="20"/>
        </w:rPr>
      </w:pPr>
      <w:r w:rsidRPr="00D97B11">
        <w:rPr>
          <w:rFonts w:ascii="Times New Roman" w:hAnsi="Times New Roman" w:cs="Times New Roman"/>
          <w:color w:val="000000"/>
          <w:sz w:val="20"/>
          <w:szCs w:val="20"/>
        </w:rPr>
        <w:t>11. Антикоррупционная оговорка</w:t>
      </w:r>
    </w:p>
    <w:p w:rsidR="00CE4B57" w:rsidRPr="00D97B11" w:rsidRDefault="00CE4B57" w:rsidP="00D97B11">
      <w:pPr>
        <w:rPr>
          <w:rFonts w:ascii="Times New Roman" w:hAnsi="Times New Roman" w:cs="Times New Roman"/>
          <w:color w:val="000000"/>
          <w:sz w:val="20"/>
          <w:szCs w:val="20"/>
        </w:rPr>
      </w:pPr>
      <w:bookmarkStart w:id="118" w:name="sub_311111"/>
      <w:r w:rsidRPr="00D97B11">
        <w:rPr>
          <w:rFonts w:ascii="Times New Roman" w:hAnsi="Times New Roman" w:cs="Times New Roman"/>
          <w:color w:val="000000"/>
          <w:sz w:val="20"/>
          <w:szCs w:val="20"/>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E4B57" w:rsidRPr="00D97B11" w:rsidRDefault="00CE4B57" w:rsidP="00D97B11">
      <w:pPr>
        <w:rPr>
          <w:rFonts w:ascii="Times New Roman" w:hAnsi="Times New Roman" w:cs="Times New Roman"/>
          <w:color w:val="000000"/>
          <w:sz w:val="20"/>
          <w:szCs w:val="20"/>
        </w:rPr>
      </w:pPr>
      <w:bookmarkStart w:id="119" w:name="sub_31112"/>
      <w:bookmarkEnd w:id="118"/>
      <w:r w:rsidRPr="00D97B11">
        <w:rPr>
          <w:rFonts w:ascii="Times New Roman" w:hAnsi="Times New Roman" w:cs="Times New Roman"/>
          <w:color w:val="000000"/>
          <w:sz w:val="20"/>
          <w:szCs w:val="20"/>
        </w:rPr>
        <w:t>11.2.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и противодействии легализации (отмыванию) доходов, полученных преступным путем.</w:t>
      </w:r>
    </w:p>
    <w:p w:rsidR="00CE4B57" w:rsidRPr="00D97B11" w:rsidRDefault="00CE4B57" w:rsidP="00D97B11">
      <w:pPr>
        <w:rPr>
          <w:rFonts w:ascii="Times New Roman" w:hAnsi="Times New Roman" w:cs="Times New Roman"/>
          <w:color w:val="000000"/>
          <w:sz w:val="20"/>
          <w:szCs w:val="20"/>
        </w:rPr>
      </w:pPr>
      <w:bookmarkStart w:id="120" w:name="sub_31113"/>
      <w:bookmarkEnd w:id="119"/>
      <w:r w:rsidRPr="00D97B11">
        <w:rPr>
          <w:rFonts w:ascii="Times New Roman" w:hAnsi="Times New Roman" w:cs="Times New Roman"/>
          <w:color w:val="000000"/>
          <w:sz w:val="20"/>
          <w:szCs w:val="20"/>
        </w:rPr>
        <w:t>11.3. В случае возникновения у Сторон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bookmarkEnd w:id="120"/>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E4B57" w:rsidRPr="00D97B11" w:rsidRDefault="00CE4B57" w:rsidP="00D97B11">
      <w:pPr>
        <w:rPr>
          <w:rFonts w:ascii="Times New Roman" w:hAnsi="Times New Roman" w:cs="Times New Roman"/>
          <w:color w:val="000000"/>
          <w:sz w:val="20"/>
          <w:szCs w:val="20"/>
        </w:rPr>
      </w:pPr>
      <w:bookmarkStart w:id="121" w:name="sub_31114"/>
      <w:r w:rsidRPr="00D97B11">
        <w:rPr>
          <w:rFonts w:ascii="Times New Roman" w:hAnsi="Times New Roman" w:cs="Times New Roman"/>
          <w:color w:val="000000"/>
          <w:sz w:val="20"/>
          <w:szCs w:val="20"/>
        </w:rPr>
        <w:t xml:space="preserve">11.4. В случае нарушения одной Стороной обязательств воздерживаться от запрещенных в </w:t>
      </w:r>
      <w:hyperlink w:anchor="sub_31000" w:tooltip="#sub_31000" w:history="1">
        <w:r w:rsidRPr="00D97B11">
          <w:rPr>
            <w:rStyle w:val="a0"/>
            <w:rFonts w:ascii="Times New Roman" w:hAnsi="Times New Roman"/>
            <w:color w:val="000000"/>
            <w:sz w:val="20"/>
            <w:szCs w:val="20"/>
          </w:rPr>
          <w:t>разделе 10</w:t>
        </w:r>
      </w:hyperlink>
      <w:r w:rsidRPr="00D97B11">
        <w:rPr>
          <w:rFonts w:ascii="Times New Roman" w:hAnsi="Times New Roman" w:cs="Times New Roman"/>
          <w:color w:val="000000"/>
          <w:sz w:val="20"/>
          <w:szCs w:val="20"/>
        </w:rPr>
        <w:t xml:space="preserve"> настоящего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bookmarkEnd w:id="121"/>
    </w:p>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pStyle w:val="Heading1"/>
        <w:spacing w:before="0" w:after="0"/>
        <w:rPr>
          <w:rFonts w:ascii="Times New Roman" w:hAnsi="Times New Roman" w:cs="Times New Roman"/>
          <w:color w:val="000000"/>
          <w:sz w:val="20"/>
          <w:szCs w:val="20"/>
        </w:rPr>
      </w:pPr>
      <w:bookmarkStart w:id="122" w:name="sub_31200"/>
      <w:r w:rsidRPr="00D97B11">
        <w:rPr>
          <w:rFonts w:ascii="Times New Roman" w:hAnsi="Times New Roman" w:cs="Times New Roman"/>
          <w:color w:val="000000"/>
          <w:sz w:val="20"/>
          <w:szCs w:val="20"/>
        </w:rPr>
        <w:t>12. Особые условия</w:t>
      </w:r>
      <w:bookmarkEnd w:id="122"/>
    </w:p>
    <w:p w:rsidR="00CE4B57" w:rsidRPr="00D97B11" w:rsidRDefault="00CE4B57" w:rsidP="00D97B11">
      <w:pPr>
        <w:rPr>
          <w:rFonts w:ascii="Times New Roman" w:hAnsi="Times New Roman" w:cs="Times New Roman"/>
          <w:color w:val="000000"/>
          <w:sz w:val="20"/>
          <w:szCs w:val="20"/>
        </w:rPr>
      </w:pPr>
      <w:bookmarkStart w:id="123" w:name="sub_312121"/>
      <w:r w:rsidRPr="00D97B11">
        <w:rPr>
          <w:rFonts w:ascii="Times New Roman" w:hAnsi="Times New Roman" w:cs="Times New Roman"/>
          <w:color w:val="000000"/>
          <w:sz w:val="20"/>
          <w:szCs w:val="20"/>
        </w:rPr>
        <w:t xml:space="preserve">12.1. Настоящий Контракт вступает в силу с момента заключения Контракта и действует по </w:t>
      </w:r>
      <w:r>
        <w:rPr>
          <w:rFonts w:ascii="Times New Roman" w:hAnsi="Times New Roman" w:cs="Times New Roman"/>
          <w:color w:val="000000"/>
          <w:sz w:val="20"/>
          <w:szCs w:val="20"/>
        </w:rPr>
        <w:t>30.06.2027</w:t>
      </w:r>
      <w:r w:rsidRPr="00D97B11">
        <w:rPr>
          <w:rFonts w:ascii="Times New Roman" w:hAnsi="Times New Roman" w:cs="Times New Roman"/>
          <w:color w:val="000000"/>
          <w:sz w:val="20"/>
          <w:szCs w:val="20"/>
        </w:rPr>
        <w:t xml:space="preserve"> г. (включительно) (срок действия Контракта включает срок оказания услуг, период приемки результатов поставки, в том числе экспертизы результатов исполнения обязательств Исполнителем по Контракту, оплаты за оказанные услуги). Окончание срока действия Контракта не влечет прекращение обязательств Сторон по Контракту.</w:t>
      </w:r>
    </w:p>
    <w:bookmarkEnd w:id="123"/>
    <w:p w:rsidR="00CE4B57" w:rsidRPr="00D10B60" w:rsidRDefault="00CE4B57" w:rsidP="006E42C9">
      <w:r w:rsidRPr="0053611E">
        <w:rPr>
          <w:rFonts w:ascii="Times New Roman" w:hAnsi="Times New Roman" w:cs="Times New Roman"/>
          <w:color w:val="000000"/>
          <w:sz w:val="20"/>
          <w:szCs w:val="20"/>
        </w:rPr>
        <w:t xml:space="preserve">12.2.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w:t>
      </w:r>
      <w:hyperlink r:id="rId29" w:tooltip="http://internet.garant.ru/document/redirect/10164072/0" w:history="1">
        <w:r w:rsidRPr="00F778DC">
          <w:rPr>
            <w:rStyle w:val="a0"/>
            <w:rFonts w:ascii="Times New Roman" w:hAnsi="Times New Roman"/>
            <w:b w:val="0"/>
            <w:color w:val="000000"/>
            <w:sz w:val="20"/>
            <w:szCs w:val="20"/>
          </w:rPr>
          <w:t>Гражданским кодексом</w:t>
        </w:r>
      </w:hyperlink>
      <w:r w:rsidRPr="0053611E">
        <w:rPr>
          <w:rFonts w:ascii="Times New Roman" w:hAnsi="Times New Roman" w:cs="Times New Roman"/>
          <w:color w:val="000000"/>
          <w:sz w:val="20"/>
          <w:szCs w:val="20"/>
        </w:rPr>
        <w:t xml:space="preserve"> Российской Федерации (далее - ГК РФ)</w:t>
      </w:r>
      <w:r w:rsidRPr="00361D2A">
        <w:rPr>
          <w:rFonts w:ascii="Times New Roman" w:hAnsi="Times New Roman" w:cs="Times New Roman"/>
          <w:color w:val="000000"/>
          <w:sz w:val="20"/>
          <w:szCs w:val="20"/>
        </w:rPr>
        <w:t xml:space="preserve"> </w:t>
      </w:r>
      <w:r w:rsidRPr="00F8691A">
        <w:rPr>
          <w:rFonts w:ascii="Times New Roman" w:hAnsi="Times New Roman" w:cs="Times New Roman"/>
          <w:color w:val="000000"/>
          <w:sz w:val="20"/>
          <w:szCs w:val="20"/>
        </w:rPr>
        <w:t>и ст. 95 44-ФЗ</w:t>
      </w:r>
      <w:r w:rsidRPr="0053611E">
        <w:rPr>
          <w:rFonts w:ascii="Times New Roman" w:hAnsi="Times New Roman" w:cs="Times New Roman"/>
          <w:color w:val="000000"/>
          <w:sz w:val="20"/>
          <w:szCs w:val="20"/>
        </w:rPr>
        <w:t xml:space="preserve"> для одностороннего отказа от исполнения обязательств, в том числе в случае (но не ограничиваясь указанным)</w:t>
      </w:r>
      <w:r>
        <w:rPr>
          <w:rFonts w:ascii="Times New Roman" w:hAnsi="Times New Roman" w:cs="Times New Roman"/>
          <w:color w:val="000000"/>
          <w:sz w:val="20"/>
          <w:szCs w:val="20"/>
        </w:rPr>
        <w:t>:</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отступления Исполнителя от условий Контракта или наличия иных недостатков при оказании услуг, которые не были устранены Исполнителем в установленный Заказчиком разумный срок, либо являются существенными и неустранимыми;</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CE4B57" w:rsidRPr="00D97B11" w:rsidRDefault="00CE4B57" w:rsidP="00D97B11">
      <w:pPr>
        <w:rPr>
          <w:rFonts w:ascii="Times New Roman" w:hAnsi="Times New Roman" w:cs="Times New Roman"/>
          <w:color w:val="000000"/>
          <w:sz w:val="20"/>
          <w:szCs w:val="20"/>
        </w:rPr>
      </w:pPr>
      <w:bookmarkStart w:id="124" w:name="sub_312123"/>
      <w:r w:rsidRPr="00D97B11">
        <w:rPr>
          <w:rFonts w:ascii="Times New Roman" w:hAnsi="Times New Roman" w:cs="Times New Roman"/>
          <w:color w:val="000000"/>
          <w:sz w:val="20"/>
          <w:szCs w:val="20"/>
        </w:rPr>
        <w:t>12.3. Исполнитель представляет по запросу Заказчика в сроки, указанные в таком запросе, информацию о ходе исполнения обязательств по настоящему Контракту.</w:t>
      </w:r>
    </w:p>
    <w:p w:rsidR="00CE4B57" w:rsidRPr="00D97B11" w:rsidRDefault="00CE4B57" w:rsidP="00D97B11">
      <w:pPr>
        <w:rPr>
          <w:rFonts w:ascii="Times New Roman" w:hAnsi="Times New Roman" w:cs="Times New Roman"/>
          <w:color w:val="000000"/>
          <w:sz w:val="20"/>
          <w:szCs w:val="20"/>
        </w:rPr>
      </w:pPr>
      <w:bookmarkStart w:id="125" w:name="sub_312124"/>
      <w:bookmarkEnd w:id="124"/>
      <w:r w:rsidRPr="00D97B11">
        <w:rPr>
          <w:rFonts w:ascii="Times New Roman" w:hAnsi="Times New Roman" w:cs="Times New Roman"/>
          <w:color w:val="000000"/>
          <w:sz w:val="20"/>
          <w:szCs w:val="20"/>
        </w:rPr>
        <w:t>12.4.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CE4B57" w:rsidRPr="00D97B11" w:rsidRDefault="00CE4B57" w:rsidP="00D97B11">
      <w:pPr>
        <w:rPr>
          <w:rFonts w:ascii="Times New Roman" w:hAnsi="Times New Roman" w:cs="Times New Roman"/>
          <w:color w:val="000000"/>
          <w:sz w:val="20"/>
          <w:szCs w:val="20"/>
        </w:rPr>
      </w:pPr>
      <w:bookmarkStart w:id="126" w:name="sub_312125"/>
      <w:bookmarkEnd w:id="125"/>
      <w:r w:rsidRPr="00D97B11">
        <w:rPr>
          <w:rFonts w:ascii="Times New Roman" w:hAnsi="Times New Roman" w:cs="Times New Roman"/>
          <w:color w:val="000000"/>
          <w:sz w:val="20"/>
          <w:szCs w:val="20"/>
        </w:rPr>
        <w:t>12.5. В случае перемены Заказчика права и обязанности Заказчика, предусмотренные Контрактом, переходят к новому Заказчику.</w:t>
      </w:r>
    </w:p>
    <w:p w:rsidR="00CE4B57" w:rsidRPr="00D97B11" w:rsidRDefault="00CE4B57" w:rsidP="00D97B11">
      <w:pPr>
        <w:rPr>
          <w:rFonts w:ascii="Times New Roman" w:hAnsi="Times New Roman" w:cs="Times New Roman"/>
          <w:color w:val="000000"/>
          <w:sz w:val="20"/>
          <w:szCs w:val="20"/>
        </w:rPr>
      </w:pPr>
      <w:bookmarkStart w:id="127" w:name="sub_312126"/>
      <w:bookmarkEnd w:id="126"/>
      <w:r w:rsidRPr="00D97B11">
        <w:rPr>
          <w:rFonts w:ascii="Times New Roman" w:hAnsi="Times New Roman" w:cs="Times New Roman"/>
          <w:color w:val="000000"/>
          <w:sz w:val="20"/>
          <w:szCs w:val="20"/>
        </w:rPr>
        <w:t>12.6. Любое уведомление, которое одна Сторона направляет другой Стороне в соответствии с Контрактом, направляется в письменной форме почтой (в том числе электронной), факсимильной связью либо иным доступным способом, оговоренным Сторонами с последующим представлением оригинала по адресу, указанному в Контракте.</w:t>
      </w:r>
      <w:bookmarkEnd w:id="127"/>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Уведомление вступает в силу в день получения его лицом, которому оно адресовано. При невозможности получения подтверждения либо информации о получении уведомления, датой такого надлежащего уведомления признается дата по истечении 5 (пяти) рабочих дней с даты направления уведомления.</w:t>
      </w:r>
    </w:p>
    <w:p w:rsidR="00CE4B57" w:rsidRPr="00D97B11" w:rsidRDefault="00CE4B57" w:rsidP="00D97B11">
      <w:pPr>
        <w:rPr>
          <w:rFonts w:ascii="Times New Roman" w:hAnsi="Times New Roman" w:cs="Times New Roman"/>
          <w:color w:val="000000"/>
          <w:sz w:val="20"/>
          <w:szCs w:val="20"/>
        </w:rPr>
      </w:pPr>
      <w:bookmarkStart w:id="128" w:name="sub_312127"/>
      <w:r w:rsidRPr="00D97B11">
        <w:rPr>
          <w:rFonts w:ascii="Times New Roman" w:hAnsi="Times New Roman" w:cs="Times New Roman"/>
          <w:color w:val="000000"/>
          <w:sz w:val="20"/>
          <w:szCs w:val="20"/>
        </w:rPr>
        <w:t>12.7.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CE4B57" w:rsidRPr="00D97B11" w:rsidRDefault="00CE4B57" w:rsidP="00D97B11">
      <w:pPr>
        <w:rPr>
          <w:rFonts w:ascii="Times New Roman" w:hAnsi="Times New Roman" w:cs="Times New Roman"/>
          <w:color w:val="000000"/>
          <w:sz w:val="20"/>
          <w:szCs w:val="20"/>
        </w:rPr>
      </w:pPr>
      <w:bookmarkStart w:id="129" w:name="sub_312128"/>
      <w:bookmarkEnd w:id="128"/>
      <w:r w:rsidRPr="00D97B11">
        <w:rPr>
          <w:rFonts w:ascii="Times New Roman" w:hAnsi="Times New Roman" w:cs="Times New Roman"/>
          <w:color w:val="000000"/>
          <w:sz w:val="20"/>
          <w:szCs w:val="20"/>
        </w:rPr>
        <w:t>12.8. Во всем, что не предусмотрено настоящим Контрактом, Стороны руководствуются действующим законодательством Российской Федерации.</w:t>
      </w:r>
    </w:p>
    <w:p w:rsidR="00CE4B57" w:rsidRPr="00D97B11" w:rsidRDefault="00CE4B57" w:rsidP="00F778DC">
      <w:pPr>
        <w:rPr>
          <w:rFonts w:ascii="Times New Roman" w:hAnsi="Times New Roman" w:cs="Times New Roman"/>
          <w:color w:val="000000"/>
          <w:sz w:val="20"/>
          <w:szCs w:val="20"/>
        </w:rPr>
      </w:pPr>
      <w:bookmarkStart w:id="130" w:name="sub_312129"/>
      <w:bookmarkEnd w:id="129"/>
      <w:r w:rsidRPr="00D97B11">
        <w:rPr>
          <w:rFonts w:ascii="Times New Roman" w:hAnsi="Times New Roman" w:cs="Times New Roman"/>
          <w:color w:val="000000"/>
          <w:sz w:val="20"/>
          <w:szCs w:val="20"/>
        </w:rPr>
        <w:t>12.9. Приложения, указанные в настоящем Контракте, являются его неотъемлемой частью:</w:t>
      </w:r>
      <w:bookmarkEnd w:id="130"/>
    </w:p>
    <w:p w:rsidR="00CE4B57" w:rsidRPr="00D74ECC" w:rsidRDefault="00CE4B57" w:rsidP="00F778DC">
      <w:pPr>
        <w:rPr>
          <w:rFonts w:ascii="Times New Roman" w:hAnsi="Times New Roman" w:cs="Times New Roman"/>
          <w:color w:val="000000"/>
          <w:sz w:val="20"/>
          <w:szCs w:val="20"/>
        </w:rPr>
      </w:pPr>
      <w:hyperlink w:anchor="sub_3010" w:history="1">
        <w:r w:rsidRPr="00373121">
          <w:rPr>
            <w:rStyle w:val="a0"/>
            <w:rFonts w:ascii="Times New Roman" w:hAnsi="Times New Roman"/>
            <w:b w:val="0"/>
            <w:color w:val="000000"/>
            <w:sz w:val="20"/>
            <w:szCs w:val="20"/>
          </w:rPr>
          <w:t>Приложение N 1</w:t>
        </w:r>
      </w:hyperlink>
      <w:r w:rsidRPr="00D74ECC">
        <w:rPr>
          <w:rFonts w:ascii="Times New Roman" w:hAnsi="Times New Roman" w:cs="Times New Roman"/>
          <w:color w:val="000000"/>
          <w:sz w:val="20"/>
          <w:szCs w:val="20"/>
        </w:rPr>
        <w:t xml:space="preserve">- спецификация на </w:t>
      </w:r>
      <w:r>
        <w:rPr>
          <w:rFonts w:ascii="Times New Roman" w:hAnsi="Times New Roman" w:cs="Times New Roman"/>
          <w:color w:val="000000"/>
          <w:sz w:val="20"/>
          <w:szCs w:val="20"/>
        </w:rPr>
        <w:t>2 (Двух)</w:t>
      </w:r>
      <w:r w:rsidRPr="00D74ECC">
        <w:rPr>
          <w:rFonts w:ascii="Times New Roman" w:hAnsi="Times New Roman" w:cs="Times New Roman"/>
          <w:color w:val="000000"/>
          <w:sz w:val="20"/>
          <w:szCs w:val="20"/>
        </w:rPr>
        <w:t xml:space="preserve"> листах;</w:t>
      </w:r>
    </w:p>
    <w:p w:rsidR="00CE4B57" w:rsidRPr="00D74ECC" w:rsidRDefault="00CE4B57" w:rsidP="00F778DC">
      <w:pPr>
        <w:rPr>
          <w:rFonts w:ascii="Times New Roman" w:hAnsi="Times New Roman" w:cs="Times New Roman"/>
          <w:color w:val="000000"/>
          <w:sz w:val="20"/>
          <w:szCs w:val="20"/>
        </w:rPr>
      </w:pPr>
      <w:hyperlink w:anchor="sub_3020" w:tooltip="#sub_3020" w:history="1">
        <w:r w:rsidRPr="00373121">
          <w:rPr>
            <w:rStyle w:val="a0"/>
            <w:rFonts w:ascii="Times New Roman" w:hAnsi="Times New Roman"/>
            <w:b w:val="0"/>
            <w:color w:val="000000"/>
            <w:sz w:val="20"/>
            <w:szCs w:val="20"/>
          </w:rPr>
          <w:t>Приложение N 2</w:t>
        </w:r>
      </w:hyperlink>
      <w:r w:rsidRPr="00D74ECC">
        <w:rPr>
          <w:rFonts w:ascii="Times New Roman" w:hAnsi="Times New Roman" w:cs="Times New Roman"/>
          <w:color w:val="000000"/>
          <w:sz w:val="20"/>
          <w:szCs w:val="20"/>
        </w:rPr>
        <w:t xml:space="preserve">- описание объекта закупки на оказание услуг по организации питания на </w:t>
      </w:r>
      <w:r>
        <w:rPr>
          <w:rFonts w:ascii="Times New Roman" w:hAnsi="Times New Roman" w:cs="Times New Roman"/>
          <w:color w:val="000000"/>
          <w:sz w:val="20"/>
          <w:szCs w:val="20"/>
        </w:rPr>
        <w:t>3 (Трех)</w:t>
      </w:r>
      <w:r w:rsidRPr="00D74ECC">
        <w:rPr>
          <w:rFonts w:ascii="Times New Roman" w:hAnsi="Times New Roman" w:cs="Times New Roman"/>
          <w:color w:val="000000"/>
          <w:sz w:val="20"/>
          <w:szCs w:val="20"/>
        </w:rPr>
        <w:t xml:space="preserve"> листах;</w:t>
      </w:r>
    </w:p>
    <w:p w:rsidR="00CE4B57" w:rsidRPr="00D74ECC" w:rsidRDefault="00CE4B57" w:rsidP="00F778DC">
      <w:pPr>
        <w:rPr>
          <w:rFonts w:ascii="Times New Roman" w:hAnsi="Times New Roman" w:cs="Times New Roman"/>
          <w:color w:val="000000"/>
          <w:sz w:val="20"/>
          <w:szCs w:val="20"/>
        </w:rPr>
      </w:pPr>
      <w:hyperlink w:anchor="sub_3030" w:tooltip="#sub_3030" w:history="1">
        <w:r w:rsidRPr="00373121">
          <w:rPr>
            <w:rStyle w:val="a0"/>
            <w:rFonts w:ascii="Times New Roman" w:hAnsi="Times New Roman"/>
            <w:b w:val="0"/>
            <w:color w:val="000000"/>
            <w:sz w:val="20"/>
            <w:szCs w:val="20"/>
          </w:rPr>
          <w:t>Приложение N 3</w:t>
        </w:r>
      </w:hyperlink>
      <w:r w:rsidRPr="00D74ECC">
        <w:rPr>
          <w:rFonts w:ascii="Times New Roman" w:hAnsi="Times New Roman" w:cs="Times New Roman"/>
          <w:color w:val="000000"/>
          <w:sz w:val="20"/>
          <w:szCs w:val="20"/>
        </w:rPr>
        <w:t xml:space="preserve"> - перечень пищевой продукции, которая не допускается при организации питания детей в соответствии с приложением</w:t>
      </w:r>
      <w:r w:rsidRPr="00D74ECC">
        <w:rPr>
          <w:rStyle w:val="s10"/>
          <w:rFonts w:ascii="Times New Roman" w:hAnsi="Times New Roman"/>
          <w:color w:val="000000"/>
          <w:sz w:val="20"/>
          <w:szCs w:val="20"/>
        </w:rPr>
        <w:t xml:space="preserve"> № 6 к  </w:t>
      </w:r>
      <w:hyperlink r:id="rId30" w:anchor="/document/74891586/entry/1000" w:tooltip="https://internet.garant.ru/#/document/74891586/entry/1000" w:history="1">
        <w:r w:rsidRPr="00D74ECC">
          <w:rPr>
            <w:rStyle w:val="Hyperlink"/>
            <w:rFonts w:ascii="Times New Roman" w:hAnsi="Times New Roman"/>
            <w:color w:val="000000"/>
            <w:sz w:val="20"/>
            <w:szCs w:val="20"/>
            <w:u w:val="none"/>
          </w:rPr>
          <w:t>СанПиН 2.3/2.4.3590-20</w:t>
        </w:r>
      </w:hyperlink>
      <w:r w:rsidRPr="00D74ECC">
        <w:rPr>
          <w:rStyle w:val="s10"/>
          <w:rFonts w:ascii="Times New Roman" w:hAnsi="Times New Roman"/>
          <w:color w:val="000000"/>
          <w:sz w:val="20"/>
          <w:szCs w:val="20"/>
        </w:rPr>
        <w:t xml:space="preserve">, утвержденных </w:t>
      </w:r>
      <w:r w:rsidRPr="00D74ECC">
        <w:rPr>
          <w:rFonts w:ascii="Times New Roman" w:hAnsi="Times New Roman" w:cs="Times New Roman"/>
          <w:color w:val="000000"/>
          <w:sz w:val="20"/>
          <w:szCs w:val="20"/>
          <w:shd w:val="clear" w:color="auto" w:fill="FFFFFF"/>
        </w:rPr>
        <w:t>Постановлением Главного государственного санитарного врача РФ от 27 октября 2020 г. № 32</w:t>
      </w:r>
      <w:r w:rsidRPr="00D74ECC">
        <w:rPr>
          <w:rFonts w:ascii="Times New Roman" w:hAnsi="Times New Roman" w:cs="Times New Roman"/>
          <w:color w:val="000000"/>
          <w:sz w:val="20"/>
          <w:szCs w:val="20"/>
        </w:rPr>
        <w:t xml:space="preserve"> на </w:t>
      </w:r>
      <w:r>
        <w:rPr>
          <w:rFonts w:ascii="Times New Roman" w:hAnsi="Times New Roman" w:cs="Times New Roman"/>
          <w:color w:val="000000"/>
          <w:sz w:val="20"/>
          <w:szCs w:val="20"/>
        </w:rPr>
        <w:t xml:space="preserve">1(Одном) </w:t>
      </w:r>
      <w:r w:rsidRPr="00D74ECC">
        <w:rPr>
          <w:rFonts w:ascii="Times New Roman" w:hAnsi="Times New Roman" w:cs="Times New Roman"/>
          <w:color w:val="000000"/>
          <w:sz w:val="20"/>
          <w:szCs w:val="20"/>
        </w:rPr>
        <w:t>лист</w:t>
      </w:r>
      <w:r>
        <w:rPr>
          <w:rFonts w:ascii="Times New Roman" w:hAnsi="Times New Roman" w:cs="Times New Roman"/>
          <w:color w:val="000000"/>
          <w:sz w:val="20"/>
          <w:szCs w:val="20"/>
        </w:rPr>
        <w:t>е</w:t>
      </w:r>
      <w:r w:rsidRPr="00D74ECC">
        <w:rPr>
          <w:rFonts w:ascii="Times New Roman" w:hAnsi="Times New Roman" w:cs="Times New Roman"/>
          <w:color w:val="000000"/>
          <w:sz w:val="20"/>
          <w:szCs w:val="20"/>
        </w:rPr>
        <w:t>;</w:t>
      </w:r>
    </w:p>
    <w:p w:rsidR="00CE4B57" w:rsidRPr="00D74ECC" w:rsidRDefault="00CE4B57" w:rsidP="00F778DC">
      <w:pPr>
        <w:rPr>
          <w:rFonts w:ascii="Times New Roman" w:hAnsi="Times New Roman" w:cs="Times New Roman"/>
          <w:color w:val="000000"/>
          <w:sz w:val="20"/>
          <w:szCs w:val="20"/>
        </w:rPr>
      </w:pPr>
      <w:hyperlink w:anchor="sub_3040" w:tooltip="#sub_3040" w:history="1">
        <w:r w:rsidRPr="00373121">
          <w:rPr>
            <w:rStyle w:val="a0"/>
            <w:rFonts w:ascii="Times New Roman" w:hAnsi="Times New Roman"/>
            <w:b w:val="0"/>
            <w:color w:val="000000"/>
            <w:sz w:val="20"/>
            <w:szCs w:val="20"/>
          </w:rPr>
          <w:t>Приложение N 4</w:t>
        </w:r>
      </w:hyperlink>
      <w:r w:rsidRPr="00D74ECC">
        <w:rPr>
          <w:rFonts w:ascii="Times New Roman" w:hAnsi="Times New Roman" w:cs="Times New Roman"/>
          <w:color w:val="000000"/>
          <w:sz w:val="20"/>
          <w:szCs w:val="20"/>
        </w:rPr>
        <w:t xml:space="preserve"> – примерное двенадцатидневное меню на </w:t>
      </w:r>
      <w:r>
        <w:rPr>
          <w:rFonts w:ascii="Times New Roman" w:hAnsi="Times New Roman" w:cs="Times New Roman"/>
          <w:color w:val="000000"/>
          <w:sz w:val="20"/>
          <w:szCs w:val="20"/>
        </w:rPr>
        <w:t>14 (Четырнадцати)</w:t>
      </w:r>
      <w:r w:rsidRPr="00D74ECC">
        <w:rPr>
          <w:rFonts w:ascii="Times New Roman" w:hAnsi="Times New Roman" w:cs="Times New Roman"/>
          <w:color w:val="000000"/>
          <w:sz w:val="20"/>
          <w:szCs w:val="20"/>
        </w:rPr>
        <w:t xml:space="preserve"> листах;</w:t>
      </w:r>
    </w:p>
    <w:p w:rsidR="00CE4B57" w:rsidRPr="00D97B11" w:rsidRDefault="00CE4B57" w:rsidP="00F778DC">
      <w:pPr>
        <w:rPr>
          <w:rFonts w:ascii="Times New Roman" w:hAnsi="Times New Roman" w:cs="Times New Roman"/>
          <w:color w:val="000000"/>
          <w:sz w:val="20"/>
          <w:szCs w:val="20"/>
        </w:rPr>
      </w:pPr>
      <w:hyperlink w:anchor="sub_3050" w:tooltip="#sub_3050" w:history="1">
        <w:r w:rsidRPr="00373121">
          <w:rPr>
            <w:rStyle w:val="a0"/>
            <w:rFonts w:ascii="Times New Roman" w:hAnsi="Times New Roman"/>
            <w:b w:val="0"/>
            <w:color w:val="000000"/>
            <w:sz w:val="20"/>
            <w:szCs w:val="20"/>
          </w:rPr>
          <w:t>Приложение N 5</w:t>
        </w:r>
      </w:hyperlink>
      <w:r w:rsidRPr="00D74ECC">
        <w:rPr>
          <w:rFonts w:ascii="Times New Roman" w:hAnsi="Times New Roman" w:cs="Times New Roman"/>
          <w:color w:val="000000"/>
          <w:sz w:val="20"/>
          <w:szCs w:val="20"/>
        </w:rPr>
        <w:t xml:space="preserve">- экспертное заключение на </w:t>
      </w:r>
      <w:r>
        <w:rPr>
          <w:rFonts w:ascii="Times New Roman" w:hAnsi="Times New Roman" w:cs="Times New Roman"/>
          <w:color w:val="000000"/>
          <w:sz w:val="20"/>
          <w:szCs w:val="20"/>
        </w:rPr>
        <w:t xml:space="preserve">1(Одном) </w:t>
      </w:r>
      <w:r w:rsidRPr="00D74ECC">
        <w:rPr>
          <w:rFonts w:ascii="Times New Roman" w:hAnsi="Times New Roman" w:cs="Times New Roman"/>
          <w:color w:val="000000"/>
          <w:sz w:val="20"/>
          <w:szCs w:val="20"/>
        </w:rPr>
        <w:t>лист</w:t>
      </w:r>
      <w:r>
        <w:rPr>
          <w:rFonts w:ascii="Times New Roman" w:hAnsi="Times New Roman" w:cs="Times New Roman"/>
          <w:color w:val="000000"/>
          <w:sz w:val="20"/>
          <w:szCs w:val="20"/>
        </w:rPr>
        <w:t>е.</w:t>
      </w:r>
    </w:p>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pStyle w:val="Heading1"/>
        <w:spacing w:before="0" w:after="0"/>
        <w:rPr>
          <w:rFonts w:ascii="Times New Roman" w:hAnsi="Times New Roman" w:cs="Times New Roman"/>
          <w:color w:val="000000"/>
          <w:sz w:val="20"/>
          <w:szCs w:val="20"/>
        </w:rPr>
      </w:pPr>
      <w:bookmarkStart w:id="131" w:name="sub_31300"/>
      <w:r w:rsidRPr="00D97B11">
        <w:rPr>
          <w:rFonts w:ascii="Times New Roman" w:hAnsi="Times New Roman" w:cs="Times New Roman"/>
          <w:color w:val="000000"/>
          <w:sz w:val="20"/>
          <w:szCs w:val="20"/>
        </w:rPr>
        <w:t>13. Юридические адреса, банковские реквизиты и подписи сторон</w:t>
      </w:r>
      <w:bookmarkEnd w:id="131"/>
    </w:p>
    <w:p w:rsidR="00CE4B57" w:rsidRPr="00D97B11" w:rsidRDefault="00CE4B57" w:rsidP="00D97B11">
      <w:pPr>
        <w:rPr>
          <w:rFonts w:ascii="Times New Roman" w:hAnsi="Times New Roman" w:cs="Times New Roman"/>
          <w:color w:val="000000"/>
          <w:sz w:val="20"/>
          <w:szCs w:val="20"/>
        </w:rPr>
      </w:pPr>
    </w:p>
    <w:tbl>
      <w:tblPr>
        <w:tblW w:w="10080" w:type="dxa"/>
        <w:tblInd w:w="108" w:type="dxa"/>
        <w:tblBorders>
          <w:top w:val="single" w:sz="4" w:space="0" w:color="auto"/>
          <w:left w:val="single" w:sz="4" w:space="0" w:color="auto"/>
          <w:bottom w:val="single" w:sz="4" w:space="0" w:color="auto"/>
          <w:right w:val="single" w:sz="4" w:space="0" w:color="auto"/>
        </w:tblBorders>
        <w:tblLayout w:type="fixed"/>
        <w:tblLook w:val="00A0"/>
      </w:tblPr>
      <w:tblGrid>
        <w:gridCol w:w="5040"/>
        <w:gridCol w:w="5040"/>
      </w:tblGrid>
      <w:tr w:rsidR="00CE4B57" w:rsidRPr="00AE06AA" w:rsidTr="00212D39">
        <w:tc>
          <w:tcPr>
            <w:tcW w:w="5040" w:type="dxa"/>
            <w:tcBorders>
              <w:top w:val="nil"/>
              <w:left w:val="nil"/>
              <w:bottom w:val="nil"/>
              <w:right w:val="nil"/>
            </w:tcBorders>
          </w:tcPr>
          <w:p w:rsidR="00CE4B57" w:rsidRPr="00AE06AA" w:rsidRDefault="00CE4B57" w:rsidP="00212D39">
            <w:pPr>
              <w:suppressAutoHyphens/>
              <w:ind w:firstLine="0"/>
              <w:jc w:val="left"/>
              <w:rPr>
                <w:b/>
                <w:sz w:val="20"/>
                <w:szCs w:val="20"/>
                <w:lang w:eastAsia="ar-SA"/>
              </w:rPr>
            </w:pPr>
            <w:r w:rsidRPr="00AE06AA">
              <w:rPr>
                <w:b/>
                <w:sz w:val="20"/>
                <w:szCs w:val="20"/>
                <w:lang w:eastAsia="ar-SA"/>
              </w:rPr>
              <w:t>Заказчик:</w:t>
            </w:r>
          </w:p>
          <w:p w:rsidR="00CE4B57" w:rsidRPr="00212D39" w:rsidRDefault="00CE4B57" w:rsidP="00212D39">
            <w:pPr>
              <w:ind w:firstLine="0"/>
              <w:jc w:val="left"/>
              <w:rPr>
                <w:rFonts w:ascii="Times New Roman" w:hAnsi="Times New Roman"/>
                <w:sz w:val="20"/>
                <w:szCs w:val="20"/>
              </w:rPr>
            </w:pPr>
            <w:r w:rsidRPr="00212D39">
              <w:rPr>
                <w:rFonts w:ascii="Times New Roman" w:hAnsi="Times New Roman"/>
                <w:sz w:val="20"/>
                <w:szCs w:val="20"/>
              </w:rPr>
              <w:t>Муниципальное бюджетное общеобразовательное учреждение "Гимназия № 1" города Чебоксары Чувашской Республики (МБОУ "Гимназия № 1" г. Чебоксары)</w:t>
            </w:r>
          </w:p>
          <w:p w:rsidR="00CE4B57" w:rsidRPr="00F778DC" w:rsidRDefault="00CE4B57" w:rsidP="00212D39">
            <w:pPr>
              <w:ind w:firstLine="0"/>
              <w:jc w:val="left"/>
              <w:rPr>
                <w:rFonts w:ascii="Times New Roman" w:hAnsi="Times New Roman"/>
                <w:color w:val="000000"/>
                <w:sz w:val="20"/>
                <w:szCs w:val="20"/>
                <w:shd w:val="clear" w:color="auto" w:fill="FFFFFF"/>
              </w:rPr>
            </w:pPr>
            <w:r w:rsidRPr="00F778DC">
              <w:rPr>
                <w:rFonts w:ascii="Times New Roman" w:hAnsi="Times New Roman"/>
                <w:sz w:val="20"/>
                <w:szCs w:val="20"/>
              </w:rPr>
              <w:t xml:space="preserve">Место нахождения: </w:t>
            </w:r>
            <w:r w:rsidRPr="00F778DC">
              <w:rPr>
                <w:rFonts w:ascii="Times New Roman" w:hAnsi="Times New Roman"/>
                <w:color w:val="000000"/>
                <w:sz w:val="20"/>
                <w:szCs w:val="20"/>
                <w:shd w:val="clear" w:color="auto" w:fill="FFFFFF"/>
              </w:rPr>
              <w:t>428025, Чувашская Республика, г. Чебоксары, ул. Эльгера, д. 24</w:t>
            </w:r>
          </w:p>
          <w:p w:rsidR="00CE4B57" w:rsidRPr="00F778DC" w:rsidRDefault="00CE4B57" w:rsidP="00212D39">
            <w:pPr>
              <w:ind w:firstLine="0"/>
              <w:jc w:val="left"/>
              <w:rPr>
                <w:rFonts w:ascii="Times New Roman" w:hAnsi="Times New Roman"/>
                <w:color w:val="000000"/>
                <w:sz w:val="20"/>
                <w:szCs w:val="20"/>
                <w:shd w:val="clear" w:color="auto" w:fill="FFFFFF"/>
              </w:rPr>
            </w:pPr>
            <w:r w:rsidRPr="00F778DC">
              <w:rPr>
                <w:rFonts w:ascii="Times New Roman" w:hAnsi="Times New Roman"/>
                <w:sz w:val="20"/>
                <w:szCs w:val="20"/>
              </w:rPr>
              <w:t xml:space="preserve">Адрес: </w:t>
            </w:r>
            <w:r w:rsidRPr="00F778DC">
              <w:rPr>
                <w:rFonts w:ascii="Times New Roman" w:hAnsi="Times New Roman"/>
                <w:color w:val="000000"/>
                <w:sz w:val="20"/>
                <w:szCs w:val="20"/>
                <w:shd w:val="clear" w:color="auto" w:fill="FFFFFF"/>
              </w:rPr>
              <w:t>428025, Чувашская Республика, г. Чебоксары, ул. Эльгера, д. 24</w:t>
            </w:r>
          </w:p>
          <w:p w:rsidR="00CE4B57" w:rsidRPr="00F778DC" w:rsidRDefault="00CE4B57" w:rsidP="00212D39">
            <w:pPr>
              <w:ind w:right="-154" w:firstLine="0"/>
              <w:jc w:val="left"/>
              <w:rPr>
                <w:rFonts w:ascii="Times New Roman" w:hAnsi="Times New Roman"/>
                <w:sz w:val="20"/>
                <w:szCs w:val="20"/>
              </w:rPr>
            </w:pPr>
            <w:r w:rsidRPr="00F778DC">
              <w:rPr>
                <w:rFonts w:ascii="Times New Roman" w:hAnsi="Times New Roman"/>
                <w:sz w:val="20"/>
                <w:szCs w:val="20"/>
              </w:rPr>
              <w:t>Р/ счет: 03234643977010003201</w:t>
            </w:r>
          </w:p>
          <w:p w:rsidR="00CE4B57" w:rsidRPr="00F778DC" w:rsidRDefault="00CE4B57" w:rsidP="00212D39">
            <w:pPr>
              <w:ind w:right="-154" w:firstLine="0"/>
              <w:jc w:val="left"/>
              <w:rPr>
                <w:rFonts w:ascii="Times New Roman" w:hAnsi="Times New Roman"/>
                <w:sz w:val="20"/>
                <w:szCs w:val="20"/>
              </w:rPr>
            </w:pPr>
            <w:r w:rsidRPr="00F778DC">
              <w:rPr>
                <w:rFonts w:ascii="Times New Roman" w:hAnsi="Times New Roman"/>
                <w:sz w:val="20"/>
                <w:szCs w:val="20"/>
              </w:rPr>
              <w:t>Кор/счет: 40102810745370000024</w:t>
            </w:r>
          </w:p>
          <w:p w:rsidR="00CE4B57" w:rsidRPr="00F778DC" w:rsidRDefault="00CE4B57" w:rsidP="00212D39">
            <w:pPr>
              <w:ind w:right="-154" w:firstLine="0"/>
              <w:jc w:val="left"/>
              <w:rPr>
                <w:rFonts w:ascii="Times New Roman" w:hAnsi="Times New Roman"/>
                <w:sz w:val="20"/>
                <w:szCs w:val="20"/>
              </w:rPr>
            </w:pPr>
            <w:r w:rsidRPr="00F778DC">
              <w:rPr>
                <w:rFonts w:ascii="Times New Roman" w:hAnsi="Times New Roman"/>
                <w:sz w:val="20"/>
                <w:szCs w:val="20"/>
              </w:rPr>
              <w:t>ОКЦ № 1 ВВГУ Банка России //УФК по Нижегородской области, г. Нижний Новгород</w:t>
            </w:r>
          </w:p>
          <w:p w:rsidR="00CE4B57" w:rsidRPr="00F778DC" w:rsidRDefault="00CE4B57" w:rsidP="00212D39">
            <w:pPr>
              <w:ind w:right="-154" w:firstLine="0"/>
              <w:jc w:val="left"/>
              <w:rPr>
                <w:rFonts w:ascii="Times New Roman" w:hAnsi="Times New Roman"/>
                <w:sz w:val="20"/>
                <w:szCs w:val="20"/>
              </w:rPr>
            </w:pPr>
            <w:r w:rsidRPr="00F778DC">
              <w:rPr>
                <w:rFonts w:ascii="Times New Roman" w:hAnsi="Times New Roman"/>
                <w:sz w:val="20"/>
                <w:szCs w:val="20"/>
              </w:rPr>
              <w:t>БИК: 012202102</w:t>
            </w:r>
          </w:p>
          <w:p w:rsidR="00CE4B57" w:rsidRPr="00F778DC" w:rsidRDefault="00CE4B57" w:rsidP="00212D39">
            <w:pPr>
              <w:ind w:right="-154" w:firstLine="0"/>
              <w:jc w:val="left"/>
              <w:rPr>
                <w:rFonts w:ascii="Times New Roman" w:hAnsi="Times New Roman"/>
                <w:sz w:val="20"/>
                <w:szCs w:val="20"/>
              </w:rPr>
            </w:pPr>
            <w:r w:rsidRPr="00F778DC">
              <w:rPr>
                <w:rFonts w:ascii="Times New Roman" w:hAnsi="Times New Roman"/>
                <w:sz w:val="20"/>
                <w:szCs w:val="20"/>
              </w:rPr>
              <w:t>Финуправление адм. г.Чебоксары (МБОУ «Гимназия № 1» г. Чебоксары л/с 803Ю0649001)</w:t>
            </w:r>
          </w:p>
          <w:p w:rsidR="00CE4B57" w:rsidRPr="00F778DC" w:rsidRDefault="00CE4B57" w:rsidP="00212D39">
            <w:pPr>
              <w:overflowPunct w:val="0"/>
              <w:ind w:firstLine="0"/>
              <w:jc w:val="left"/>
              <w:textAlignment w:val="baseline"/>
              <w:rPr>
                <w:rFonts w:ascii="Times New Roman" w:hAnsi="Times New Roman"/>
                <w:sz w:val="20"/>
                <w:szCs w:val="20"/>
              </w:rPr>
            </w:pPr>
            <w:r w:rsidRPr="00F778DC">
              <w:rPr>
                <w:rFonts w:ascii="Times New Roman" w:hAnsi="Times New Roman"/>
                <w:sz w:val="20"/>
                <w:szCs w:val="20"/>
              </w:rPr>
              <w:t>ИНН: 2129035109/ КПП 213001001</w:t>
            </w:r>
          </w:p>
          <w:p w:rsidR="00CE4B57" w:rsidRPr="00586541" w:rsidRDefault="00CE4B57" w:rsidP="00212D39">
            <w:pPr>
              <w:ind w:firstLine="0"/>
              <w:jc w:val="left"/>
              <w:rPr>
                <w:rFonts w:ascii="Times New Roman" w:hAnsi="Times New Roman" w:cs="Times New Roman"/>
                <w:sz w:val="20"/>
                <w:szCs w:val="20"/>
              </w:rPr>
            </w:pPr>
          </w:p>
          <w:p w:rsidR="00CE4B57" w:rsidRPr="00F74539" w:rsidRDefault="00CE4B57" w:rsidP="00212D39">
            <w:pPr>
              <w:suppressAutoHyphens/>
              <w:ind w:right="-144" w:firstLine="0"/>
              <w:jc w:val="left"/>
              <w:rPr>
                <w:sz w:val="20"/>
                <w:szCs w:val="20"/>
                <w:lang w:eastAsia="ar-SA"/>
              </w:rPr>
            </w:pPr>
          </w:p>
          <w:p w:rsidR="00CE4B57" w:rsidRDefault="00CE4B57" w:rsidP="00212D39">
            <w:pPr>
              <w:suppressAutoHyphens/>
              <w:ind w:right="-144" w:firstLine="0"/>
              <w:rPr>
                <w:sz w:val="20"/>
                <w:szCs w:val="20"/>
                <w:lang w:eastAsia="ar-SA"/>
              </w:rPr>
            </w:pPr>
          </w:p>
          <w:p w:rsidR="00CE4B57" w:rsidRDefault="00CE4B57" w:rsidP="00212D39">
            <w:pPr>
              <w:suppressAutoHyphens/>
              <w:ind w:right="-144" w:firstLine="0"/>
              <w:rPr>
                <w:sz w:val="20"/>
                <w:szCs w:val="20"/>
                <w:lang w:eastAsia="ar-SA"/>
              </w:rPr>
            </w:pPr>
          </w:p>
          <w:p w:rsidR="00CE4B57" w:rsidRDefault="00CE4B57" w:rsidP="00212D39">
            <w:pPr>
              <w:suppressAutoHyphens/>
              <w:ind w:right="-144" w:firstLine="0"/>
              <w:rPr>
                <w:sz w:val="20"/>
                <w:szCs w:val="20"/>
                <w:lang w:eastAsia="ar-SA"/>
              </w:rPr>
            </w:pPr>
          </w:p>
          <w:p w:rsidR="00CE4B57" w:rsidRPr="00AE06AA" w:rsidRDefault="00CE4B57" w:rsidP="00212D39">
            <w:pPr>
              <w:suppressAutoHyphens/>
              <w:ind w:right="-144" w:firstLine="0"/>
              <w:rPr>
                <w:sz w:val="20"/>
                <w:szCs w:val="20"/>
                <w:lang w:eastAsia="ar-SA"/>
              </w:rPr>
            </w:pPr>
            <w:r w:rsidRPr="0021769B">
              <w:rPr>
                <w:sz w:val="20"/>
                <w:szCs w:val="20"/>
                <w:lang w:eastAsia="ar-SA"/>
              </w:rPr>
              <w:t>М.П.</w:t>
            </w:r>
            <w:r>
              <w:rPr>
                <w:sz w:val="20"/>
                <w:szCs w:val="20"/>
                <w:lang w:eastAsia="ar-SA"/>
              </w:rPr>
              <w:tab/>
              <w:t xml:space="preserve">                                                                                   </w:t>
            </w:r>
          </w:p>
        </w:tc>
        <w:tc>
          <w:tcPr>
            <w:tcW w:w="5040" w:type="dxa"/>
            <w:tcBorders>
              <w:top w:val="nil"/>
              <w:left w:val="nil"/>
              <w:bottom w:val="nil"/>
              <w:right w:val="nil"/>
            </w:tcBorders>
          </w:tcPr>
          <w:p w:rsidR="00CE4B57" w:rsidRPr="00AE06AA" w:rsidRDefault="00CE4B57" w:rsidP="00212D39">
            <w:pPr>
              <w:suppressAutoHyphens/>
              <w:ind w:firstLine="0"/>
              <w:jc w:val="left"/>
              <w:rPr>
                <w:b/>
                <w:sz w:val="20"/>
                <w:szCs w:val="20"/>
                <w:lang w:eastAsia="ar-SA"/>
              </w:rPr>
            </w:pPr>
            <w:r w:rsidRPr="00AE06AA">
              <w:rPr>
                <w:b/>
                <w:sz w:val="20"/>
                <w:szCs w:val="20"/>
                <w:lang w:eastAsia="ar-SA"/>
              </w:rPr>
              <w:t>Исполнитель:</w:t>
            </w:r>
          </w:p>
          <w:p w:rsidR="00CE4B57" w:rsidRDefault="00CE4B57" w:rsidP="00212D39">
            <w:pPr>
              <w:ind w:firstLine="0"/>
              <w:jc w:val="left"/>
              <w:rPr>
                <w:sz w:val="20"/>
                <w:szCs w:val="20"/>
              </w:rPr>
            </w:pPr>
            <w:r w:rsidRPr="002079C5">
              <w:rPr>
                <w:sz w:val="20"/>
                <w:szCs w:val="20"/>
              </w:rPr>
              <w:t>Общество с ограниченной ответственностью "АЗБУКА"</w:t>
            </w:r>
          </w:p>
          <w:p w:rsidR="00CE4B57" w:rsidRPr="00AF580B" w:rsidRDefault="00CE4B57" w:rsidP="00212D39">
            <w:pPr>
              <w:ind w:firstLine="0"/>
              <w:jc w:val="left"/>
              <w:rPr>
                <w:sz w:val="20"/>
                <w:szCs w:val="20"/>
              </w:rPr>
            </w:pPr>
            <w:r w:rsidRPr="00AF580B">
              <w:rPr>
                <w:sz w:val="20"/>
                <w:szCs w:val="20"/>
              </w:rPr>
              <w:t>ИНН 2130098375</w:t>
            </w:r>
          </w:p>
          <w:p w:rsidR="00CE4B57" w:rsidRDefault="00CE4B57" w:rsidP="00212D39">
            <w:pPr>
              <w:ind w:firstLine="0"/>
              <w:jc w:val="left"/>
              <w:rPr>
                <w:sz w:val="20"/>
                <w:szCs w:val="20"/>
              </w:rPr>
            </w:pPr>
            <w:r w:rsidRPr="00AF580B">
              <w:rPr>
                <w:sz w:val="20"/>
                <w:szCs w:val="20"/>
              </w:rPr>
              <w:t>КПП 213001001</w:t>
            </w:r>
          </w:p>
          <w:p w:rsidR="00CE4B57" w:rsidRPr="00AF580B" w:rsidRDefault="00CE4B57" w:rsidP="00212D39">
            <w:pPr>
              <w:ind w:firstLine="0"/>
              <w:jc w:val="left"/>
              <w:rPr>
                <w:sz w:val="20"/>
                <w:szCs w:val="20"/>
              </w:rPr>
            </w:pPr>
            <w:r>
              <w:rPr>
                <w:sz w:val="20"/>
                <w:szCs w:val="20"/>
              </w:rPr>
              <w:t>ОГРН 1122130000850</w:t>
            </w:r>
          </w:p>
          <w:p w:rsidR="00CE4B57" w:rsidRPr="00AF580B" w:rsidRDefault="00CE4B57" w:rsidP="00212D39">
            <w:pPr>
              <w:ind w:firstLine="0"/>
              <w:jc w:val="left"/>
              <w:rPr>
                <w:sz w:val="20"/>
                <w:szCs w:val="20"/>
              </w:rPr>
            </w:pPr>
            <w:r w:rsidRPr="00AF580B">
              <w:rPr>
                <w:sz w:val="20"/>
                <w:szCs w:val="20"/>
              </w:rPr>
              <w:t>Юридический адрес: Российская Федерация, 42</w:t>
            </w:r>
            <w:r>
              <w:rPr>
                <w:sz w:val="20"/>
                <w:szCs w:val="20"/>
              </w:rPr>
              <w:t>8000, Чувашская Республика, г.</w:t>
            </w:r>
            <w:r w:rsidRPr="00AF580B">
              <w:rPr>
                <w:sz w:val="20"/>
                <w:szCs w:val="20"/>
              </w:rPr>
              <w:t xml:space="preserve">Чебоксары, Московский пр., д.17 </w:t>
            </w:r>
          </w:p>
          <w:p w:rsidR="00CE4B57" w:rsidRPr="00AF580B" w:rsidRDefault="00CE4B57" w:rsidP="00212D39">
            <w:pPr>
              <w:ind w:firstLine="0"/>
              <w:jc w:val="left"/>
              <w:rPr>
                <w:sz w:val="20"/>
                <w:szCs w:val="20"/>
              </w:rPr>
            </w:pPr>
            <w:r w:rsidRPr="00AF580B">
              <w:rPr>
                <w:sz w:val="20"/>
                <w:szCs w:val="20"/>
              </w:rPr>
              <w:t xml:space="preserve">Телефон: 7-8352-450341, 43-79-33 </w:t>
            </w:r>
          </w:p>
          <w:p w:rsidR="00CE4B57" w:rsidRPr="00AF580B" w:rsidRDefault="00CE4B57" w:rsidP="00212D39">
            <w:pPr>
              <w:ind w:firstLine="0"/>
              <w:jc w:val="left"/>
              <w:rPr>
                <w:sz w:val="20"/>
                <w:szCs w:val="20"/>
              </w:rPr>
            </w:pPr>
            <w:r w:rsidRPr="00AF580B">
              <w:rPr>
                <w:sz w:val="20"/>
                <w:szCs w:val="20"/>
                <w:lang w:val="en-US"/>
              </w:rPr>
              <w:t>E</w:t>
            </w:r>
            <w:r w:rsidRPr="00AF580B">
              <w:rPr>
                <w:sz w:val="20"/>
                <w:szCs w:val="20"/>
              </w:rPr>
              <w:t>-</w:t>
            </w:r>
            <w:r w:rsidRPr="00AF580B">
              <w:rPr>
                <w:sz w:val="20"/>
                <w:szCs w:val="20"/>
                <w:lang w:val="en-US"/>
              </w:rPr>
              <w:t>Mail</w:t>
            </w:r>
            <w:r w:rsidRPr="00AF580B">
              <w:rPr>
                <w:sz w:val="20"/>
                <w:szCs w:val="20"/>
              </w:rPr>
              <w:t xml:space="preserve">: </w:t>
            </w:r>
            <w:r w:rsidRPr="00AF580B">
              <w:rPr>
                <w:sz w:val="20"/>
                <w:szCs w:val="20"/>
                <w:lang w:val="en-US"/>
              </w:rPr>
              <w:t>oookp</w:t>
            </w:r>
            <w:r w:rsidRPr="00AF580B">
              <w:rPr>
                <w:sz w:val="20"/>
                <w:szCs w:val="20"/>
              </w:rPr>
              <w:t>1@</w:t>
            </w:r>
            <w:r w:rsidRPr="00AF580B">
              <w:rPr>
                <w:sz w:val="20"/>
                <w:szCs w:val="20"/>
                <w:lang w:val="en-US"/>
              </w:rPr>
              <w:t>mail</w:t>
            </w:r>
            <w:r w:rsidRPr="00AF580B">
              <w:rPr>
                <w:sz w:val="20"/>
                <w:szCs w:val="20"/>
              </w:rPr>
              <w:t>.</w:t>
            </w:r>
            <w:r w:rsidRPr="00AF580B">
              <w:rPr>
                <w:sz w:val="20"/>
                <w:szCs w:val="20"/>
                <w:lang w:val="en-US"/>
              </w:rPr>
              <w:t>ru</w:t>
            </w:r>
          </w:p>
          <w:p w:rsidR="00CE4B57" w:rsidRDefault="00CE4B57" w:rsidP="00212D39">
            <w:pPr>
              <w:ind w:firstLine="0"/>
              <w:jc w:val="left"/>
              <w:rPr>
                <w:rFonts w:ascii="Times New Roman" w:hAnsi="Times New Roman" w:cs="Times New Roman"/>
                <w:color w:val="000000"/>
                <w:sz w:val="20"/>
                <w:szCs w:val="20"/>
              </w:rPr>
            </w:pPr>
            <w:r>
              <w:rPr>
                <w:rFonts w:ascii="Times New Roman" w:hAnsi="Times New Roman" w:cs="Times New Roman"/>
                <w:color w:val="000000"/>
                <w:sz w:val="20"/>
                <w:szCs w:val="20"/>
              </w:rPr>
              <w:t>Банковские реквизиты</w:t>
            </w:r>
            <w:r w:rsidRPr="00574DD7">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p>
          <w:p w:rsidR="00CE4B57" w:rsidRPr="00AF580B" w:rsidRDefault="00CE4B57" w:rsidP="00212D39">
            <w:pPr>
              <w:ind w:firstLine="0"/>
              <w:jc w:val="left"/>
              <w:rPr>
                <w:sz w:val="20"/>
                <w:szCs w:val="20"/>
              </w:rPr>
            </w:pPr>
            <w:r w:rsidRPr="00AF580B">
              <w:rPr>
                <w:sz w:val="20"/>
                <w:szCs w:val="20"/>
              </w:rPr>
              <w:t>Р/с 40702810710530009896  в филиал</w:t>
            </w:r>
            <w:r>
              <w:rPr>
                <w:sz w:val="20"/>
                <w:szCs w:val="20"/>
              </w:rPr>
              <w:t xml:space="preserve">е «Центральный» Банка ВТБ ПАО </w:t>
            </w:r>
            <w:r w:rsidRPr="00AF580B">
              <w:rPr>
                <w:sz w:val="20"/>
                <w:szCs w:val="20"/>
              </w:rPr>
              <w:t xml:space="preserve">г. Москва </w:t>
            </w:r>
          </w:p>
          <w:p w:rsidR="00CE4B57" w:rsidRPr="00AF580B" w:rsidRDefault="00CE4B57" w:rsidP="00212D39">
            <w:pPr>
              <w:ind w:firstLine="0"/>
              <w:jc w:val="left"/>
              <w:rPr>
                <w:sz w:val="20"/>
                <w:szCs w:val="20"/>
              </w:rPr>
            </w:pPr>
            <w:r w:rsidRPr="00AF580B">
              <w:rPr>
                <w:sz w:val="20"/>
                <w:szCs w:val="20"/>
              </w:rPr>
              <w:t>БИК  044525411</w:t>
            </w:r>
          </w:p>
          <w:p w:rsidR="00CE4B57" w:rsidRDefault="00CE4B57" w:rsidP="00212D39">
            <w:pPr>
              <w:suppressAutoHyphens/>
              <w:ind w:firstLine="0"/>
              <w:jc w:val="left"/>
              <w:rPr>
                <w:sz w:val="20"/>
                <w:szCs w:val="20"/>
              </w:rPr>
            </w:pPr>
            <w:r w:rsidRPr="00AF580B">
              <w:rPr>
                <w:sz w:val="20"/>
                <w:szCs w:val="20"/>
              </w:rPr>
              <w:t>К/с  30101810145250000411</w:t>
            </w:r>
          </w:p>
          <w:p w:rsidR="00CE4B57" w:rsidRPr="00574DD7" w:rsidRDefault="00CE4B57" w:rsidP="00212D39">
            <w:pPr>
              <w:widowControl/>
              <w:ind w:firstLine="0"/>
              <w:jc w:val="left"/>
              <w:rPr>
                <w:rFonts w:ascii="Times New Roman" w:hAnsi="Times New Roman" w:cs="Times New Roman"/>
                <w:color w:val="000000"/>
                <w:sz w:val="20"/>
                <w:szCs w:val="20"/>
              </w:rPr>
            </w:pPr>
          </w:p>
          <w:p w:rsidR="00CE4B57" w:rsidRDefault="00CE4B57" w:rsidP="00212D39">
            <w:pPr>
              <w:suppressAutoHyphens/>
              <w:ind w:firstLine="0"/>
              <w:jc w:val="left"/>
              <w:rPr>
                <w:sz w:val="20"/>
                <w:szCs w:val="20"/>
              </w:rPr>
            </w:pPr>
          </w:p>
          <w:p w:rsidR="00CE4B57" w:rsidRDefault="00CE4B57" w:rsidP="00212D39">
            <w:pPr>
              <w:suppressAutoHyphens/>
              <w:ind w:firstLine="0"/>
              <w:jc w:val="left"/>
              <w:rPr>
                <w:sz w:val="20"/>
                <w:szCs w:val="20"/>
                <w:lang w:eastAsia="ar-SA"/>
              </w:rPr>
            </w:pPr>
          </w:p>
          <w:p w:rsidR="00CE4B57" w:rsidRDefault="00CE4B57" w:rsidP="00212D39">
            <w:pPr>
              <w:suppressAutoHyphens/>
              <w:ind w:firstLine="0"/>
              <w:jc w:val="left"/>
              <w:rPr>
                <w:sz w:val="20"/>
                <w:szCs w:val="20"/>
                <w:lang w:eastAsia="ar-SA"/>
              </w:rPr>
            </w:pPr>
          </w:p>
          <w:p w:rsidR="00CE4B57" w:rsidRPr="0021769B" w:rsidRDefault="00CE4B57" w:rsidP="00212D39">
            <w:pPr>
              <w:suppressAutoHyphens/>
              <w:ind w:firstLine="0"/>
              <w:jc w:val="left"/>
              <w:rPr>
                <w:sz w:val="20"/>
                <w:szCs w:val="20"/>
                <w:lang w:eastAsia="ar-SA"/>
              </w:rPr>
            </w:pPr>
          </w:p>
          <w:p w:rsidR="00CE4B57" w:rsidRDefault="00CE4B57" w:rsidP="00212D39">
            <w:pPr>
              <w:suppressAutoHyphens/>
              <w:ind w:right="-144" w:firstLine="0"/>
              <w:rPr>
                <w:sz w:val="20"/>
                <w:szCs w:val="20"/>
                <w:lang w:eastAsia="ar-SA"/>
              </w:rPr>
            </w:pPr>
          </w:p>
          <w:p w:rsidR="00CE4B57" w:rsidRDefault="00CE4B57" w:rsidP="00212D39">
            <w:pPr>
              <w:suppressAutoHyphens/>
              <w:ind w:right="-144" w:firstLine="0"/>
              <w:rPr>
                <w:b/>
                <w:sz w:val="20"/>
                <w:szCs w:val="20"/>
              </w:rPr>
            </w:pPr>
            <w:r w:rsidRPr="0021769B">
              <w:rPr>
                <w:sz w:val="20"/>
                <w:szCs w:val="20"/>
                <w:lang w:eastAsia="ar-SA"/>
              </w:rPr>
              <w:t>М.П.</w:t>
            </w:r>
          </w:p>
          <w:p w:rsidR="00CE4B57" w:rsidRPr="00AE06AA" w:rsidRDefault="00CE4B57" w:rsidP="00212D39">
            <w:pPr>
              <w:suppressAutoHyphens/>
              <w:ind w:firstLine="0"/>
              <w:rPr>
                <w:sz w:val="20"/>
                <w:szCs w:val="20"/>
                <w:lang w:eastAsia="ar-SA"/>
              </w:rPr>
            </w:pPr>
          </w:p>
        </w:tc>
      </w:tr>
    </w:tbl>
    <w:p w:rsidR="00CE4B57" w:rsidRPr="00D97B11" w:rsidRDefault="00CE4B57" w:rsidP="00D97B11">
      <w:pPr>
        <w:rPr>
          <w:rFonts w:ascii="Times New Roman" w:hAnsi="Times New Roman" w:cs="Times New Roman"/>
          <w:color w:val="000000"/>
          <w:sz w:val="20"/>
          <w:szCs w:val="20"/>
        </w:rPr>
      </w:pPr>
    </w:p>
    <w:p w:rsidR="00CE4B57" w:rsidRDefault="00CE4B57" w:rsidP="00D97B11">
      <w:pPr>
        <w:rPr>
          <w:rFonts w:ascii="Times New Roman" w:hAnsi="Times New Roman" w:cs="Times New Roman"/>
          <w:color w:val="000000"/>
          <w:sz w:val="20"/>
          <w:szCs w:val="20"/>
        </w:rPr>
      </w:pPr>
    </w:p>
    <w:p w:rsidR="00CE4B57" w:rsidRDefault="00CE4B57" w:rsidP="00D97B11">
      <w:pPr>
        <w:rPr>
          <w:rFonts w:ascii="Times New Roman" w:hAnsi="Times New Roman" w:cs="Times New Roman"/>
          <w:color w:val="000000"/>
          <w:sz w:val="20"/>
          <w:szCs w:val="20"/>
        </w:rPr>
      </w:pPr>
    </w:p>
    <w:p w:rsidR="00CE4B57" w:rsidRDefault="00CE4B57" w:rsidP="00D97B11">
      <w:pPr>
        <w:rPr>
          <w:rFonts w:ascii="Times New Roman" w:hAnsi="Times New Roman" w:cs="Times New Roman"/>
          <w:color w:val="000000"/>
          <w:sz w:val="20"/>
          <w:szCs w:val="20"/>
        </w:rPr>
      </w:pPr>
    </w:p>
    <w:p w:rsidR="00CE4B57" w:rsidRDefault="00CE4B57" w:rsidP="00D97B11">
      <w:pPr>
        <w:rPr>
          <w:rFonts w:ascii="Times New Roman" w:hAnsi="Times New Roman" w:cs="Times New Roman"/>
          <w:color w:val="000000"/>
          <w:sz w:val="20"/>
          <w:szCs w:val="20"/>
        </w:rPr>
      </w:pPr>
    </w:p>
    <w:p w:rsidR="00CE4B57" w:rsidRDefault="00CE4B57" w:rsidP="00D97B11">
      <w:pPr>
        <w:rPr>
          <w:rFonts w:ascii="Times New Roman" w:hAnsi="Times New Roman" w:cs="Times New Roman"/>
          <w:color w:val="000000"/>
          <w:sz w:val="20"/>
          <w:szCs w:val="20"/>
        </w:rPr>
      </w:pPr>
    </w:p>
    <w:p w:rsidR="00CE4B57" w:rsidRDefault="00CE4B57" w:rsidP="00D97B11">
      <w:pPr>
        <w:rPr>
          <w:rFonts w:ascii="Times New Roman" w:hAnsi="Times New Roman" w:cs="Times New Roman"/>
          <w:color w:val="000000"/>
          <w:sz w:val="20"/>
          <w:szCs w:val="20"/>
        </w:rPr>
      </w:pPr>
    </w:p>
    <w:p w:rsidR="00CE4B57" w:rsidRDefault="00CE4B57" w:rsidP="00D97B11">
      <w:pPr>
        <w:rPr>
          <w:rFonts w:ascii="Times New Roman" w:hAnsi="Times New Roman" w:cs="Times New Roman"/>
          <w:color w:val="000000"/>
          <w:sz w:val="20"/>
          <w:szCs w:val="20"/>
        </w:rPr>
      </w:pPr>
    </w:p>
    <w:p w:rsidR="00CE4B57" w:rsidRDefault="00CE4B57" w:rsidP="00D97B11">
      <w:pPr>
        <w:rPr>
          <w:rFonts w:ascii="Times New Roman" w:hAnsi="Times New Roman" w:cs="Times New Roman"/>
          <w:color w:val="000000"/>
          <w:sz w:val="20"/>
          <w:szCs w:val="20"/>
        </w:rPr>
      </w:pPr>
    </w:p>
    <w:p w:rsidR="00CE4B57" w:rsidRDefault="00CE4B57" w:rsidP="00D97B11">
      <w:pPr>
        <w:rPr>
          <w:rFonts w:ascii="Times New Roman" w:hAnsi="Times New Roman" w:cs="Times New Roman"/>
          <w:color w:val="000000"/>
          <w:sz w:val="20"/>
          <w:szCs w:val="20"/>
        </w:rPr>
      </w:pPr>
    </w:p>
    <w:p w:rsidR="00CE4B57" w:rsidRDefault="00CE4B57" w:rsidP="00D97B11">
      <w:pPr>
        <w:jc w:val="right"/>
        <w:rPr>
          <w:rStyle w:val="a"/>
          <w:rFonts w:ascii="Times New Roman" w:hAnsi="Times New Roman" w:cs="Times New Roman"/>
          <w:b w:val="0"/>
          <w:color w:val="000000"/>
          <w:sz w:val="20"/>
          <w:szCs w:val="20"/>
        </w:rPr>
      </w:pPr>
      <w:bookmarkStart w:id="132" w:name="sub_3010"/>
    </w:p>
    <w:p w:rsidR="00CE4B57" w:rsidRDefault="00CE4B57" w:rsidP="00D97B11">
      <w:pPr>
        <w:jc w:val="right"/>
        <w:rPr>
          <w:rStyle w:val="a"/>
          <w:rFonts w:ascii="Times New Roman" w:hAnsi="Times New Roman" w:cs="Times New Roman"/>
          <w:b w:val="0"/>
          <w:color w:val="000000"/>
          <w:sz w:val="20"/>
          <w:szCs w:val="20"/>
        </w:rPr>
      </w:pPr>
      <w:r w:rsidRPr="00D97B11">
        <w:rPr>
          <w:rStyle w:val="a"/>
          <w:rFonts w:ascii="Times New Roman" w:hAnsi="Times New Roman" w:cs="Times New Roman"/>
          <w:b w:val="0"/>
          <w:color w:val="000000"/>
          <w:sz w:val="20"/>
          <w:szCs w:val="20"/>
        </w:rPr>
        <w:t xml:space="preserve">Приложение № 1 к </w:t>
      </w:r>
      <w:hyperlink w:anchor="sub_3000" w:tooltip="#sub_3000" w:history="1">
        <w:r w:rsidRPr="00212D39">
          <w:rPr>
            <w:rStyle w:val="a0"/>
            <w:rFonts w:ascii="Times New Roman" w:hAnsi="Times New Roman"/>
            <w:b w:val="0"/>
            <w:color w:val="000000"/>
            <w:sz w:val="20"/>
            <w:szCs w:val="20"/>
          </w:rPr>
          <w:t>Контракту</w:t>
        </w:r>
      </w:hyperlink>
      <w:r w:rsidRPr="00D97B11">
        <w:rPr>
          <w:rStyle w:val="a"/>
          <w:rFonts w:ascii="Times New Roman" w:hAnsi="Times New Roman" w:cs="Times New Roman"/>
          <w:b w:val="0"/>
          <w:color w:val="000000"/>
          <w:sz w:val="20"/>
          <w:szCs w:val="20"/>
        </w:rPr>
        <w:br/>
        <w:t>№ ____ от "__"______ 20__ г.</w:t>
      </w:r>
      <w:bookmarkEnd w:id="132"/>
    </w:p>
    <w:p w:rsidR="00CE4B57" w:rsidRPr="00D97B11" w:rsidRDefault="00CE4B57" w:rsidP="00D97B11">
      <w:pPr>
        <w:jc w:val="right"/>
        <w:rPr>
          <w:rStyle w:val="a"/>
          <w:rFonts w:ascii="Times New Roman" w:hAnsi="Times New Roman" w:cs="Times New Roman"/>
          <w:b w:val="0"/>
          <w:color w:val="000000"/>
          <w:sz w:val="20"/>
          <w:szCs w:val="20"/>
        </w:rPr>
      </w:pPr>
    </w:p>
    <w:p w:rsidR="00CE4B57" w:rsidRPr="00D97B11" w:rsidRDefault="00CE4B57" w:rsidP="00D97B11">
      <w:pPr>
        <w:rPr>
          <w:rFonts w:ascii="Times New Roman" w:hAnsi="Times New Roman" w:cs="Times New Roman"/>
          <w:color w:val="000000"/>
          <w:sz w:val="20"/>
          <w:szCs w:val="20"/>
        </w:rPr>
      </w:pPr>
    </w:p>
    <w:p w:rsidR="00CE4B57" w:rsidRDefault="00CE4B57" w:rsidP="00D97B11">
      <w:pPr>
        <w:pStyle w:val="Heading1"/>
        <w:spacing w:before="0" w:after="0"/>
        <w:rPr>
          <w:rFonts w:ascii="Times New Roman" w:hAnsi="Times New Roman" w:cs="Times New Roman"/>
          <w:color w:val="000000"/>
          <w:sz w:val="20"/>
          <w:szCs w:val="20"/>
        </w:rPr>
      </w:pPr>
      <w:r w:rsidRPr="00D97B11">
        <w:rPr>
          <w:rFonts w:ascii="Times New Roman" w:hAnsi="Times New Roman" w:cs="Times New Roman"/>
          <w:color w:val="000000"/>
          <w:sz w:val="20"/>
          <w:szCs w:val="20"/>
        </w:rPr>
        <w:t>Спецификация</w:t>
      </w:r>
    </w:p>
    <w:p w:rsidR="00CE4B57" w:rsidRDefault="00CE4B57" w:rsidP="00212D39"/>
    <w:tbl>
      <w:tblPr>
        <w:tblW w:w="9474" w:type="dxa"/>
        <w:tblInd w:w="648" w:type="dxa"/>
        <w:tblBorders>
          <w:top w:val="single" w:sz="4" w:space="0" w:color="auto"/>
          <w:left w:val="single" w:sz="4" w:space="0" w:color="auto"/>
          <w:bottom w:val="single" w:sz="4" w:space="0" w:color="auto"/>
          <w:right w:val="single" w:sz="4" w:space="0" w:color="auto"/>
        </w:tblBorders>
        <w:tblLayout w:type="fixed"/>
        <w:tblLook w:val="0000"/>
      </w:tblPr>
      <w:tblGrid>
        <w:gridCol w:w="708"/>
        <w:gridCol w:w="3252"/>
        <w:gridCol w:w="1173"/>
        <w:gridCol w:w="1342"/>
        <w:gridCol w:w="1504"/>
        <w:gridCol w:w="1495"/>
      </w:tblGrid>
      <w:tr w:rsidR="00CE4B57" w:rsidRPr="00D97B11" w:rsidTr="00212D39">
        <w:tc>
          <w:tcPr>
            <w:tcW w:w="708" w:type="dxa"/>
            <w:tcBorders>
              <w:top w:val="single" w:sz="4" w:space="0" w:color="auto"/>
              <w:bottom w:val="single" w:sz="4" w:space="0" w:color="auto"/>
              <w:right w:val="single" w:sz="4" w:space="0" w:color="auto"/>
            </w:tcBorders>
          </w:tcPr>
          <w:p w:rsidR="00CE4B57" w:rsidRPr="00D97B11" w:rsidRDefault="00CE4B57" w:rsidP="00212D39">
            <w:pPr>
              <w:pStyle w:val="a3"/>
              <w:jc w:val="center"/>
              <w:rPr>
                <w:rFonts w:ascii="Times New Roman" w:hAnsi="Times New Roman" w:cs="Times New Roman"/>
                <w:color w:val="000000"/>
                <w:sz w:val="20"/>
                <w:szCs w:val="20"/>
              </w:rPr>
            </w:pPr>
            <w:r w:rsidRPr="00D97B11">
              <w:rPr>
                <w:rFonts w:ascii="Times New Roman" w:hAnsi="Times New Roman" w:cs="Times New Roman"/>
                <w:color w:val="000000"/>
                <w:sz w:val="20"/>
                <w:szCs w:val="20"/>
              </w:rPr>
              <w:t>N</w:t>
            </w:r>
          </w:p>
          <w:p w:rsidR="00CE4B57" w:rsidRPr="00D97B11" w:rsidRDefault="00CE4B57" w:rsidP="00212D39">
            <w:pPr>
              <w:pStyle w:val="a3"/>
              <w:jc w:val="center"/>
              <w:rPr>
                <w:rFonts w:ascii="Times New Roman" w:hAnsi="Times New Roman" w:cs="Times New Roman"/>
                <w:color w:val="000000"/>
                <w:sz w:val="20"/>
                <w:szCs w:val="20"/>
              </w:rPr>
            </w:pPr>
            <w:r w:rsidRPr="00D97B11">
              <w:rPr>
                <w:rFonts w:ascii="Times New Roman" w:hAnsi="Times New Roman" w:cs="Times New Roman"/>
                <w:color w:val="000000"/>
                <w:sz w:val="20"/>
                <w:szCs w:val="20"/>
              </w:rPr>
              <w:t>п/п</w:t>
            </w:r>
          </w:p>
        </w:tc>
        <w:tc>
          <w:tcPr>
            <w:tcW w:w="3252" w:type="dxa"/>
            <w:tcBorders>
              <w:top w:val="single" w:sz="4" w:space="0" w:color="auto"/>
              <w:left w:val="single" w:sz="4" w:space="0" w:color="auto"/>
              <w:bottom w:val="single" w:sz="4" w:space="0" w:color="auto"/>
              <w:right w:val="single" w:sz="4" w:space="0" w:color="auto"/>
            </w:tcBorders>
          </w:tcPr>
          <w:p w:rsidR="00CE4B57" w:rsidRPr="00D97B11" w:rsidRDefault="00CE4B57" w:rsidP="00212D39">
            <w:pPr>
              <w:pStyle w:val="a3"/>
              <w:jc w:val="center"/>
              <w:rPr>
                <w:rFonts w:ascii="Times New Roman" w:hAnsi="Times New Roman" w:cs="Times New Roman"/>
                <w:color w:val="000000"/>
                <w:sz w:val="20"/>
                <w:szCs w:val="20"/>
              </w:rPr>
            </w:pPr>
            <w:r w:rsidRPr="00D97B11">
              <w:rPr>
                <w:rFonts w:ascii="Times New Roman" w:hAnsi="Times New Roman" w:cs="Times New Roman"/>
                <w:color w:val="000000"/>
                <w:sz w:val="20"/>
                <w:szCs w:val="20"/>
              </w:rPr>
              <w:t>Наименование оказываемой услуги</w:t>
            </w:r>
          </w:p>
        </w:tc>
        <w:tc>
          <w:tcPr>
            <w:tcW w:w="1173" w:type="dxa"/>
            <w:tcBorders>
              <w:top w:val="single" w:sz="4" w:space="0" w:color="auto"/>
              <w:left w:val="single" w:sz="4" w:space="0" w:color="auto"/>
              <w:bottom w:val="single" w:sz="4" w:space="0" w:color="auto"/>
              <w:right w:val="single" w:sz="4" w:space="0" w:color="auto"/>
            </w:tcBorders>
          </w:tcPr>
          <w:p w:rsidR="00CE4B57" w:rsidRPr="00D97B11" w:rsidRDefault="00CE4B57" w:rsidP="00212D39">
            <w:pPr>
              <w:pStyle w:val="a3"/>
              <w:jc w:val="center"/>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Единица измерения (по </w:t>
            </w:r>
            <w:hyperlink r:id="rId31" w:tooltip="http://internet.garant.ru/document/redirect/179222/0" w:history="1">
              <w:r w:rsidRPr="009B0E71">
                <w:rPr>
                  <w:rStyle w:val="a0"/>
                  <w:rFonts w:ascii="Times New Roman" w:hAnsi="Times New Roman"/>
                  <w:b w:val="0"/>
                  <w:color w:val="000000"/>
                  <w:sz w:val="20"/>
                  <w:szCs w:val="20"/>
                </w:rPr>
                <w:t>ОКЕИ</w:t>
              </w:r>
            </w:hyperlink>
            <w:r w:rsidRPr="00D97B11">
              <w:rPr>
                <w:rFonts w:ascii="Times New Roman" w:hAnsi="Times New Roman" w:cs="Times New Roman"/>
                <w:color w:val="000000"/>
                <w:sz w:val="20"/>
                <w:szCs w:val="20"/>
              </w:rPr>
              <w:t>)</w:t>
            </w:r>
          </w:p>
        </w:tc>
        <w:tc>
          <w:tcPr>
            <w:tcW w:w="1342" w:type="dxa"/>
            <w:tcBorders>
              <w:top w:val="single" w:sz="4" w:space="0" w:color="auto"/>
              <w:left w:val="single" w:sz="4" w:space="0" w:color="auto"/>
              <w:bottom w:val="single" w:sz="4" w:space="0" w:color="auto"/>
              <w:right w:val="single" w:sz="4" w:space="0" w:color="auto"/>
            </w:tcBorders>
          </w:tcPr>
          <w:p w:rsidR="00CE4B57" w:rsidRPr="00D97B11" w:rsidRDefault="00CE4B57" w:rsidP="00212D39">
            <w:pPr>
              <w:pStyle w:val="a3"/>
              <w:jc w:val="center"/>
              <w:rPr>
                <w:rFonts w:ascii="Times New Roman" w:hAnsi="Times New Roman" w:cs="Times New Roman"/>
                <w:color w:val="000000"/>
                <w:sz w:val="20"/>
                <w:szCs w:val="20"/>
              </w:rPr>
            </w:pPr>
            <w:r w:rsidRPr="00D97B11">
              <w:rPr>
                <w:rFonts w:ascii="Times New Roman" w:hAnsi="Times New Roman" w:cs="Times New Roman"/>
                <w:color w:val="000000"/>
                <w:sz w:val="20"/>
                <w:szCs w:val="20"/>
              </w:rPr>
              <w:t>Количество</w:t>
            </w:r>
          </w:p>
        </w:tc>
        <w:tc>
          <w:tcPr>
            <w:tcW w:w="1504" w:type="dxa"/>
            <w:tcBorders>
              <w:top w:val="single" w:sz="4" w:space="0" w:color="auto"/>
              <w:left w:val="single" w:sz="4" w:space="0" w:color="auto"/>
              <w:bottom w:val="single" w:sz="4" w:space="0" w:color="auto"/>
              <w:right w:val="single" w:sz="4" w:space="0" w:color="auto"/>
            </w:tcBorders>
          </w:tcPr>
          <w:p w:rsidR="00CE4B57" w:rsidRPr="00D97B11" w:rsidRDefault="00CE4B57" w:rsidP="00212D39">
            <w:pPr>
              <w:pStyle w:val="a3"/>
              <w:jc w:val="center"/>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Цена за единицу </w:t>
            </w:r>
            <w:r>
              <w:rPr>
                <w:rFonts w:ascii="Times New Roman" w:hAnsi="Times New Roman" w:cs="Times New Roman"/>
                <w:color w:val="000000"/>
                <w:sz w:val="20"/>
                <w:szCs w:val="20"/>
              </w:rPr>
              <w:t>без</w:t>
            </w:r>
            <w:r w:rsidRPr="00D97B11">
              <w:rPr>
                <w:rFonts w:ascii="Times New Roman" w:hAnsi="Times New Roman" w:cs="Times New Roman"/>
                <w:color w:val="000000"/>
                <w:sz w:val="20"/>
                <w:szCs w:val="20"/>
              </w:rPr>
              <w:t xml:space="preserve"> НДС, руб. коп</w:t>
            </w:r>
          </w:p>
        </w:tc>
        <w:tc>
          <w:tcPr>
            <w:tcW w:w="1495" w:type="dxa"/>
            <w:tcBorders>
              <w:top w:val="single" w:sz="4" w:space="0" w:color="auto"/>
              <w:left w:val="single" w:sz="4" w:space="0" w:color="auto"/>
              <w:bottom w:val="single" w:sz="4" w:space="0" w:color="auto"/>
            </w:tcBorders>
          </w:tcPr>
          <w:p w:rsidR="00CE4B57" w:rsidRPr="00D97B11" w:rsidRDefault="00CE4B57" w:rsidP="00212D39">
            <w:pPr>
              <w:pStyle w:val="a3"/>
              <w:jc w:val="center"/>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Сумма </w:t>
            </w:r>
            <w:r>
              <w:rPr>
                <w:rFonts w:ascii="Times New Roman" w:hAnsi="Times New Roman" w:cs="Times New Roman"/>
                <w:color w:val="000000"/>
                <w:sz w:val="20"/>
                <w:szCs w:val="20"/>
              </w:rPr>
              <w:t>без</w:t>
            </w:r>
            <w:r w:rsidRPr="00D97B11">
              <w:rPr>
                <w:rFonts w:ascii="Times New Roman" w:hAnsi="Times New Roman" w:cs="Times New Roman"/>
                <w:color w:val="000000"/>
                <w:sz w:val="20"/>
                <w:szCs w:val="20"/>
              </w:rPr>
              <w:t xml:space="preserve"> НДС, руб. коп</w:t>
            </w:r>
          </w:p>
        </w:tc>
      </w:tr>
      <w:tr w:rsidR="00CE4B57" w:rsidRPr="00D97B11" w:rsidTr="00212D39">
        <w:trPr>
          <w:trHeight w:val="276"/>
        </w:trPr>
        <w:tc>
          <w:tcPr>
            <w:tcW w:w="708" w:type="dxa"/>
            <w:tcBorders>
              <w:top w:val="single" w:sz="4" w:space="0" w:color="000000"/>
              <w:bottom w:val="single" w:sz="4" w:space="0" w:color="000000"/>
              <w:right w:val="single" w:sz="4" w:space="0" w:color="000000"/>
            </w:tcBorders>
          </w:tcPr>
          <w:p w:rsidR="00CE4B57" w:rsidRPr="00D97B11" w:rsidRDefault="00CE4B57" w:rsidP="00212D39">
            <w:pPr>
              <w:pStyle w:val="a3"/>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3252" w:type="dxa"/>
            <w:tcBorders>
              <w:top w:val="single" w:sz="4" w:space="0" w:color="000000"/>
              <w:left w:val="single" w:sz="4" w:space="0" w:color="000000"/>
              <w:bottom w:val="single" w:sz="4" w:space="0" w:color="000000"/>
              <w:right w:val="single" w:sz="4" w:space="0" w:color="000000"/>
            </w:tcBorders>
          </w:tcPr>
          <w:p w:rsidR="00CE4B57" w:rsidRPr="00094044" w:rsidRDefault="00CE4B57" w:rsidP="00212D39">
            <w:pPr>
              <w:pStyle w:val="a3"/>
              <w:rPr>
                <w:rFonts w:ascii="Times New Roman" w:hAnsi="Times New Roman" w:cs="Times New Roman"/>
                <w:color w:val="000000"/>
                <w:sz w:val="20"/>
                <w:szCs w:val="20"/>
              </w:rPr>
            </w:pPr>
            <w:r w:rsidRPr="00094044">
              <w:rPr>
                <w:rFonts w:ascii="Times New Roman" w:hAnsi="Times New Roman" w:cs="Times New Roman"/>
                <w:color w:val="000000"/>
                <w:sz w:val="20"/>
                <w:szCs w:val="20"/>
              </w:rPr>
              <w:t>Питание обучающихся из многодетных малоимущих семей  (многодетная малоимущая семья) завтрак (5-11 кл.)</w:t>
            </w:r>
          </w:p>
        </w:tc>
        <w:tc>
          <w:tcPr>
            <w:tcW w:w="1173" w:type="dxa"/>
            <w:tcBorders>
              <w:top w:val="single" w:sz="4" w:space="0" w:color="000000"/>
              <w:left w:val="single" w:sz="4" w:space="0" w:color="000000"/>
              <w:bottom w:val="single" w:sz="4" w:space="0" w:color="000000"/>
              <w:right w:val="single" w:sz="4" w:space="0" w:color="000000"/>
            </w:tcBorders>
          </w:tcPr>
          <w:p w:rsidR="00CE4B57" w:rsidRDefault="00CE4B57" w:rsidP="00212D39">
            <w:pPr>
              <w:ind w:firstLine="0"/>
              <w:jc w:val="center"/>
            </w:pPr>
            <w:r w:rsidRPr="00B81328">
              <w:rPr>
                <w:rFonts w:ascii="Times New Roman" w:hAnsi="Times New Roman" w:cs="Times New Roman"/>
                <w:color w:val="000000"/>
                <w:sz w:val="20"/>
                <w:szCs w:val="20"/>
              </w:rPr>
              <w:t>дет. дн</w:t>
            </w:r>
          </w:p>
        </w:tc>
        <w:tc>
          <w:tcPr>
            <w:tcW w:w="1342" w:type="dxa"/>
            <w:tcBorders>
              <w:top w:val="single" w:sz="4" w:space="0" w:color="000000"/>
              <w:left w:val="single" w:sz="4" w:space="0" w:color="000000"/>
              <w:bottom w:val="single" w:sz="4" w:space="0" w:color="000000"/>
              <w:right w:val="single" w:sz="4" w:space="0" w:color="000000"/>
            </w:tcBorders>
          </w:tcPr>
          <w:p w:rsidR="00CE4B57" w:rsidRDefault="00CE4B57" w:rsidP="00212D39">
            <w:pPr>
              <w:ind w:firstLine="0"/>
              <w:jc w:val="center"/>
            </w:pPr>
            <w:r>
              <w:rPr>
                <w:rFonts w:ascii="Times New Roman" w:hAnsi="Times New Roman" w:cs="Times New Roman"/>
                <w:color w:val="000000"/>
                <w:sz w:val="20"/>
                <w:szCs w:val="20"/>
              </w:rPr>
              <w:t>1</w:t>
            </w:r>
            <w:r w:rsidRPr="00CD596A">
              <w:rPr>
                <w:rFonts w:ascii="Times New Roman" w:hAnsi="Times New Roman" w:cs="Times New Roman"/>
                <w:color w:val="000000"/>
                <w:sz w:val="20"/>
                <w:szCs w:val="20"/>
              </w:rPr>
              <w:t>360</w:t>
            </w:r>
          </w:p>
        </w:tc>
        <w:tc>
          <w:tcPr>
            <w:tcW w:w="1504" w:type="dxa"/>
            <w:tcBorders>
              <w:top w:val="single" w:sz="4" w:space="0" w:color="000000"/>
              <w:left w:val="single" w:sz="4" w:space="0" w:color="000000"/>
              <w:bottom w:val="single" w:sz="4" w:space="0" w:color="000000"/>
              <w:right w:val="single" w:sz="4" w:space="0" w:color="000000"/>
            </w:tcBorders>
          </w:tcPr>
          <w:p w:rsidR="00CE4B57" w:rsidRDefault="00CE4B57" w:rsidP="00212D39">
            <w:pPr>
              <w:ind w:firstLine="0"/>
              <w:jc w:val="center"/>
              <w:rPr>
                <w:color w:val="000000"/>
                <w:sz w:val="20"/>
                <w:szCs w:val="20"/>
              </w:rPr>
            </w:pPr>
            <w:r>
              <w:rPr>
                <w:color w:val="000000"/>
                <w:sz w:val="20"/>
                <w:szCs w:val="20"/>
              </w:rPr>
              <w:t>61,00</w:t>
            </w:r>
          </w:p>
          <w:p w:rsidR="00CE4B57" w:rsidRDefault="00CE4B57" w:rsidP="00212D39">
            <w:pPr>
              <w:pStyle w:val="a3"/>
              <w:jc w:val="center"/>
              <w:rPr>
                <w:rFonts w:ascii="Times New Roman" w:hAnsi="Times New Roman" w:cs="Times New Roman"/>
                <w:color w:val="000000"/>
                <w:sz w:val="20"/>
                <w:szCs w:val="20"/>
              </w:rPr>
            </w:pPr>
          </w:p>
          <w:p w:rsidR="00CE4B57" w:rsidRPr="00094044" w:rsidRDefault="00CE4B57" w:rsidP="00212D39">
            <w:pPr>
              <w:ind w:firstLine="0"/>
              <w:jc w:val="center"/>
            </w:pPr>
          </w:p>
        </w:tc>
        <w:tc>
          <w:tcPr>
            <w:tcW w:w="1495" w:type="dxa"/>
            <w:tcBorders>
              <w:top w:val="single" w:sz="4" w:space="0" w:color="000000"/>
              <w:left w:val="single" w:sz="4" w:space="0" w:color="000000"/>
              <w:bottom w:val="single" w:sz="4" w:space="0" w:color="000000"/>
            </w:tcBorders>
          </w:tcPr>
          <w:p w:rsidR="00CE4B57" w:rsidRPr="00C52004" w:rsidRDefault="00CE4B57" w:rsidP="00212D39">
            <w:pPr>
              <w:pStyle w:val="a3"/>
              <w:jc w:val="center"/>
              <w:rPr>
                <w:rFonts w:ascii="Times New Roman" w:hAnsi="Times New Roman" w:cs="Times New Roman"/>
                <w:color w:val="000000"/>
                <w:sz w:val="20"/>
                <w:szCs w:val="20"/>
              </w:rPr>
            </w:pPr>
            <w:r w:rsidRPr="00C52004">
              <w:rPr>
                <w:rFonts w:ascii="Times New Roman" w:hAnsi="Times New Roman" w:cs="Times New Roman"/>
                <w:color w:val="000000"/>
                <w:sz w:val="20"/>
                <w:szCs w:val="20"/>
              </w:rPr>
              <w:t>82 960,00</w:t>
            </w:r>
          </w:p>
        </w:tc>
      </w:tr>
      <w:tr w:rsidR="00CE4B57" w:rsidRPr="00D97B11" w:rsidTr="00212D39">
        <w:tc>
          <w:tcPr>
            <w:tcW w:w="708" w:type="dxa"/>
            <w:tcBorders>
              <w:top w:val="single" w:sz="4" w:space="0" w:color="auto"/>
              <w:bottom w:val="single" w:sz="4" w:space="0" w:color="auto"/>
              <w:right w:val="single" w:sz="4" w:space="0" w:color="auto"/>
            </w:tcBorders>
          </w:tcPr>
          <w:p w:rsidR="00CE4B57" w:rsidRPr="00D97B11" w:rsidRDefault="00CE4B57" w:rsidP="00212D39">
            <w:pPr>
              <w:pStyle w:val="a3"/>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3252" w:type="dxa"/>
            <w:tcBorders>
              <w:top w:val="single" w:sz="4" w:space="0" w:color="auto"/>
              <w:left w:val="single" w:sz="4" w:space="0" w:color="auto"/>
              <w:bottom w:val="single" w:sz="4" w:space="0" w:color="auto"/>
              <w:right w:val="single" w:sz="4" w:space="0" w:color="auto"/>
            </w:tcBorders>
          </w:tcPr>
          <w:p w:rsidR="00CE4B57" w:rsidRPr="00094044" w:rsidRDefault="00CE4B57" w:rsidP="00212D39">
            <w:pPr>
              <w:pStyle w:val="a3"/>
              <w:rPr>
                <w:rFonts w:ascii="Times New Roman" w:hAnsi="Times New Roman" w:cs="Times New Roman"/>
                <w:color w:val="000000"/>
                <w:sz w:val="20"/>
                <w:szCs w:val="20"/>
              </w:rPr>
            </w:pPr>
            <w:r w:rsidRPr="00094044">
              <w:rPr>
                <w:rFonts w:ascii="Times New Roman" w:hAnsi="Times New Roman" w:cs="Times New Roman"/>
                <w:color w:val="000000"/>
                <w:sz w:val="20"/>
                <w:szCs w:val="20"/>
              </w:rPr>
              <w:t>Питание обучающихся из многодетных малоимущих семей  (многодетная малоимущая семья) обед (5-11 кл.)</w:t>
            </w:r>
          </w:p>
        </w:tc>
        <w:tc>
          <w:tcPr>
            <w:tcW w:w="1173" w:type="dxa"/>
            <w:tcBorders>
              <w:top w:val="single" w:sz="4" w:space="0" w:color="auto"/>
              <w:left w:val="single" w:sz="4" w:space="0" w:color="auto"/>
              <w:bottom w:val="single" w:sz="4" w:space="0" w:color="auto"/>
              <w:right w:val="single" w:sz="4" w:space="0" w:color="auto"/>
            </w:tcBorders>
          </w:tcPr>
          <w:p w:rsidR="00CE4B57" w:rsidRDefault="00CE4B57" w:rsidP="00212D39">
            <w:pPr>
              <w:ind w:firstLine="0"/>
              <w:jc w:val="center"/>
            </w:pPr>
            <w:r w:rsidRPr="00B81328">
              <w:rPr>
                <w:rFonts w:ascii="Times New Roman" w:hAnsi="Times New Roman" w:cs="Times New Roman"/>
                <w:color w:val="000000"/>
                <w:sz w:val="20"/>
                <w:szCs w:val="20"/>
              </w:rPr>
              <w:t>дет. дн</w:t>
            </w:r>
          </w:p>
        </w:tc>
        <w:tc>
          <w:tcPr>
            <w:tcW w:w="1342" w:type="dxa"/>
            <w:tcBorders>
              <w:top w:val="single" w:sz="4" w:space="0" w:color="auto"/>
              <w:left w:val="single" w:sz="4" w:space="0" w:color="auto"/>
              <w:bottom w:val="single" w:sz="4" w:space="0" w:color="auto"/>
              <w:right w:val="single" w:sz="4" w:space="0" w:color="auto"/>
            </w:tcBorders>
          </w:tcPr>
          <w:p w:rsidR="00CE4B57" w:rsidRDefault="00CE4B57" w:rsidP="00212D39">
            <w:pPr>
              <w:ind w:firstLine="0"/>
              <w:jc w:val="center"/>
            </w:pPr>
            <w:r>
              <w:rPr>
                <w:rFonts w:ascii="Times New Roman" w:hAnsi="Times New Roman" w:cs="Times New Roman"/>
                <w:color w:val="000000"/>
                <w:sz w:val="20"/>
                <w:szCs w:val="20"/>
              </w:rPr>
              <w:t>1</w:t>
            </w:r>
            <w:r w:rsidRPr="00CD596A">
              <w:rPr>
                <w:rFonts w:ascii="Times New Roman" w:hAnsi="Times New Roman" w:cs="Times New Roman"/>
                <w:color w:val="000000"/>
                <w:sz w:val="20"/>
                <w:szCs w:val="20"/>
              </w:rPr>
              <w:t>360</w:t>
            </w:r>
          </w:p>
        </w:tc>
        <w:tc>
          <w:tcPr>
            <w:tcW w:w="1504" w:type="dxa"/>
            <w:tcBorders>
              <w:top w:val="single" w:sz="4" w:space="0" w:color="auto"/>
              <w:left w:val="single" w:sz="4" w:space="0" w:color="auto"/>
              <w:bottom w:val="single" w:sz="4" w:space="0" w:color="auto"/>
              <w:right w:val="single" w:sz="4" w:space="0" w:color="auto"/>
            </w:tcBorders>
          </w:tcPr>
          <w:p w:rsidR="00CE4B57" w:rsidRDefault="00CE4B57" w:rsidP="00212D39">
            <w:pPr>
              <w:ind w:firstLine="0"/>
              <w:jc w:val="center"/>
              <w:rPr>
                <w:color w:val="000000"/>
                <w:sz w:val="20"/>
                <w:szCs w:val="20"/>
              </w:rPr>
            </w:pPr>
            <w:r>
              <w:rPr>
                <w:color w:val="000000"/>
                <w:sz w:val="20"/>
                <w:szCs w:val="20"/>
              </w:rPr>
              <w:t>122,00</w:t>
            </w:r>
          </w:p>
          <w:p w:rsidR="00CE4B57" w:rsidRPr="0053611E" w:rsidRDefault="00CE4B57" w:rsidP="00212D39">
            <w:pPr>
              <w:pStyle w:val="a3"/>
              <w:jc w:val="center"/>
              <w:rPr>
                <w:rFonts w:ascii="Times New Roman" w:hAnsi="Times New Roman" w:cs="Times New Roman"/>
                <w:color w:val="000000"/>
                <w:sz w:val="20"/>
                <w:szCs w:val="20"/>
              </w:rPr>
            </w:pPr>
          </w:p>
        </w:tc>
        <w:tc>
          <w:tcPr>
            <w:tcW w:w="1495" w:type="dxa"/>
            <w:tcBorders>
              <w:top w:val="single" w:sz="4" w:space="0" w:color="auto"/>
              <w:left w:val="single" w:sz="4" w:space="0" w:color="auto"/>
              <w:bottom w:val="single" w:sz="4" w:space="0" w:color="auto"/>
            </w:tcBorders>
          </w:tcPr>
          <w:p w:rsidR="00CE4B57" w:rsidRPr="00C52004" w:rsidRDefault="00CE4B57" w:rsidP="00212D39">
            <w:pPr>
              <w:pStyle w:val="a3"/>
              <w:jc w:val="center"/>
              <w:rPr>
                <w:rFonts w:ascii="Times New Roman" w:hAnsi="Times New Roman" w:cs="Times New Roman"/>
                <w:color w:val="000000"/>
                <w:sz w:val="20"/>
                <w:szCs w:val="20"/>
              </w:rPr>
            </w:pPr>
            <w:r w:rsidRPr="00C52004">
              <w:rPr>
                <w:rFonts w:ascii="Times New Roman" w:hAnsi="Times New Roman" w:cs="Times New Roman"/>
                <w:color w:val="000000"/>
                <w:sz w:val="20"/>
                <w:szCs w:val="20"/>
              </w:rPr>
              <w:t>165 920,00</w:t>
            </w:r>
          </w:p>
        </w:tc>
      </w:tr>
      <w:tr w:rsidR="00CE4B57" w:rsidRPr="00D97B11" w:rsidTr="00212D39">
        <w:tc>
          <w:tcPr>
            <w:tcW w:w="708" w:type="dxa"/>
            <w:tcBorders>
              <w:top w:val="single" w:sz="4" w:space="0" w:color="auto"/>
              <w:bottom w:val="single" w:sz="4" w:space="0" w:color="auto"/>
              <w:right w:val="single" w:sz="4" w:space="0" w:color="auto"/>
            </w:tcBorders>
          </w:tcPr>
          <w:p w:rsidR="00CE4B57" w:rsidRPr="00D97B11" w:rsidRDefault="00CE4B57" w:rsidP="00212D39">
            <w:pPr>
              <w:pStyle w:val="a3"/>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3252" w:type="dxa"/>
            <w:tcBorders>
              <w:top w:val="single" w:sz="4" w:space="0" w:color="auto"/>
              <w:left w:val="single" w:sz="4" w:space="0" w:color="auto"/>
              <w:bottom w:val="single" w:sz="4" w:space="0" w:color="auto"/>
              <w:right w:val="single" w:sz="4" w:space="0" w:color="auto"/>
            </w:tcBorders>
          </w:tcPr>
          <w:p w:rsidR="00CE4B57" w:rsidRPr="00094044" w:rsidRDefault="00CE4B57" w:rsidP="00212D39">
            <w:pPr>
              <w:pStyle w:val="a3"/>
              <w:rPr>
                <w:rFonts w:ascii="Times New Roman" w:hAnsi="Times New Roman" w:cs="Times New Roman"/>
                <w:color w:val="000000"/>
                <w:sz w:val="20"/>
                <w:szCs w:val="20"/>
              </w:rPr>
            </w:pPr>
            <w:r w:rsidRPr="00094044">
              <w:rPr>
                <w:rFonts w:ascii="Times New Roman" w:hAnsi="Times New Roman" w:cs="Times New Roman"/>
                <w:color w:val="000000"/>
                <w:sz w:val="20"/>
                <w:szCs w:val="20"/>
              </w:rPr>
              <w:t>Питание обучающихся  являющихся членами семей граждан Российской Федерации, имеющих право на получение мер поддержки, в соответствии с Указом Главы Чувашской Республики от 10 октября 2022 года № 120 «О мерах поддержки членов семей участников специальной военной операции», завтрак (5-11кл.)</w:t>
            </w:r>
          </w:p>
        </w:tc>
        <w:tc>
          <w:tcPr>
            <w:tcW w:w="1173" w:type="dxa"/>
            <w:tcBorders>
              <w:top w:val="single" w:sz="4" w:space="0" w:color="auto"/>
              <w:left w:val="single" w:sz="4" w:space="0" w:color="auto"/>
              <w:bottom w:val="single" w:sz="4" w:space="0" w:color="auto"/>
              <w:right w:val="single" w:sz="4" w:space="0" w:color="auto"/>
            </w:tcBorders>
          </w:tcPr>
          <w:p w:rsidR="00CE4B57" w:rsidRDefault="00CE4B57" w:rsidP="00212D39">
            <w:pPr>
              <w:ind w:firstLine="0"/>
              <w:jc w:val="center"/>
            </w:pPr>
            <w:r w:rsidRPr="00B81328">
              <w:rPr>
                <w:rFonts w:ascii="Times New Roman" w:hAnsi="Times New Roman" w:cs="Times New Roman"/>
                <w:color w:val="000000"/>
                <w:sz w:val="20"/>
                <w:szCs w:val="20"/>
              </w:rPr>
              <w:t>дет. дн</w:t>
            </w:r>
          </w:p>
        </w:tc>
        <w:tc>
          <w:tcPr>
            <w:tcW w:w="1342" w:type="dxa"/>
            <w:tcBorders>
              <w:top w:val="single" w:sz="4" w:space="0" w:color="auto"/>
              <w:left w:val="single" w:sz="4" w:space="0" w:color="auto"/>
              <w:bottom w:val="single" w:sz="4" w:space="0" w:color="auto"/>
              <w:right w:val="single" w:sz="4" w:space="0" w:color="auto"/>
            </w:tcBorders>
          </w:tcPr>
          <w:p w:rsidR="00CE4B57" w:rsidRDefault="00CE4B57" w:rsidP="00212D39">
            <w:pPr>
              <w:ind w:firstLine="0"/>
              <w:jc w:val="center"/>
            </w:pPr>
            <w:r>
              <w:rPr>
                <w:rFonts w:ascii="Times New Roman" w:hAnsi="Times New Roman" w:cs="Times New Roman"/>
                <w:color w:val="000000"/>
                <w:sz w:val="20"/>
                <w:szCs w:val="20"/>
              </w:rPr>
              <w:t>1</w:t>
            </w:r>
            <w:r w:rsidRPr="00907578">
              <w:rPr>
                <w:rFonts w:ascii="Times New Roman" w:hAnsi="Times New Roman" w:cs="Times New Roman"/>
                <w:color w:val="000000"/>
                <w:sz w:val="20"/>
                <w:szCs w:val="20"/>
              </w:rPr>
              <w:t>224</w:t>
            </w:r>
          </w:p>
        </w:tc>
        <w:tc>
          <w:tcPr>
            <w:tcW w:w="1504" w:type="dxa"/>
            <w:tcBorders>
              <w:top w:val="single" w:sz="4" w:space="0" w:color="auto"/>
              <w:left w:val="single" w:sz="4" w:space="0" w:color="auto"/>
              <w:bottom w:val="single" w:sz="4" w:space="0" w:color="auto"/>
              <w:right w:val="single" w:sz="4" w:space="0" w:color="auto"/>
            </w:tcBorders>
          </w:tcPr>
          <w:p w:rsidR="00CE4B57" w:rsidRDefault="00CE4B57" w:rsidP="00212D39">
            <w:pPr>
              <w:ind w:firstLine="0"/>
              <w:jc w:val="center"/>
              <w:rPr>
                <w:color w:val="000000"/>
                <w:sz w:val="20"/>
                <w:szCs w:val="20"/>
              </w:rPr>
            </w:pPr>
            <w:r>
              <w:rPr>
                <w:color w:val="000000"/>
                <w:sz w:val="20"/>
                <w:szCs w:val="20"/>
              </w:rPr>
              <w:t>61,00</w:t>
            </w:r>
          </w:p>
          <w:p w:rsidR="00CE4B57" w:rsidRDefault="00CE4B57" w:rsidP="00212D39">
            <w:pPr>
              <w:pStyle w:val="a3"/>
              <w:jc w:val="center"/>
              <w:rPr>
                <w:rFonts w:ascii="Times New Roman" w:hAnsi="Times New Roman" w:cs="Times New Roman"/>
                <w:color w:val="000000"/>
                <w:sz w:val="20"/>
                <w:szCs w:val="20"/>
              </w:rPr>
            </w:pPr>
          </w:p>
          <w:p w:rsidR="00CE4B57" w:rsidRPr="00094044" w:rsidRDefault="00CE4B57" w:rsidP="00212D39">
            <w:pPr>
              <w:ind w:firstLine="0"/>
              <w:jc w:val="center"/>
            </w:pPr>
          </w:p>
        </w:tc>
        <w:tc>
          <w:tcPr>
            <w:tcW w:w="1495" w:type="dxa"/>
            <w:tcBorders>
              <w:top w:val="single" w:sz="4" w:space="0" w:color="auto"/>
              <w:left w:val="single" w:sz="4" w:space="0" w:color="auto"/>
              <w:bottom w:val="single" w:sz="4" w:space="0" w:color="auto"/>
            </w:tcBorders>
          </w:tcPr>
          <w:p w:rsidR="00CE4B57" w:rsidRPr="00C52004" w:rsidRDefault="00CE4B57" w:rsidP="00212D39">
            <w:pPr>
              <w:pStyle w:val="a3"/>
              <w:jc w:val="center"/>
              <w:rPr>
                <w:rFonts w:ascii="Times New Roman" w:hAnsi="Times New Roman" w:cs="Times New Roman"/>
                <w:color w:val="000000"/>
                <w:sz w:val="20"/>
                <w:szCs w:val="20"/>
              </w:rPr>
            </w:pPr>
            <w:r w:rsidRPr="00C52004">
              <w:rPr>
                <w:rFonts w:ascii="Times New Roman" w:hAnsi="Times New Roman" w:cs="Times New Roman"/>
                <w:color w:val="000000"/>
                <w:sz w:val="20"/>
                <w:szCs w:val="20"/>
              </w:rPr>
              <w:t>74 664,00</w:t>
            </w:r>
          </w:p>
        </w:tc>
      </w:tr>
      <w:tr w:rsidR="00CE4B57" w:rsidRPr="00D97B11" w:rsidTr="00212D39">
        <w:tc>
          <w:tcPr>
            <w:tcW w:w="708" w:type="dxa"/>
            <w:tcBorders>
              <w:top w:val="single" w:sz="4" w:space="0" w:color="auto"/>
              <w:bottom w:val="single" w:sz="4" w:space="0" w:color="auto"/>
              <w:right w:val="single" w:sz="4" w:space="0" w:color="auto"/>
            </w:tcBorders>
          </w:tcPr>
          <w:p w:rsidR="00CE4B57" w:rsidRPr="00D97B11" w:rsidRDefault="00CE4B57" w:rsidP="00212D39">
            <w:pPr>
              <w:pStyle w:val="a3"/>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3252" w:type="dxa"/>
            <w:tcBorders>
              <w:top w:val="single" w:sz="4" w:space="0" w:color="auto"/>
              <w:left w:val="single" w:sz="4" w:space="0" w:color="auto"/>
              <w:bottom w:val="single" w:sz="4" w:space="0" w:color="auto"/>
              <w:right w:val="single" w:sz="4" w:space="0" w:color="auto"/>
            </w:tcBorders>
          </w:tcPr>
          <w:p w:rsidR="00CE4B57" w:rsidRPr="00094044" w:rsidRDefault="00CE4B57" w:rsidP="00212D39">
            <w:pPr>
              <w:pStyle w:val="a3"/>
              <w:rPr>
                <w:rFonts w:ascii="Times New Roman" w:hAnsi="Times New Roman" w:cs="Times New Roman"/>
                <w:color w:val="000000"/>
                <w:sz w:val="20"/>
                <w:szCs w:val="20"/>
              </w:rPr>
            </w:pPr>
            <w:r w:rsidRPr="00094044">
              <w:rPr>
                <w:rFonts w:ascii="Times New Roman" w:hAnsi="Times New Roman" w:cs="Times New Roman"/>
                <w:color w:val="000000"/>
                <w:sz w:val="20"/>
                <w:szCs w:val="20"/>
              </w:rPr>
              <w:t>Питание обучающихся  являющихся членами семей граждан Российской Федерации, имеющих право на получение мер поддержки, в соответствии с Указом Главы Чувашской Республики от 10 октября 2022 года № 120 «О мерах поддержки членов семей участников специальной военной операции», обед (5-11 кл.)</w:t>
            </w:r>
          </w:p>
        </w:tc>
        <w:tc>
          <w:tcPr>
            <w:tcW w:w="1173" w:type="dxa"/>
            <w:tcBorders>
              <w:top w:val="single" w:sz="4" w:space="0" w:color="auto"/>
              <w:left w:val="single" w:sz="4" w:space="0" w:color="auto"/>
              <w:bottom w:val="single" w:sz="4" w:space="0" w:color="auto"/>
              <w:right w:val="single" w:sz="4" w:space="0" w:color="auto"/>
            </w:tcBorders>
          </w:tcPr>
          <w:p w:rsidR="00CE4B57" w:rsidRDefault="00CE4B57" w:rsidP="00212D39">
            <w:pPr>
              <w:ind w:firstLine="0"/>
              <w:jc w:val="center"/>
            </w:pPr>
            <w:r w:rsidRPr="00B81328">
              <w:rPr>
                <w:rFonts w:ascii="Times New Roman" w:hAnsi="Times New Roman" w:cs="Times New Roman"/>
                <w:color w:val="000000"/>
                <w:sz w:val="20"/>
                <w:szCs w:val="20"/>
              </w:rPr>
              <w:t>дет. дн</w:t>
            </w:r>
          </w:p>
        </w:tc>
        <w:tc>
          <w:tcPr>
            <w:tcW w:w="1342" w:type="dxa"/>
            <w:tcBorders>
              <w:top w:val="single" w:sz="4" w:space="0" w:color="auto"/>
              <w:left w:val="single" w:sz="4" w:space="0" w:color="auto"/>
              <w:bottom w:val="single" w:sz="4" w:space="0" w:color="auto"/>
              <w:right w:val="single" w:sz="4" w:space="0" w:color="auto"/>
            </w:tcBorders>
          </w:tcPr>
          <w:p w:rsidR="00CE4B57" w:rsidRDefault="00CE4B57" w:rsidP="00212D39">
            <w:pPr>
              <w:ind w:firstLine="0"/>
              <w:jc w:val="center"/>
            </w:pPr>
            <w:r>
              <w:rPr>
                <w:rFonts w:ascii="Times New Roman" w:hAnsi="Times New Roman" w:cs="Times New Roman"/>
                <w:color w:val="000000"/>
                <w:sz w:val="20"/>
                <w:szCs w:val="20"/>
              </w:rPr>
              <w:t>1</w:t>
            </w:r>
            <w:r w:rsidRPr="00907578">
              <w:rPr>
                <w:rFonts w:ascii="Times New Roman" w:hAnsi="Times New Roman" w:cs="Times New Roman"/>
                <w:color w:val="000000"/>
                <w:sz w:val="20"/>
                <w:szCs w:val="20"/>
              </w:rPr>
              <w:t>224</w:t>
            </w:r>
          </w:p>
        </w:tc>
        <w:tc>
          <w:tcPr>
            <w:tcW w:w="1504" w:type="dxa"/>
            <w:tcBorders>
              <w:top w:val="single" w:sz="4" w:space="0" w:color="auto"/>
              <w:left w:val="single" w:sz="4" w:space="0" w:color="auto"/>
              <w:bottom w:val="single" w:sz="4" w:space="0" w:color="auto"/>
              <w:right w:val="single" w:sz="4" w:space="0" w:color="auto"/>
            </w:tcBorders>
          </w:tcPr>
          <w:p w:rsidR="00CE4B57" w:rsidRDefault="00CE4B57" w:rsidP="00212D39">
            <w:pPr>
              <w:ind w:firstLine="0"/>
              <w:jc w:val="center"/>
              <w:rPr>
                <w:color w:val="000000"/>
                <w:sz w:val="20"/>
                <w:szCs w:val="20"/>
              </w:rPr>
            </w:pPr>
            <w:r>
              <w:rPr>
                <w:color w:val="000000"/>
                <w:sz w:val="20"/>
                <w:szCs w:val="20"/>
              </w:rPr>
              <w:t>122,00</w:t>
            </w:r>
          </w:p>
          <w:p w:rsidR="00CE4B57" w:rsidRPr="0053611E" w:rsidRDefault="00CE4B57" w:rsidP="00212D39">
            <w:pPr>
              <w:pStyle w:val="a3"/>
              <w:jc w:val="center"/>
              <w:rPr>
                <w:rFonts w:ascii="Times New Roman" w:hAnsi="Times New Roman" w:cs="Times New Roman"/>
                <w:color w:val="000000"/>
                <w:sz w:val="20"/>
                <w:szCs w:val="20"/>
              </w:rPr>
            </w:pPr>
          </w:p>
        </w:tc>
        <w:tc>
          <w:tcPr>
            <w:tcW w:w="1495" w:type="dxa"/>
            <w:tcBorders>
              <w:top w:val="single" w:sz="4" w:space="0" w:color="auto"/>
              <w:left w:val="single" w:sz="4" w:space="0" w:color="auto"/>
              <w:bottom w:val="single" w:sz="4" w:space="0" w:color="auto"/>
            </w:tcBorders>
          </w:tcPr>
          <w:p w:rsidR="00CE4B57" w:rsidRPr="00C52004" w:rsidRDefault="00CE4B57" w:rsidP="00212D39">
            <w:pPr>
              <w:pStyle w:val="a3"/>
              <w:jc w:val="center"/>
              <w:rPr>
                <w:rFonts w:ascii="Times New Roman" w:hAnsi="Times New Roman" w:cs="Times New Roman"/>
                <w:color w:val="000000"/>
                <w:sz w:val="20"/>
                <w:szCs w:val="20"/>
              </w:rPr>
            </w:pPr>
            <w:r w:rsidRPr="00C52004">
              <w:rPr>
                <w:rFonts w:ascii="Times New Roman" w:hAnsi="Times New Roman" w:cs="Times New Roman"/>
                <w:color w:val="000000"/>
                <w:sz w:val="20"/>
                <w:szCs w:val="20"/>
              </w:rPr>
              <w:t>149 328,00</w:t>
            </w:r>
          </w:p>
        </w:tc>
      </w:tr>
      <w:tr w:rsidR="00CE4B57" w:rsidRPr="00D97B11" w:rsidTr="00212D39">
        <w:tc>
          <w:tcPr>
            <w:tcW w:w="708" w:type="dxa"/>
            <w:tcBorders>
              <w:top w:val="single" w:sz="4" w:space="0" w:color="auto"/>
              <w:bottom w:val="single" w:sz="4" w:space="0" w:color="auto"/>
              <w:right w:val="single" w:sz="4" w:space="0" w:color="auto"/>
            </w:tcBorders>
          </w:tcPr>
          <w:p w:rsidR="00CE4B57" w:rsidRPr="00D97B11" w:rsidRDefault="00CE4B57" w:rsidP="00212D39">
            <w:pPr>
              <w:pStyle w:val="a3"/>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3252" w:type="dxa"/>
            <w:tcBorders>
              <w:top w:val="single" w:sz="4" w:space="0" w:color="auto"/>
              <w:left w:val="single" w:sz="4" w:space="0" w:color="auto"/>
              <w:bottom w:val="single" w:sz="4" w:space="0" w:color="auto"/>
              <w:right w:val="single" w:sz="4" w:space="0" w:color="auto"/>
            </w:tcBorders>
          </w:tcPr>
          <w:p w:rsidR="00CE4B57" w:rsidRPr="00094044" w:rsidRDefault="00CE4B57" w:rsidP="00212D39">
            <w:pPr>
              <w:pStyle w:val="a3"/>
              <w:rPr>
                <w:rFonts w:ascii="Times New Roman" w:hAnsi="Times New Roman" w:cs="Times New Roman"/>
                <w:color w:val="000000"/>
                <w:sz w:val="20"/>
                <w:szCs w:val="20"/>
              </w:rPr>
            </w:pPr>
            <w:r w:rsidRPr="00094044">
              <w:rPr>
                <w:rFonts w:ascii="Times New Roman" w:hAnsi="Times New Roman" w:cs="Times New Roman"/>
                <w:color w:val="000000"/>
                <w:sz w:val="20"/>
                <w:szCs w:val="20"/>
              </w:rPr>
              <w:t>Питание обучающихся с ОВЗ; детей-инвалидов; детей-сирот и детей, оставшихся без попечения родителей, пребывающих в семье опекуна, попечителя, приемных родителей; завтрак (5-11 кл.)</w:t>
            </w:r>
          </w:p>
        </w:tc>
        <w:tc>
          <w:tcPr>
            <w:tcW w:w="1173" w:type="dxa"/>
            <w:tcBorders>
              <w:top w:val="single" w:sz="4" w:space="0" w:color="auto"/>
              <w:left w:val="single" w:sz="4" w:space="0" w:color="auto"/>
              <w:bottom w:val="single" w:sz="4" w:space="0" w:color="auto"/>
              <w:right w:val="single" w:sz="4" w:space="0" w:color="auto"/>
            </w:tcBorders>
          </w:tcPr>
          <w:p w:rsidR="00CE4B57" w:rsidRDefault="00CE4B57" w:rsidP="00212D39">
            <w:pPr>
              <w:ind w:firstLine="0"/>
              <w:jc w:val="center"/>
            </w:pPr>
            <w:r w:rsidRPr="00B81328">
              <w:rPr>
                <w:rFonts w:ascii="Times New Roman" w:hAnsi="Times New Roman" w:cs="Times New Roman"/>
                <w:color w:val="000000"/>
                <w:sz w:val="20"/>
                <w:szCs w:val="20"/>
              </w:rPr>
              <w:t>дет. дн</w:t>
            </w:r>
          </w:p>
        </w:tc>
        <w:tc>
          <w:tcPr>
            <w:tcW w:w="1342" w:type="dxa"/>
            <w:tcBorders>
              <w:top w:val="single" w:sz="4" w:space="0" w:color="auto"/>
              <w:left w:val="single" w:sz="4" w:space="0" w:color="auto"/>
              <w:bottom w:val="single" w:sz="4" w:space="0" w:color="auto"/>
              <w:right w:val="single" w:sz="4" w:space="0" w:color="auto"/>
            </w:tcBorders>
          </w:tcPr>
          <w:p w:rsidR="00CE4B57" w:rsidRPr="00D97B11" w:rsidRDefault="00CE4B57" w:rsidP="00212D39">
            <w:pPr>
              <w:pStyle w:val="a3"/>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r w:rsidRPr="00212D39">
              <w:rPr>
                <w:rFonts w:ascii="Times New Roman" w:hAnsi="Times New Roman" w:cs="Times New Roman"/>
                <w:color w:val="000000"/>
                <w:sz w:val="20"/>
                <w:szCs w:val="20"/>
              </w:rPr>
              <w:t>034</w:t>
            </w:r>
          </w:p>
        </w:tc>
        <w:tc>
          <w:tcPr>
            <w:tcW w:w="1504" w:type="dxa"/>
            <w:tcBorders>
              <w:top w:val="single" w:sz="4" w:space="0" w:color="auto"/>
              <w:left w:val="single" w:sz="4" w:space="0" w:color="auto"/>
              <w:bottom w:val="single" w:sz="4" w:space="0" w:color="auto"/>
              <w:right w:val="single" w:sz="4" w:space="0" w:color="auto"/>
            </w:tcBorders>
          </w:tcPr>
          <w:p w:rsidR="00CE4B57" w:rsidRDefault="00CE4B57" w:rsidP="00212D39">
            <w:pPr>
              <w:ind w:firstLine="0"/>
              <w:jc w:val="center"/>
              <w:rPr>
                <w:color w:val="000000"/>
                <w:sz w:val="20"/>
                <w:szCs w:val="20"/>
              </w:rPr>
            </w:pPr>
            <w:r>
              <w:rPr>
                <w:color w:val="000000"/>
                <w:sz w:val="20"/>
                <w:szCs w:val="20"/>
              </w:rPr>
              <w:t>61,00</w:t>
            </w:r>
          </w:p>
          <w:p w:rsidR="00CE4B57" w:rsidRPr="0053611E" w:rsidRDefault="00CE4B57" w:rsidP="00212D39">
            <w:pPr>
              <w:pStyle w:val="a3"/>
              <w:jc w:val="center"/>
              <w:rPr>
                <w:rFonts w:ascii="Times New Roman" w:hAnsi="Times New Roman" w:cs="Times New Roman"/>
                <w:color w:val="000000"/>
                <w:sz w:val="20"/>
                <w:szCs w:val="20"/>
              </w:rPr>
            </w:pPr>
          </w:p>
        </w:tc>
        <w:tc>
          <w:tcPr>
            <w:tcW w:w="1495" w:type="dxa"/>
            <w:tcBorders>
              <w:top w:val="single" w:sz="4" w:space="0" w:color="auto"/>
              <w:left w:val="single" w:sz="4" w:space="0" w:color="auto"/>
              <w:bottom w:val="single" w:sz="4" w:space="0" w:color="auto"/>
            </w:tcBorders>
          </w:tcPr>
          <w:p w:rsidR="00CE4B57" w:rsidRPr="00C52004" w:rsidRDefault="00CE4B57" w:rsidP="00212D39">
            <w:pPr>
              <w:pStyle w:val="a3"/>
              <w:jc w:val="center"/>
              <w:rPr>
                <w:rFonts w:ascii="Times New Roman" w:hAnsi="Times New Roman" w:cs="Times New Roman"/>
                <w:color w:val="000000"/>
                <w:sz w:val="20"/>
                <w:szCs w:val="20"/>
              </w:rPr>
            </w:pPr>
            <w:r w:rsidRPr="00C52004">
              <w:rPr>
                <w:rFonts w:ascii="Times New Roman" w:hAnsi="Times New Roman" w:cs="Times New Roman"/>
                <w:color w:val="000000"/>
                <w:sz w:val="20"/>
                <w:szCs w:val="20"/>
              </w:rPr>
              <w:t>63 074,00</w:t>
            </w:r>
          </w:p>
        </w:tc>
      </w:tr>
      <w:tr w:rsidR="00CE4B57" w:rsidRPr="00D97B11" w:rsidTr="00212D39">
        <w:tc>
          <w:tcPr>
            <w:tcW w:w="708" w:type="dxa"/>
            <w:tcBorders>
              <w:top w:val="single" w:sz="4" w:space="0" w:color="auto"/>
              <w:bottom w:val="single" w:sz="4" w:space="0" w:color="auto"/>
              <w:right w:val="single" w:sz="4" w:space="0" w:color="auto"/>
            </w:tcBorders>
          </w:tcPr>
          <w:p w:rsidR="00CE4B57" w:rsidRPr="00D97B11" w:rsidRDefault="00CE4B57" w:rsidP="00212D39">
            <w:pPr>
              <w:pStyle w:val="a3"/>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3252" w:type="dxa"/>
            <w:tcBorders>
              <w:top w:val="single" w:sz="4" w:space="0" w:color="auto"/>
              <w:left w:val="single" w:sz="4" w:space="0" w:color="auto"/>
              <w:bottom w:val="single" w:sz="4" w:space="0" w:color="auto"/>
              <w:right w:val="single" w:sz="4" w:space="0" w:color="auto"/>
            </w:tcBorders>
          </w:tcPr>
          <w:p w:rsidR="00CE4B57" w:rsidRPr="00094044" w:rsidRDefault="00CE4B57" w:rsidP="00212D39">
            <w:pPr>
              <w:pStyle w:val="a3"/>
              <w:rPr>
                <w:rFonts w:ascii="Times New Roman" w:hAnsi="Times New Roman" w:cs="Times New Roman"/>
                <w:color w:val="000000"/>
                <w:sz w:val="20"/>
                <w:szCs w:val="20"/>
              </w:rPr>
            </w:pPr>
            <w:r w:rsidRPr="00094044">
              <w:rPr>
                <w:rFonts w:ascii="Times New Roman" w:hAnsi="Times New Roman" w:cs="Times New Roman"/>
                <w:color w:val="000000"/>
                <w:sz w:val="20"/>
                <w:szCs w:val="20"/>
              </w:rPr>
              <w:t>Питание обучающихся с ОВЗ; детей-инвалидов; детей-сирот и детей, оставшихся без попечения родителей, пребывающих в семье опекуна, попечителя, приемных родителей; обучающихся,   имеющих среднедушевой доход ниже величины прожиточного минимума, установленного по ЧР (малоимущая семья); обучающихся из семей, находящихся в социально опасном положении, трудной жизненной ситуации, обед (5-11 кл.)</w:t>
            </w:r>
          </w:p>
        </w:tc>
        <w:tc>
          <w:tcPr>
            <w:tcW w:w="1173" w:type="dxa"/>
            <w:tcBorders>
              <w:top w:val="single" w:sz="4" w:space="0" w:color="auto"/>
              <w:left w:val="single" w:sz="4" w:space="0" w:color="auto"/>
              <w:bottom w:val="single" w:sz="4" w:space="0" w:color="auto"/>
              <w:right w:val="single" w:sz="4" w:space="0" w:color="auto"/>
            </w:tcBorders>
          </w:tcPr>
          <w:p w:rsidR="00CE4B57" w:rsidRDefault="00CE4B57" w:rsidP="00212D39">
            <w:pPr>
              <w:ind w:firstLine="0"/>
              <w:jc w:val="center"/>
            </w:pPr>
            <w:r w:rsidRPr="00B81328">
              <w:rPr>
                <w:rFonts w:ascii="Times New Roman" w:hAnsi="Times New Roman" w:cs="Times New Roman"/>
                <w:color w:val="000000"/>
                <w:sz w:val="20"/>
                <w:szCs w:val="20"/>
              </w:rPr>
              <w:t>дет. дн</w:t>
            </w:r>
          </w:p>
        </w:tc>
        <w:tc>
          <w:tcPr>
            <w:tcW w:w="1342" w:type="dxa"/>
            <w:tcBorders>
              <w:top w:val="single" w:sz="4" w:space="0" w:color="auto"/>
              <w:left w:val="single" w:sz="4" w:space="0" w:color="auto"/>
              <w:bottom w:val="single" w:sz="4" w:space="0" w:color="auto"/>
              <w:right w:val="single" w:sz="4" w:space="0" w:color="auto"/>
            </w:tcBorders>
          </w:tcPr>
          <w:p w:rsidR="00CE4B57" w:rsidRPr="00D97B11" w:rsidRDefault="00CE4B57" w:rsidP="00212D39">
            <w:pPr>
              <w:pStyle w:val="a3"/>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r w:rsidRPr="00212D39">
              <w:rPr>
                <w:rFonts w:ascii="Times New Roman" w:hAnsi="Times New Roman" w:cs="Times New Roman"/>
                <w:color w:val="000000"/>
                <w:sz w:val="20"/>
                <w:szCs w:val="20"/>
              </w:rPr>
              <w:t>598</w:t>
            </w:r>
          </w:p>
        </w:tc>
        <w:tc>
          <w:tcPr>
            <w:tcW w:w="1504" w:type="dxa"/>
            <w:tcBorders>
              <w:top w:val="single" w:sz="4" w:space="0" w:color="auto"/>
              <w:left w:val="single" w:sz="4" w:space="0" w:color="auto"/>
              <w:bottom w:val="single" w:sz="4" w:space="0" w:color="auto"/>
              <w:right w:val="single" w:sz="4" w:space="0" w:color="auto"/>
            </w:tcBorders>
          </w:tcPr>
          <w:p w:rsidR="00CE4B57" w:rsidRDefault="00CE4B57" w:rsidP="00212D39">
            <w:pPr>
              <w:ind w:firstLine="0"/>
              <w:jc w:val="center"/>
              <w:rPr>
                <w:color w:val="000000"/>
                <w:sz w:val="20"/>
                <w:szCs w:val="20"/>
              </w:rPr>
            </w:pPr>
            <w:r>
              <w:rPr>
                <w:color w:val="000000"/>
                <w:sz w:val="20"/>
                <w:szCs w:val="20"/>
              </w:rPr>
              <w:t>122,00</w:t>
            </w:r>
          </w:p>
          <w:p w:rsidR="00CE4B57" w:rsidRPr="0053611E" w:rsidRDefault="00CE4B57" w:rsidP="00212D39">
            <w:pPr>
              <w:pStyle w:val="a3"/>
              <w:jc w:val="center"/>
              <w:rPr>
                <w:rFonts w:ascii="Times New Roman" w:hAnsi="Times New Roman" w:cs="Times New Roman"/>
                <w:color w:val="000000"/>
                <w:sz w:val="20"/>
                <w:szCs w:val="20"/>
              </w:rPr>
            </w:pPr>
          </w:p>
        </w:tc>
        <w:tc>
          <w:tcPr>
            <w:tcW w:w="1495" w:type="dxa"/>
            <w:tcBorders>
              <w:top w:val="single" w:sz="4" w:space="0" w:color="auto"/>
              <w:left w:val="single" w:sz="4" w:space="0" w:color="auto"/>
              <w:bottom w:val="single" w:sz="4" w:space="0" w:color="auto"/>
            </w:tcBorders>
          </w:tcPr>
          <w:p w:rsidR="00CE4B57" w:rsidRPr="00C52004" w:rsidRDefault="00CE4B57" w:rsidP="00212D39">
            <w:pPr>
              <w:pStyle w:val="a3"/>
              <w:jc w:val="center"/>
              <w:rPr>
                <w:rFonts w:ascii="Times New Roman" w:hAnsi="Times New Roman" w:cs="Times New Roman"/>
                <w:color w:val="000000"/>
                <w:sz w:val="20"/>
                <w:szCs w:val="20"/>
              </w:rPr>
            </w:pPr>
            <w:r w:rsidRPr="00C52004">
              <w:rPr>
                <w:rFonts w:ascii="Times New Roman" w:hAnsi="Times New Roman" w:cs="Times New Roman"/>
                <w:color w:val="000000"/>
                <w:sz w:val="20"/>
                <w:szCs w:val="20"/>
              </w:rPr>
              <w:t>194 956,00</w:t>
            </w:r>
          </w:p>
        </w:tc>
      </w:tr>
      <w:tr w:rsidR="00CE4B57" w:rsidRPr="00D97B11" w:rsidTr="00212D39">
        <w:tc>
          <w:tcPr>
            <w:tcW w:w="708" w:type="dxa"/>
            <w:tcBorders>
              <w:top w:val="single" w:sz="4" w:space="0" w:color="auto"/>
              <w:bottom w:val="single" w:sz="4" w:space="0" w:color="auto"/>
              <w:right w:val="single" w:sz="4" w:space="0" w:color="auto"/>
            </w:tcBorders>
          </w:tcPr>
          <w:p w:rsidR="00CE4B57" w:rsidRPr="00D97B11" w:rsidRDefault="00CE4B57" w:rsidP="00212D39">
            <w:pPr>
              <w:pStyle w:val="a3"/>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3252" w:type="dxa"/>
            <w:tcBorders>
              <w:top w:val="single" w:sz="4" w:space="0" w:color="auto"/>
              <w:left w:val="single" w:sz="4" w:space="0" w:color="auto"/>
              <w:bottom w:val="single" w:sz="4" w:space="0" w:color="auto"/>
              <w:right w:val="single" w:sz="4" w:space="0" w:color="auto"/>
            </w:tcBorders>
          </w:tcPr>
          <w:p w:rsidR="00CE4B57" w:rsidRPr="00094044" w:rsidRDefault="00CE4B57" w:rsidP="00212D39">
            <w:pPr>
              <w:pStyle w:val="a3"/>
              <w:rPr>
                <w:rFonts w:ascii="Times New Roman" w:hAnsi="Times New Roman" w:cs="Times New Roman"/>
                <w:color w:val="000000"/>
                <w:sz w:val="20"/>
                <w:szCs w:val="20"/>
              </w:rPr>
            </w:pPr>
            <w:r w:rsidRPr="00094044">
              <w:rPr>
                <w:rFonts w:ascii="Times New Roman" w:hAnsi="Times New Roman" w:cs="Times New Roman"/>
                <w:color w:val="000000"/>
                <w:sz w:val="20"/>
                <w:szCs w:val="20"/>
              </w:rPr>
              <w:t>Питание обучающихся, имеющих среднедушевой доход ниже величины прожиточного минимума, установленного по ЧР (малоимущая семья), (50% от стоимости обеда 5-11 кл.)</w:t>
            </w:r>
          </w:p>
        </w:tc>
        <w:tc>
          <w:tcPr>
            <w:tcW w:w="1173" w:type="dxa"/>
            <w:tcBorders>
              <w:top w:val="single" w:sz="4" w:space="0" w:color="auto"/>
              <w:left w:val="single" w:sz="4" w:space="0" w:color="auto"/>
              <w:bottom w:val="single" w:sz="4" w:space="0" w:color="auto"/>
              <w:right w:val="single" w:sz="4" w:space="0" w:color="auto"/>
            </w:tcBorders>
          </w:tcPr>
          <w:p w:rsidR="00CE4B57" w:rsidRDefault="00CE4B57" w:rsidP="00212D39">
            <w:pPr>
              <w:ind w:firstLine="0"/>
              <w:jc w:val="center"/>
            </w:pPr>
            <w:r w:rsidRPr="00B81328">
              <w:rPr>
                <w:rFonts w:ascii="Times New Roman" w:hAnsi="Times New Roman" w:cs="Times New Roman"/>
                <w:color w:val="000000"/>
                <w:sz w:val="20"/>
                <w:szCs w:val="20"/>
              </w:rPr>
              <w:t>дет. дн</w:t>
            </w:r>
          </w:p>
        </w:tc>
        <w:tc>
          <w:tcPr>
            <w:tcW w:w="1342" w:type="dxa"/>
            <w:tcBorders>
              <w:top w:val="single" w:sz="4" w:space="0" w:color="auto"/>
              <w:left w:val="single" w:sz="4" w:space="0" w:color="auto"/>
              <w:bottom w:val="single" w:sz="4" w:space="0" w:color="auto"/>
              <w:right w:val="single" w:sz="4" w:space="0" w:color="auto"/>
            </w:tcBorders>
          </w:tcPr>
          <w:p w:rsidR="00CE4B57" w:rsidRPr="00D97B11" w:rsidRDefault="00CE4B57" w:rsidP="00212D39">
            <w:pPr>
              <w:pStyle w:val="a3"/>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376</w:t>
            </w:r>
          </w:p>
        </w:tc>
        <w:tc>
          <w:tcPr>
            <w:tcW w:w="1504" w:type="dxa"/>
            <w:tcBorders>
              <w:top w:val="single" w:sz="4" w:space="0" w:color="auto"/>
              <w:left w:val="single" w:sz="4" w:space="0" w:color="auto"/>
              <w:bottom w:val="single" w:sz="4" w:space="0" w:color="auto"/>
              <w:right w:val="single" w:sz="4" w:space="0" w:color="auto"/>
            </w:tcBorders>
          </w:tcPr>
          <w:p w:rsidR="00CE4B57" w:rsidRDefault="00CE4B57" w:rsidP="00212D39">
            <w:pPr>
              <w:ind w:firstLine="0"/>
              <w:jc w:val="center"/>
              <w:rPr>
                <w:color w:val="000000"/>
                <w:sz w:val="20"/>
                <w:szCs w:val="20"/>
              </w:rPr>
            </w:pPr>
            <w:r>
              <w:rPr>
                <w:color w:val="000000"/>
                <w:sz w:val="20"/>
                <w:szCs w:val="20"/>
              </w:rPr>
              <w:t>61,00</w:t>
            </w:r>
          </w:p>
          <w:p w:rsidR="00CE4B57" w:rsidRPr="0053611E" w:rsidRDefault="00CE4B57" w:rsidP="00212D39">
            <w:pPr>
              <w:pStyle w:val="a3"/>
              <w:jc w:val="center"/>
              <w:rPr>
                <w:rFonts w:ascii="Times New Roman" w:hAnsi="Times New Roman" w:cs="Times New Roman"/>
                <w:color w:val="000000"/>
                <w:sz w:val="20"/>
                <w:szCs w:val="20"/>
              </w:rPr>
            </w:pPr>
          </w:p>
        </w:tc>
        <w:tc>
          <w:tcPr>
            <w:tcW w:w="1495" w:type="dxa"/>
            <w:tcBorders>
              <w:top w:val="single" w:sz="4" w:space="0" w:color="auto"/>
              <w:left w:val="single" w:sz="4" w:space="0" w:color="auto"/>
              <w:bottom w:val="single" w:sz="4" w:space="0" w:color="auto"/>
            </w:tcBorders>
          </w:tcPr>
          <w:p w:rsidR="00CE4B57" w:rsidRPr="00C52004" w:rsidRDefault="00CE4B57" w:rsidP="00212D39">
            <w:pPr>
              <w:pStyle w:val="a3"/>
              <w:jc w:val="center"/>
              <w:rPr>
                <w:rFonts w:ascii="Times New Roman" w:hAnsi="Times New Roman" w:cs="Times New Roman"/>
                <w:color w:val="000000"/>
                <w:sz w:val="20"/>
                <w:szCs w:val="20"/>
              </w:rPr>
            </w:pPr>
            <w:r w:rsidRPr="00C52004">
              <w:rPr>
                <w:rFonts w:ascii="Times New Roman" w:hAnsi="Times New Roman" w:cs="Times New Roman"/>
                <w:color w:val="000000"/>
                <w:sz w:val="20"/>
                <w:szCs w:val="20"/>
              </w:rPr>
              <w:t>22 936,00</w:t>
            </w:r>
          </w:p>
        </w:tc>
      </w:tr>
      <w:tr w:rsidR="00CE4B57" w:rsidRPr="00D97B11" w:rsidTr="00212D39">
        <w:tc>
          <w:tcPr>
            <w:tcW w:w="3960" w:type="dxa"/>
            <w:gridSpan w:val="2"/>
            <w:tcBorders>
              <w:top w:val="single" w:sz="4" w:space="0" w:color="auto"/>
              <w:bottom w:val="single" w:sz="4" w:space="0" w:color="auto"/>
              <w:right w:val="single" w:sz="4" w:space="0" w:color="auto"/>
            </w:tcBorders>
          </w:tcPr>
          <w:p w:rsidR="00CE4B57" w:rsidRPr="00D97B11" w:rsidRDefault="00CE4B57" w:rsidP="00212D39">
            <w:pPr>
              <w:pStyle w:val="a3"/>
              <w:rPr>
                <w:rFonts w:ascii="Times New Roman" w:hAnsi="Times New Roman" w:cs="Times New Roman"/>
                <w:color w:val="000000"/>
                <w:sz w:val="20"/>
                <w:szCs w:val="20"/>
              </w:rPr>
            </w:pPr>
            <w:r w:rsidRPr="00D97B11">
              <w:rPr>
                <w:rFonts w:ascii="Times New Roman" w:hAnsi="Times New Roman" w:cs="Times New Roman"/>
                <w:color w:val="000000"/>
                <w:sz w:val="20"/>
                <w:szCs w:val="20"/>
              </w:rPr>
              <w:t>Итого</w:t>
            </w:r>
          </w:p>
        </w:tc>
        <w:tc>
          <w:tcPr>
            <w:tcW w:w="1173" w:type="dxa"/>
            <w:tcBorders>
              <w:top w:val="single" w:sz="4" w:space="0" w:color="auto"/>
              <w:left w:val="single" w:sz="4" w:space="0" w:color="auto"/>
              <w:bottom w:val="single" w:sz="4" w:space="0" w:color="auto"/>
              <w:right w:val="single" w:sz="4" w:space="0" w:color="auto"/>
            </w:tcBorders>
          </w:tcPr>
          <w:p w:rsidR="00CE4B57" w:rsidRPr="00D97B11" w:rsidRDefault="00CE4B57" w:rsidP="00212D39">
            <w:pPr>
              <w:pStyle w:val="a3"/>
              <w:rPr>
                <w:rFonts w:ascii="Times New Roman" w:hAnsi="Times New Roman" w:cs="Times New Roman"/>
                <w:color w:val="000000"/>
                <w:sz w:val="20"/>
                <w:szCs w:val="20"/>
              </w:rPr>
            </w:pPr>
          </w:p>
        </w:tc>
        <w:tc>
          <w:tcPr>
            <w:tcW w:w="1342" w:type="dxa"/>
            <w:tcBorders>
              <w:top w:val="single" w:sz="4" w:space="0" w:color="auto"/>
              <w:left w:val="single" w:sz="4" w:space="0" w:color="auto"/>
              <w:bottom w:val="single" w:sz="4" w:space="0" w:color="auto"/>
              <w:right w:val="single" w:sz="4" w:space="0" w:color="auto"/>
            </w:tcBorders>
          </w:tcPr>
          <w:p w:rsidR="00CE4B57" w:rsidRPr="00D97B11" w:rsidRDefault="00CE4B57" w:rsidP="00212D39">
            <w:pPr>
              <w:pStyle w:val="a3"/>
              <w:rPr>
                <w:rFonts w:ascii="Times New Roman" w:hAnsi="Times New Roman" w:cs="Times New Roman"/>
                <w:color w:val="000000"/>
                <w:sz w:val="20"/>
                <w:szCs w:val="20"/>
              </w:rPr>
            </w:pPr>
          </w:p>
        </w:tc>
        <w:tc>
          <w:tcPr>
            <w:tcW w:w="1504" w:type="dxa"/>
            <w:tcBorders>
              <w:top w:val="single" w:sz="4" w:space="0" w:color="auto"/>
              <w:left w:val="single" w:sz="4" w:space="0" w:color="auto"/>
              <w:bottom w:val="single" w:sz="4" w:space="0" w:color="auto"/>
              <w:right w:val="single" w:sz="4" w:space="0" w:color="auto"/>
            </w:tcBorders>
          </w:tcPr>
          <w:p w:rsidR="00CE4B57" w:rsidRPr="00D97B11" w:rsidRDefault="00CE4B57" w:rsidP="00212D39">
            <w:pPr>
              <w:pStyle w:val="a3"/>
              <w:rPr>
                <w:rFonts w:ascii="Times New Roman" w:hAnsi="Times New Roman" w:cs="Times New Roman"/>
                <w:color w:val="000000"/>
                <w:sz w:val="20"/>
                <w:szCs w:val="20"/>
              </w:rPr>
            </w:pPr>
          </w:p>
        </w:tc>
        <w:tc>
          <w:tcPr>
            <w:tcW w:w="1495" w:type="dxa"/>
            <w:tcBorders>
              <w:top w:val="single" w:sz="4" w:space="0" w:color="auto"/>
              <w:left w:val="single" w:sz="4" w:space="0" w:color="auto"/>
              <w:bottom w:val="single" w:sz="4" w:space="0" w:color="auto"/>
            </w:tcBorders>
          </w:tcPr>
          <w:p w:rsidR="00CE4B57" w:rsidRPr="00D97B11" w:rsidRDefault="00CE4B57" w:rsidP="00212D39">
            <w:pPr>
              <w:pStyle w:val="a3"/>
              <w:jc w:val="center"/>
              <w:rPr>
                <w:rFonts w:ascii="Times New Roman" w:hAnsi="Times New Roman" w:cs="Times New Roman"/>
                <w:color w:val="000000"/>
                <w:sz w:val="20"/>
                <w:szCs w:val="20"/>
              </w:rPr>
            </w:pPr>
            <w:r>
              <w:rPr>
                <w:rFonts w:ascii="Times New Roman" w:hAnsi="Times New Roman" w:cs="Times New Roman"/>
                <w:color w:val="000000"/>
                <w:sz w:val="20"/>
                <w:szCs w:val="20"/>
              </w:rPr>
              <w:t>753838,00</w:t>
            </w:r>
          </w:p>
        </w:tc>
      </w:tr>
    </w:tbl>
    <w:p w:rsidR="00CE4B57" w:rsidRPr="00212D39" w:rsidRDefault="00CE4B57" w:rsidP="00212D39"/>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Итого: </w:t>
      </w:r>
      <w:r w:rsidRPr="008F74B5">
        <w:rPr>
          <w:rFonts w:ascii="Times New Roman" w:hAnsi="Times New Roman" w:cs="Times New Roman"/>
          <w:color w:val="000000"/>
          <w:sz w:val="20"/>
          <w:szCs w:val="20"/>
        </w:rPr>
        <w:t>753</w:t>
      </w:r>
      <w:r>
        <w:rPr>
          <w:rFonts w:ascii="Times New Roman" w:hAnsi="Times New Roman" w:cs="Times New Roman"/>
          <w:color w:val="000000"/>
          <w:sz w:val="20"/>
          <w:szCs w:val="20"/>
        </w:rPr>
        <w:t xml:space="preserve"> </w:t>
      </w:r>
      <w:r w:rsidRPr="008F74B5">
        <w:rPr>
          <w:rFonts w:ascii="Times New Roman" w:hAnsi="Times New Roman" w:cs="Times New Roman"/>
          <w:color w:val="000000"/>
          <w:sz w:val="20"/>
          <w:szCs w:val="20"/>
        </w:rPr>
        <w:t>838 (Семьсот пятьдесят три тысячи восемьсот тридцать восемь) рублей 00 копеек</w:t>
      </w:r>
    </w:p>
    <w:p w:rsidR="00CE4B57" w:rsidRDefault="00CE4B57" w:rsidP="00D97B11">
      <w:pPr>
        <w:rPr>
          <w:rFonts w:ascii="Times New Roman" w:hAnsi="Times New Roman" w:cs="Times New Roman"/>
          <w:color w:val="000000"/>
          <w:sz w:val="20"/>
          <w:szCs w:val="20"/>
        </w:rPr>
      </w:pPr>
    </w:p>
    <w:p w:rsidR="00CE4B57" w:rsidRDefault="00CE4B57" w:rsidP="00D97B11">
      <w:pPr>
        <w:rPr>
          <w:rFonts w:ascii="Times New Roman" w:hAnsi="Times New Roman" w:cs="Times New Roman"/>
          <w:color w:val="000000"/>
          <w:sz w:val="20"/>
          <w:szCs w:val="20"/>
        </w:rPr>
      </w:pPr>
    </w:p>
    <w:p w:rsidR="00CE4B57" w:rsidRPr="00D97B11" w:rsidRDefault="00CE4B57" w:rsidP="00D97B11">
      <w:pPr>
        <w:rPr>
          <w:rFonts w:ascii="Times New Roman" w:hAnsi="Times New Roman" w:cs="Times New Roman"/>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040"/>
        <w:gridCol w:w="5040"/>
      </w:tblGrid>
      <w:tr w:rsidR="00CE4B57" w:rsidRPr="00D97B11">
        <w:tc>
          <w:tcPr>
            <w:tcW w:w="5040" w:type="dxa"/>
            <w:tcBorders>
              <w:top w:val="none" w:sz="4" w:space="0" w:color="000000"/>
              <w:left w:val="none" w:sz="4" w:space="0" w:color="000000"/>
              <w:bottom w:val="none" w:sz="4" w:space="0" w:color="000000"/>
              <w:right w:val="none" w:sz="4" w:space="0" w:color="000000"/>
            </w:tcBorders>
          </w:tcPr>
          <w:p w:rsidR="00CE4B57" w:rsidRPr="00D97B11" w:rsidRDefault="00CE4B57" w:rsidP="00D97B11">
            <w:pPr>
              <w:pStyle w:val="a3"/>
              <w:jc w:val="center"/>
              <w:rPr>
                <w:rFonts w:ascii="Times New Roman" w:hAnsi="Times New Roman" w:cs="Times New Roman"/>
                <w:color w:val="000000"/>
                <w:sz w:val="20"/>
                <w:szCs w:val="20"/>
              </w:rPr>
            </w:pPr>
            <w:r w:rsidRPr="00D97B11">
              <w:rPr>
                <w:rFonts w:ascii="Times New Roman" w:hAnsi="Times New Roman" w:cs="Times New Roman"/>
                <w:color w:val="000000"/>
                <w:sz w:val="20"/>
                <w:szCs w:val="20"/>
              </w:rPr>
              <w:t>Заказчик</w:t>
            </w:r>
          </w:p>
        </w:tc>
        <w:tc>
          <w:tcPr>
            <w:tcW w:w="5040" w:type="dxa"/>
            <w:tcBorders>
              <w:top w:val="none" w:sz="4" w:space="0" w:color="000000"/>
              <w:left w:val="none" w:sz="4" w:space="0" w:color="000000"/>
              <w:bottom w:val="none" w:sz="4" w:space="0" w:color="000000"/>
              <w:right w:val="none" w:sz="4" w:space="0" w:color="000000"/>
            </w:tcBorders>
          </w:tcPr>
          <w:p w:rsidR="00CE4B57" w:rsidRPr="00D97B11" w:rsidRDefault="00CE4B57" w:rsidP="00D97B11">
            <w:pPr>
              <w:pStyle w:val="a3"/>
              <w:jc w:val="center"/>
              <w:rPr>
                <w:rFonts w:ascii="Times New Roman" w:hAnsi="Times New Roman" w:cs="Times New Roman"/>
                <w:color w:val="000000"/>
                <w:sz w:val="20"/>
                <w:szCs w:val="20"/>
              </w:rPr>
            </w:pPr>
            <w:r w:rsidRPr="00D97B11">
              <w:rPr>
                <w:rFonts w:ascii="Times New Roman" w:hAnsi="Times New Roman" w:cs="Times New Roman"/>
                <w:color w:val="000000"/>
                <w:sz w:val="20"/>
                <w:szCs w:val="20"/>
              </w:rPr>
              <w:t>Исполнитель</w:t>
            </w:r>
          </w:p>
        </w:tc>
      </w:tr>
      <w:tr w:rsidR="00CE4B57" w:rsidRPr="00D97B11">
        <w:tc>
          <w:tcPr>
            <w:tcW w:w="5040" w:type="dxa"/>
            <w:tcBorders>
              <w:top w:val="none" w:sz="4" w:space="0" w:color="000000"/>
              <w:left w:val="none" w:sz="4" w:space="0" w:color="000000"/>
              <w:bottom w:val="none" w:sz="4" w:space="0" w:color="000000"/>
              <w:right w:val="none" w:sz="4" w:space="0" w:color="000000"/>
            </w:tcBorders>
          </w:tcPr>
          <w:p w:rsidR="00CE4B57" w:rsidRPr="00D97B11" w:rsidRDefault="00CE4B57" w:rsidP="00D97B11">
            <w:pPr>
              <w:pStyle w:val="a3"/>
              <w:jc w:val="center"/>
              <w:rPr>
                <w:rFonts w:ascii="Times New Roman" w:hAnsi="Times New Roman" w:cs="Times New Roman"/>
                <w:color w:val="000000"/>
                <w:sz w:val="20"/>
                <w:szCs w:val="20"/>
              </w:rPr>
            </w:pPr>
            <w:r w:rsidRPr="00D97B11">
              <w:rPr>
                <w:rFonts w:ascii="Times New Roman" w:hAnsi="Times New Roman" w:cs="Times New Roman"/>
                <w:color w:val="000000"/>
                <w:sz w:val="20"/>
                <w:szCs w:val="20"/>
              </w:rPr>
              <w:t>_______________________</w:t>
            </w:r>
          </w:p>
          <w:p w:rsidR="00CE4B57" w:rsidRPr="00D97B11" w:rsidRDefault="00CE4B57" w:rsidP="00D97B11">
            <w:pPr>
              <w:pStyle w:val="a3"/>
              <w:jc w:val="center"/>
              <w:rPr>
                <w:rFonts w:ascii="Times New Roman" w:hAnsi="Times New Roman" w:cs="Times New Roman"/>
                <w:color w:val="000000"/>
                <w:sz w:val="20"/>
                <w:szCs w:val="20"/>
              </w:rPr>
            </w:pPr>
            <w:r w:rsidRPr="00D97B11">
              <w:rPr>
                <w:rFonts w:ascii="Times New Roman" w:hAnsi="Times New Roman" w:cs="Times New Roman"/>
                <w:color w:val="000000"/>
                <w:sz w:val="20"/>
                <w:szCs w:val="20"/>
              </w:rPr>
              <w:t>М.П.</w:t>
            </w:r>
          </w:p>
        </w:tc>
        <w:tc>
          <w:tcPr>
            <w:tcW w:w="5040" w:type="dxa"/>
            <w:tcBorders>
              <w:top w:val="none" w:sz="4" w:space="0" w:color="000000"/>
              <w:left w:val="none" w:sz="4" w:space="0" w:color="000000"/>
              <w:bottom w:val="none" w:sz="4" w:space="0" w:color="000000"/>
              <w:right w:val="none" w:sz="4" w:space="0" w:color="000000"/>
            </w:tcBorders>
          </w:tcPr>
          <w:p w:rsidR="00CE4B57" w:rsidRPr="00D97B11" w:rsidRDefault="00CE4B57" w:rsidP="00D97B11">
            <w:pPr>
              <w:pStyle w:val="a3"/>
              <w:jc w:val="center"/>
              <w:rPr>
                <w:rFonts w:ascii="Times New Roman" w:hAnsi="Times New Roman" w:cs="Times New Roman"/>
                <w:color w:val="000000"/>
                <w:sz w:val="20"/>
                <w:szCs w:val="20"/>
              </w:rPr>
            </w:pPr>
            <w:r w:rsidRPr="00D97B11">
              <w:rPr>
                <w:rFonts w:ascii="Times New Roman" w:hAnsi="Times New Roman" w:cs="Times New Roman"/>
                <w:color w:val="000000"/>
                <w:sz w:val="20"/>
                <w:szCs w:val="20"/>
              </w:rPr>
              <w:t>__________________________</w:t>
            </w:r>
          </w:p>
          <w:p w:rsidR="00CE4B57" w:rsidRPr="00D97B11" w:rsidRDefault="00CE4B57" w:rsidP="00D97B11">
            <w:pPr>
              <w:pStyle w:val="a3"/>
              <w:jc w:val="center"/>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М.П. </w:t>
            </w:r>
          </w:p>
        </w:tc>
      </w:tr>
    </w:tbl>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Default="00CE4B57" w:rsidP="00D97B11">
      <w:pPr>
        <w:jc w:val="right"/>
        <w:rPr>
          <w:rStyle w:val="a"/>
          <w:rFonts w:ascii="Times New Roman" w:hAnsi="Times New Roman" w:cs="Times New Roman"/>
          <w:bCs/>
          <w:color w:val="000000"/>
          <w:sz w:val="20"/>
          <w:szCs w:val="20"/>
        </w:rPr>
      </w:pPr>
    </w:p>
    <w:p w:rsidR="00CE4B57" w:rsidRDefault="00CE4B57" w:rsidP="00D97B11">
      <w:pPr>
        <w:jc w:val="right"/>
        <w:rPr>
          <w:rStyle w:val="a"/>
          <w:rFonts w:ascii="Times New Roman" w:hAnsi="Times New Roman" w:cs="Times New Roman"/>
          <w:bCs/>
          <w:color w:val="000000"/>
          <w:sz w:val="20"/>
          <w:szCs w:val="20"/>
        </w:rPr>
      </w:pPr>
    </w:p>
    <w:p w:rsidR="00CE4B57" w:rsidRDefault="00CE4B57" w:rsidP="00D97B11">
      <w:pPr>
        <w:jc w:val="right"/>
        <w:rPr>
          <w:rStyle w:val="a"/>
          <w:rFonts w:ascii="Times New Roman" w:hAnsi="Times New Roman" w:cs="Times New Roman"/>
          <w:bCs/>
          <w:color w:val="000000"/>
          <w:sz w:val="20"/>
          <w:szCs w:val="20"/>
        </w:rPr>
      </w:pPr>
    </w:p>
    <w:p w:rsidR="00CE4B57" w:rsidRDefault="00CE4B57" w:rsidP="00D97B11">
      <w:pPr>
        <w:jc w:val="right"/>
        <w:rPr>
          <w:rStyle w:val="a"/>
          <w:rFonts w:ascii="Times New Roman" w:hAnsi="Times New Roman" w:cs="Times New Roman"/>
          <w:bCs/>
          <w:color w:val="000000"/>
          <w:sz w:val="20"/>
          <w:szCs w:val="20"/>
        </w:rPr>
      </w:pPr>
    </w:p>
    <w:p w:rsidR="00CE4B57" w:rsidRDefault="00CE4B57" w:rsidP="00D97B11">
      <w:pPr>
        <w:jc w:val="right"/>
        <w:rPr>
          <w:rStyle w:val="a"/>
          <w:rFonts w:ascii="Times New Roman" w:hAnsi="Times New Roman" w:cs="Times New Roman"/>
          <w:bCs/>
          <w:color w:val="000000"/>
          <w:sz w:val="20"/>
          <w:szCs w:val="20"/>
        </w:rPr>
      </w:pPr>
    </w:p>
    <w:p w:rsidR="00CE4B57" w:rsidRDefault="00CE4B57" w:rsidP="00D97B11">
      <w:pPr>
        <w:jc w:val="right"/>
        <w:rPr>
          <w:rStyle w:val="a"/>
          <w:rFonts w:ascii="Times New Roman" w:hAnsi="Times New Roman" w:cs="Times New Roman"/>
          <w:bCs/>
          <w:color w:val="000000"/>
          <w:sz w:val="20"/>
          <w:szCs w:val="20"/>
        </w:rPr>
      </w:pPr>
    </w:p>
    <w:p w:rsidR="00CE4B57" w:rsidRDefault="00CE4B57" w:rsidP="00D97B11">
      <w:pPr>
        <w:jc w:val="right"/>
        <w:rPr>
          <w:rStyle w:val="a"/>
          <w:rFonts w:ascii="Times New Roman" w:hAnsi="Times New Roman" w:cs="Times New Roman"/>
          <w:bCs/>
          <w:color w:val="000000"/>
          <w:sz w:val="20"/>
          <w:szCs w:val="20"/>
        </w:rPr>
      </w:pPr>
    </w:p>
    <w:p w:rsidR="00CE4B57" w:rsidRDefault="00CE4B57" w:rsidP="00D97B11">
      <w:pPr>
        <w:jc w:val="right"/>
        <w:rPr>
          <w:rStyle w:val="a"/>
          <w:rFonts w:ascii="Times New Roman" w:hAnsi="Times New Roman" w:cs="Times New Roman"/>
          <w:bCs/>
          <w:color w:val="000000"/>
          <w:sz w:val="20"/>
          <w:szCs w:val="20"/>
        </w:rPr>
      </w:pPr>
    </w:p>
    <w:p w:rsidR="00CE4B57" w:rsidRDefault="00CE4B57" w:rsidP="00D97B11">
      <w:pPr>
        <w:jc w:val="right"/>
        <w:rPr>
          <w:rStyle w:val="a"/>
          <w:rFonts w:ascii="Times New Roman" w:hAnsi="Times New Roman" w:cs="Times New Roman"/>
          <w:bCs/>
          <w:color w:val="000000"/>
          <w:sz w:val="20"/>
          <w:szCs w:val="20"/>
        </w:rPr>
      </w:pPr>
    </w:p>
    <w:p w:rsidR="00CE4B57" w:rsidRDefault="00CE4B57" w:rsidP="00D97B11">
      <w:pPr>
        <w:jc w:val="right"/>
        <w:rPr>
          <w:rStyle w:val="a"/>
          <w:rFonts w:ascii="Times New Roman" w:hAnsi="Times New Roman" w:cs="Times New Roman"/>
          <w:bCs/>
          <w:color w:val="000000"/>
          <w:sz w:val="20"/>
          <w:szCs w:val="20"/>
        </w:rPr>
      </w:pPr>
    </w:p>
    <w:p w:rsidR="00CE4B57" w:rsidRDefault="00CE4B57" w:rsidP="00D97B11">
      <w:pPr>
        <w:jc w:val="right"/>
        <w:rPr>
          <w:rStyle w:val="a"/>
          <w:rFonts w:ascii="Times New Roman" w:hAnsi="Times New Roman" w:cs="Times New Roman"/>
          <w:bCs/>
          <w:color w:val="000000"/>
          <w:sz w:val="20"/>
          <w:szCs w:val="20"/>
        </w:rPr>
      </w:pPr>
    </w:p>
    <w:p w:rsidR="00CE4B57" w:rsidRDefault="00CE4B57" w:rsidP="00D97B11">
      <w:pPr>
        <w:jc w:val="right"/>
        <w:rPr>
          <w:rStyle w:val="a"/>
          <w:rFonts w:ascii="Times New Roman" w:hAnsi="Times New Roman" w:cs="Times New Roman"/>
          <w:bCs/>
          <w:color w:val="000000"/>
          <w:sz w:val="20"/>
          <w:szCs w:val="20"/>
        </w:rPr>
      </w:pPr>
    </w:p>
    <w:p w:rsidR="00CE4B57" w:rsidRDefault="00CE4B57" w:rsidP="00D97B11">
      <w:pPr>
        <w:jc w:val="right"/>
        <w:rPr>
          <w:rStyle w:val="a"/>
          <w:rFonts w:ascii="Times New Roman" w:hAnsi="Times New Roman" w:cs="Times New Roman"/>
          <w:bCs/>
          <w:color w:val="000000"/>
          <w:sz w:val="20"/>
          <w:szCs w:val="20"/>
        </w:rPr>
      </w:pPr>
    </w:p>
    <w:p w:rsidR="00CE4B57" w:rsidRDefault="00CE4B57" w:rsidP="00D97B11">
      <w:pPr>
        <w:jc w:val="right"/>
        <w:rPr>
          <w:rStyle w:val="a"/>
          <w:rFonts w:ascii="Times New Roman" w:hAnsi="Times New Roman" w:cs="Times New Roman"/>
          <w:bCs/>
          <w:color w:val="000000"/>
          <w:sz w:val="20"/>
          <w:szCs w:val="20"/>
        </w:rPr>
      </w:pPr>
    </w:p>
    <w:p w:rsidR="00CE4B57" w:rsidRDefault="00CE4B57" w:rsidP="00D97B11">
      <w:pPr>
        <w:jc w:val="right"/>
        <w:rPr>
          <w:rStyle w:val="a"/>
          <w:rFonts w:ascii="Times New Roman" w:hAnsi="Times New Roman" w:cs="Times New Roman"/>
          <w:bCs/>
          <w:color w:val="000000"/>
          <w:sz w:val="20"/>
          <w:szCs w:val="20"/>
        </w:rPr>
      </w:pPr>
    </w:p>
    <w:p w:rsidR="00CE4B57" w:rsidRDefault="00CE4B57" w:rsidP="00D97B11">
      <w:pPr>
        <w:jc w:val="right"/>
        <w:rPr>
          <w:rStyle w:val="a"/>
          <w:rFonts w:ascii="Times New Roman" w:hAnsi="Times New Roman" w:cs="Times New Roman"/>
          <w:bCs/>
          <w:color w:val="000000"/>
          <w:sz w:val="20"/>
          <w:szCs w:val="20"/>
        </w:rPr>
      </w:pPr>
    </w:p>
    <w:p w:rsidR="00CE4B57" w:rsidRDefault="00CE4B57" w:rsidP="00D97B11">
      <w:pPr>
        <w:jc w:val="right"/>
        <w:rPr>
          <w:rStyle w:val="a"/>
          <w:rFonts w:ascii="Times New Roman" w:hAnsi="Times New Roman" w:cs="Times New Roman"/>
          <w:bCs/>
          <w:color w:val="000000"/>
          <w:sz w:val="20"/>
          <w:szCs w:val="20"/>
        </w:rPr>
      </w:pPr>
    </w:p>
    <w:p w:rsidR="00CE4B57"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Default="00CE4B57" w:rsidP="00D97B11">
      <w:pPr>
        <w:jc w:val="right"/>
        <w:rPr>
          <w:rStyle w:val="a"/>
          <w:rFonts w:ascii="Times New Roman" w:hAnsi="Times New Roman" w:cs="Times New Roman"/>
          <w:b w:val="0"/>
          <w:color w:val="000000"/>
          <w:sz w:val="20"/>
          <w:szCs w:val="20"/>
        </w:rPr>
      </w:pPr>
      <w:r w:rsidRPr="00D97B11">
        <w:rPr>
          <w:rStyle w:val="a"/>
          <w:rFonts w:ascii="Times New Roman" w:hAnsi="Times New Roman" w:cs="Times New Roman"/>
          <w:b w:val="0"/>
          <w:color w:val="000000"/>
          <w:sz w:val="20"/>
          <w:szCs w:val="20"/>
        </w:rPr>
        <w:t>Приложение № </w:t>
      </w:r>
      <w:r>
        <w:rPr>
          <w:rStyle w:val="a"/>
          <w:rFonts w:ascii="Times New Roman" w:hAnsi="Times New Roman" w:cs="Times New Roman"/>
          <w:b w:val="0"/>
          <w:color w:val="000000"/>
          <w:sz w:val="20"/>
          <w:szCs w:val="20"/>
        </w:rPr>
        <w:t>2</w:t>
      </w:r>
      <w:r w:rsidRPr="00D97B11">
        <w:rPr>
          <w:rStyle w:val="a"/>
          <w:rFonts w:ascii="Times New Roman" w:hAnsi="Times New Roman" w:cs="Times New Roman"/>
          <w:b w:val="0"/>
          <w:color w:val="000000"/>
          <w:sz w:val="20"/>
          <w:szCs w:val="20"/>
        </w:rPr>
        <w:t xml:space="preserve"> к </w:t>
      </w:r>
      <w:hyperlink w:anchor="sub_3000" w:tooltip="#sub_3000" w:history="1">
        <w:r w:rsidRPr="00212D39">
          <w:rPr>
            <w:rStyle w:val="a0"/>
            <w:rFonts w:ascii="Times New Roman" w:hAnsi="Times New Roman"/>
            <w:b w:val="0"/>
            <w:color w:val="000000"/>
            <w:sz w:val="20"/>
            <w:szCs w:val="20"/>
          </w:rPr>
          <w:t>Контракту</w:t>
        </w:r>
      </w:hyperlink>
      <w:r w:rsidRPr="00D97B11">
        <w:rPr>
          <w:rStyle w:val="a"/>
          <w:rFonts w:ascii="Times New Roman" w:hAnsi="Times New Roman" w:cs="Times New Roman"/>
          <w:b w:val="0"/>
          <w:color w:val="000000"/>
          <w:sz w:val="20"/>
          <w:szCs w:val="20"/>
        </w:rPr>
        <w:br/>
        <w:t>№ ____ от "__"______ 20__ г.</w:t>
      </w:r>
    </w:p>
    <w:p w:rsidR="00CE4B57" w:rsidRPr="00D97B11" w:rsidRDefault="00CE4B57" w:rsidP="00212D39">
      <w:pPr>
        <w:jc w:val="right"/>
        <w:rPr>
          <w:rFonts w:ascii="Times New Roman" w:hAnsi="Times New Roman" w:cs="Times New Roman"/>
          <w:color w:val="000000"/>
          <w:sz w:val="20"/>
          <w:szCs w:val="20"/>
        </w:rPr>
      </w:pPr>
      <w:r w:rsidRPr="00D97B11">
        <w:rPr>
          <w:rStyle w:val="a"/>
          <w:rFonts w:ascii="Times New Roman" w:hAnsi="Times New Roman" w:cs="Times New Roman"/>
          <w:bCs/>
          <w:color w:val="000000"/>
          <w:sz w:val="20"/>
          <w:szCs w:val="20"/>
        </w:rPr>
        <w:br/>
      </w:r>
    </w:p>
    <w:p w:rsidR="00CE4B57" w:rsidRPr="00D97B11" w:rsidRDefault="00CE4B57" w:rsidP="00D97B11">
      <w:pPr>
        <w:pStyle w:val="110"/>
        <w:pBdr>
          <w:top w:val="none" w:sz="0" w:space="0" w:color="auto"/>
          <w:left w:val="none" w:sz="0" w:space="0" w:color="auto"/>
          <w:bottom w:val="none" w:sz="0" w:space="0" w:color="auto"/>
          <w:right w:val="none" w:sz="0" w:space="0" w:color="auto"/>
          <w:between w:val="none" w:sz="0" w:space="0" w:color="auto"/>
        </w:pBdr>
        <w:spacing w:before="0" w:after="0"/>
        <w:rPr>
          <w:rFonts w:ascii="Times New Roman" w:hAnsi="Times New Roman" w:cs="Times New Roman"/>
          <w:color w:val="000000"/>
          <w:sz w:val="20"/>
          <w:szCs w:val="20"/>
        </w:rPr>
      </w:pPr>
      <w:r w:rsidRPr="00D97B11">
        <w:rPr>
          <w:rFonts w:ascii="Times New Roman" w:hAnsi="Times New Roman" w:cs="Times New Roman"/>
          <w:color w:val="000000"/>
          <w:sz w:val="20"/>
          <w:szCs w:val="20"/>
        </w:rPr>
        <w:t>Описание объекта закупки</w:t>
      </w:r>
      <w:r w:rsidRPr="00D97B11">
        <w:rPr>
          <w:rFonts w:ascii="Times New Roman" w:hAnsi="Times New Roman" w:cs="Times New Roman"/>
          <w:color w:val="000000"/>
          <w:sz w:val="20"/>
          <w:szCs w:val="20"/>
        </w:rPr>
        <w:br/>
        <w:t>на оказание услуг по организации</w:t>
      </w:r>
      <w:r>
        <w:rPr>
          <w:rFonts w:ascii="Times New Roman" w:hAnsi="Times New Roman" w:cs="Times New Roman"/>
          <w:color w:val="000000"/>
          <w:sz w:val="20"/>
          <w:szCs w:val="20"/>
        </w:rPr>
        <w:t xml:space="preserve"> </w:t>
      </w:r>
      <w:r w:rsidRPr="00D97B11">
        <w:rPr>
          <w:rFonts w:ascii="Times New Roman" w:hAnsi="Times New Roman" w:cs="Times New Roman"/>
          <w:color w:val="000000"/>
          <w:sz w:val="20"/>
          <w:szCs w:val="20"/>
        </w:rPr>
        <w:t>горячего питания</w:t>
      </w:r>
    </w:p>
    <w:p w:rsidR="00CE4B57" w:rsidRPr="00D97B11" w:rsidRDefault="00CE4B57" w:rsidP="00D97B11">
      <w:pPr>
        <w:rPr>
          <w:rFonts w:ascii="Times New Roman" w:hAnsi="Times New Roman" w:cs="Times New Roman"/>
          <w:color w:val="000000"/>
          <w:sz w:val="20"/>
          <w:szCs w:val="20"/>
        </w:rPr>
      </w:pPr>
    </w:p>
    <w:p w:rsidR="00CE4B57" w:rsidRPr="00212D39" w:rsidRDefault="00CE4B57" w:rsidP="00212D39">
      <w:pPr>
        <w:rPr>
          <w:rFonts w:ascii="Times New Roman" w:hAnsi="Times New Roman" w:cs="Times New Roman"/>
          <w:bCs/>
          <w:sz w:val="20"/>
          <w:szCs w:val="20"/>
        </w:rPr>
      </w:pPr>
      <w:r w:rsidRPr="00212D39">
        <w:rPr>
          <w:rFonts w:ascii="Times New Roman" w:hAnsi="Times New Roman" w:cs="Times New Roman"/>
          <w:b/>
          <w:sz w:val="20"/>
          <w:szCs w:val="20"/>
        </w:rPr>
        <w:t>Срок выполнения Исполнителем своих обязательств:</w:t>
      </w:r>
      <w:r w:rsidRPr="00212D39">
        <w:rPr>
          <w:rFonts w:ascii="Times New Roman" w:hAnsi="Times New Roman" w:cs="Times New Roman"/>
          <w:sz w:val="20"/>
          <w:szCs w:val="20"/>
        </w:rPr>
        <w:t xml:space="preserve"> с 01.09.2026 г. по 31.05.2027 г.</w:t>
      </w:r>
    </w:p>
    <w:p w:rsidR="00CE4B57" w:rsidRPr="00212D39" w:rsidRDefault="00CE4B57" w:rsidP="00212D39">
      <w:pPr>
        <w:rPr>
          <w:rFonts w:ascii="Times New Roman" w:hAnsi="Times New Roman" w:cs="Times New Roman"/>
          <w:sz w:val="20"/>
          <w:szCs w:val="20"/>
        </w:rPr>
      </w:pPr>
      <w:r w:rsidRPr="00212D39">
        <w:rPr>
          <w:rFonts w:ascii="Times New Roman" w:hAnsi="Times New Roman" w:cs="Times New Roman"/>
          <w:b/>
          <w:sz w:val="20"/>
          <w:szCs w:val="20"/>
        </w:rPr>
        <w:t>Требования к качеству услуг и материалов:</w:t>
      </w:r>
      <w:r w:rsidRPr="00212D39">
        <w:rPr>
          <w:rFonts w:ascii="Times New Roman" w:hAnsi="Times New Roman" w:cs="Times New Roman"/>
          <w:sz w:val="20"/>
          <w:szCs w:val="20"/>
        </w:rPr>
        <w:t xml:space="preserve"> </w:t>
      </w:r>
    </w:p>
    <w:p w:rsidR="00CE4B57" w:rsidRPr="00212D39" w:rsidRDefault="00CE4B57" w:rsidP="00212D39">
      <w:pPr>
        <w:rPr>
          <w:rFonts w:ascii="Times New Roman" w:hAnsi="Times New Roman" w:cs="Times New Roman"/>
          <w:sz w:val="20"/>
          <w:szCs w:val="20"/>
        </w:rPr>
      </w:pPr>
      <w:r w:rsidRPr="00212D39">
        <w:rPr>
          <w:rFonts w:ascii="Times New Roman" w:hAnsi="Times New Roman" w:cs="Times New Roman"/>
          <w:sz w:val="20"/>
          <w:szCs w:val="20"/>
        </w:rPr>
        <w:t>Организацию горячего питания учащихся следует осуществлять в соответствии с п. 8.1, 8.1.2 СанПиН 2.3/2.4.3590-20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и обучению, уходу и присмотру за детьми общественного питания детей должно осуществляться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 6-13 к данным правилам. В организованных детских коллективах, в детских организациях исключениях горячего питания из меню, а также замена его буфетной продукцией не допускаются.</w:t>
      </w:r>
    </w:p>
    <w:p w:rsidR="00CE4B57" w:rsidRPr="00212D39" w:rsidRDefault="00CE4B57" w:rsidP="00212D39">
      <w:pPr>
        <w:rPr>
          <w:rFonts w:ascii="Times New Roman" w:hAnsi="Times New Roman" w:cs="Times New Roman"/>
          <w:sz w:val="20"/>
          <w:szCs w:val="20"/>
        </w:rPr>
      </w:pPr>
      <w:r w:rsidRPr="00212D39">
        <w:rPr>
          <w:rFonts w:ascii="Times New Roman" w:hAnsi="Times New Roman" w:cs="Times New Roman"/>
          <w:sz w:val="20"/>
          <w:szCs w:val="20"/>
        </w:rPr>
        <w:t xml:space="preserve">Внутренняя система контроля качества оказанных услуг, все применяемые продукты питания, полуфабрикаты и сырье должны иметь действующие сертификаты соответствия, ветеринарные справки и протоколы лабораторных исследований и разрешены для использования на территории РФ. </w:t>
      </w:r>
    </w:p>
    <w:p w:rsidR="00CE4B57" w:rsidRPr="00212D39" w:rsidRDefault="00CE4B57" w:rsidP="00212D39">
      <w:pPr>
        <w:rPr>
          <w:rFonts w:ascii="Times New Roman" w:hAnsi="Times New Roman" w:cs="Times New Roman"/>
          <w:b/>
          <w:sz w:val="20"/>
          <w:szCs w:val="20"/>
        </w:rPr>
      </w:pPr>
      <w:r w:rsidRPr="00212D39">
        <w:rPr>
          <w:rFonts w:ascii="Times New Roman" w:hAnsi="Times New Roman" w:cs="Times New Roman"/>
          <w:b/>
          <w:sz w:val="20"/>
          <w:szCs w:val="20"/>
        </w:rPr>
        <w:t>Требования, предъявляемые к услугам:</w:t>
      </w:r>
    </w:p>
    <w:p w:rsidR="00CE4B57" w:rsidRPr="00212D39" w:rsidRDefault="00CE4B57" w:rsidP="00212D39">
      <w:pPr>
        <w:pStyle w:val="BodyTextIndent2"/>
        <w:numPr>
          <w:ilvl w:val="0"/>
          <w:numId w:val="6"/>
        </w:numPr>
        <w:tabs>
          <w:tab w:val="left" w:pos="0"/>
          <w:tab w:val="left" w:pos="1134"/>
        </w:tabs>
        <w:spacing w:after="0" w:line="240" w:lineRule="auto"/>
        <w:ind w:left="-142" w:firstLine="862"/>
        <w:rPr>
          <w:sz w:val="20"/>
          <w:lang w:eastAsia="en-US"/>
        </w:rPr>
      </w:pPr>
      <w:r w:rsidRPr="00212D39">
        <w:rPr>
          <w:sz w:val="20"/>
          <w:lang w:eastAsia="en-US"/>
        </w:rPr>
        <w:t>Предоставлять через столовую учащимся рациональное питание, дифференцированное по возрастным группам, по графику, разработанному и утвержденному руководством столовой совместно с директором образовательного учреждения.</w:t>
      </w:r>
    </w:p>
    <w:p w:rsidR="00CE4B57" w:rsidRPr="00212D39" w:rsidRDefault="00CE4B57" w:rsidP="00212D39">
      <w:pPr>
        <w:pStyle w:val="BodyTextIndent2"/>
        <w:tabs>
          <w:tab w:val="left" w:pos="0"/>
        </w:tabs>
        <w:spacing w:after="0" w:line="240" w:lineRule="auto"/>
        <w:ind w:left="0" w:firstLine="720"/>
        <w:rPr>
          <w:sz w:val="20"/>
          <w:lang w:eastAsia="en-US"/>
        </w:rPr>
      </w:pPr>
      <w:r w:rsidRPr="00212D39">
        <w:rPr>
          <w:sz w:val="20"/>
          <w:lang w:eastAsia="en-US"/>
        </w:rPr>
        <w:t xml:space="preserve">Исполнитель имеет право на пользование помещением на услуги по организации горячего питания для другой категории учащихся и преподавателей общеобразовательной организации. </w:t>
      </w:r>
    </w:p>
    <w:p w:rsidR="00CE4B57" w:rsidRPr="00212D39" w:rsidRDefault="00CE4B57" w:rsidP="00212D39">
      <w:pPr>
        <w:pStyle w:val="BodyTextIndent2"/>
        <w:tabs>
          <w:tab w:val="left" w:pos="0"/>
        </w:tabs>
        <w:spacing w:after="0" w:line="240" w:lineRule="auto"/>
        <w:ind w:left="0" w:firstLine="720"/>
        <w:rPr>
          <w:sz w:val="20"/>
          <w:lang w:eastAsia="en-US"/>
        </w:rPr>
      </w:pPr>
      <w:r w:rsidRPr="00212D39">
        <w:rPr>
          <w:sz w:val="20"/>
          <w:lang w:eastAsia="en-US"/>
        </w:rPr>
        <w:t>2. Использовать автоматизированные информационные системы учета и оборота денежных средств на питание обучающихся, в том числе для персонифицированного контроля использования денежных средств Заказчиком и родителем обучающегося или его законного представителя.</w:t>
      </w:r>
    </w:p>
    <w:p w:rsidR="00CE4B57" w:rsidRPr="00212D39" w:rsidRDefault="00CE4B57" w:rsidP="00212D39">
      <w:pPr>
        <w:pStyle w:val="BodyTextIndent2"/>
        <w:tabs>
          <w:tab w:val="left" w:pos="0"/>
        </w:tabs>
        <w:spacing w:after="0" w:line="240" w:lineRule="auto"/>
        <w:ind w:left="0" w:firstLine="720"/>
        <w:rPr>
          <w:sz w:val="20"/>
          <w:lang w:eastAsia="en-US"/>
        </w:rPr>
      </w:pPr>
      <w:r w:rsidRPr="00212D39">
        <w:rPr>
          <w:sz w:val="20"/>
          <w:lang w:eastAsia="en-US"/>
        </w:rPr>
        <w:t>3. Использовать в школе оборудование уполномоченного Оператора для безналичного приема денежных средств с использованием электронных (магнитных) карт, либо без таковых.</w:t>
      </w:r>
    </w:p>
    <w:p w:rsidR="00CE4B57" w:rsidRPr="00212D39" w:rsidRDefault="00CE4B57" w:rsidP="00212D39">
      <w:pPr>
        <w:pStyle w:val="BodyTextIndent2"/>
        <w:tabs>
          <w:tab w:val="left" w:pos="0"/>
        </w:tabs>
        <w:spacing w:after="0" w:line="240" w:lineRule="auto"/>
        <w:ind w:left="0" w:firstLine="720"/>
        <w:rPr>
          <w:sz w:val="20"/>
          <w:lang w:eastAsia="en-US"/>
        </w:rPr>
      </w:pPr>
      <w:r w:rsidRPr="00212D39">
        <w:rPr>
          <w:sz w:val="20"/>
          <w:lang w:eastAsia="en-US"/>
        </w:rPr>
        <w:t>В школьной столовой (буфете) использовать оборудование уполномоченного Оператора.</w:t>
      </w:r>
    </w:p>
    <w:p w:rsidR="00CE4B57" w:rsidRPr="00212D39" w:rsidRDefault="00CE4B57" w:rsidP="00212D39">
      <w:pPr>
        <w:rPr>
          <w:rFonts w:ascii="Times New Roman" w:hAnsi="Times New Roman" w:cs="Times New Roman"/>
          <w:sz w:val="20"/>
          <w:szCs w:val="20"/>
        </w:rPr>
      </w:pPr>
      <w:r w:rsidRPr="00212D39">
        <w:rPr>
          <w:rFonts w:ascii="Times New Roman" w:hAnsi="Times New Roman" w:cs="Times New Roman"/>
          <w:sz w:val="20"/>
          <w:szCs w:val="20"/>
        </w:rPr>
        <w:t>4. Услуга по организации горячего питания должна предоставляться в соответствии с СанПиН 2.3/2.4.3590-20 «Санитарно-эпидемиологические требования к организации общественного питания населения». Обеспечить приготовление обедов. Установлены требования Приложением № 9 Таблицы 1,3 к СанПин. к массе порций по различным блюдам в зависимости от возраста, а также суммарные объемы блюд по приемам пищи в зависимости от возраста. Установлены Требования Приложением № 10 Таблицы 1,3 к СанПин, Приложением № 12 к СанПин по разграничению порядка организации питания в зависимости от режима функционирования образовательной организации и режима обучения детей (распределение в процентном отношении потребления пищевых веществ и энергии по приемам пищи в зависимости от времени пребывания в организации, организация, количество приемов пищи в зависимости от режима функционирования организации и режима обучения).</w:t>
      </w:r>
    </w:p>
    <w:p w:rsidR="00CE4B57" w:rsidRPr="00212D39" w:rsidRDefault="00CE4B57" w:rsidP="00212D39">
      <w:pPr>
        <w:rPr>
          <w:rFonts w:ascii="Times New Roman" w:hAnsi="Times New Roman" w:cs="Times New Roman"/>
          <w:sz w:val="20"/>
          <w:szCs w:val="20"/>
        </w:rPr>
      </w:pPr>
      <w:r w:rsidRPr="00212D39">
        <w:rPr>
          <w:rFonts w:ascii="Times New Roman" w:hAnsi="Times New Roman" w:cs="Times New Roman"/>
          <w:sz w:val="20"/>
          <w:szCs w:val="20"/>
        </w:rPr>
        <w:t>Проводить ежедневно бракераж пищи с участием членов бракеражной комиссии, в том числе медицинских работников в соответствии с действующим положением о бракераже на предприятиях общественного питания.</w:t>
      </w:r>
    </w:p>
    <w:p w:rsidR="00CE4B57" w:rsidRPr="00212D39" w:rsidRDefault="00CE4B57" w:rsidP="00212D39">
      <w:pPr>
        <w:rPr>
          <w:rFonts w:ascii="Times New Roman" w:hAnsi="Times New Roman" w:cs="Times New Roman"/>
          <w:sz w:val="20"/>
          <w:szCs w:val="20"/>
        </w:rPr>
      </w:pPr>
      <w:r w:rsidRPr="00212D39">
        <w:rPr>
          <w:rFonts w:ascii="Times New Roman" w:hAnsi="Times New Roman" w:cs="Times New Roman"/>
          <w:sz w:val="20"/>
          <w:szCs w:val="20"/>
        </w:rPr>
        <w:t>5. Обеспечить столовую необходимым сырьём и полуфабрикатами и другими продуктами в соответствии с меню.</w:t>
      </w:r>
    </w:p>
    <w:p w:rsidR="00CE4B57" w:rsidRPr="00212D39" w:rsidRDefault="00CE4B57" w:rsidP="00212D39">
      <w:pPr>
        <w:rPr>
          <w:rFonts w:ascii="Times New Roman" w:hAnsi="Times New Roman" w:cs="Times New Roman"/>
          <w:sz w:val="20"/>
          <w:szCs w:val="20"/>
        </w:rPr>
      </w:pPr>
      <w:r w:rsidRPr="00212D39">
        <w:rPr>
          <w:rFonts w:ascii="Times New Roman" w:hAnsi="Times New Roman" w:cs="Times New Roman"/>
          <w:sz w:val="20"/>
          <w:szCs w:val="20"/>
        </w:rPr>
        <w:t>6. Обеспечить строгое соблюдение правил транспортировки и приемки поступающих полуфабрикатов и сырья, требований кулинарной обработки пищевых продуктов, а также условий и сроков хранения, реализации скоропортящихся продуктов. Обеспечить санитарное содержание производственных помещений столовой оборудования и инвентаря.</w:t>
      </w:r>
    </w:p>
    <w:p w:rsidR="00CE4B57" w:rsidRPr="00212D39" w:rsidRDefault="00CE4B57" w:rsidP="00212D39">
      <w:pPr>
        <w:rPr>
          <w:rFonts w:ascii="Times New Roman" w:hAnsi="Times New Roman" w:cs="Times New Roman"/>
          <w:sz w:val="20"/>
          <w:szCs w:val="20"/>
        </w:rPr>
      </w:pPr>
      <w:r w:rsidRPr="00212D39">
        <w:rPr>
          <w:rFonts w:ascii="Times New Roman" w:hAnsi="Times New Roman" w:cs="Times New Roman"/>
          <w:sz w:val="20"/>
          <w:szCs w:val="20"/>
        </w:rPr>
        <w:t>7. Разрабатывать и осуществлять мероприятия по совершенствованию культуры обслуживания.</w:t>
      </w:r>
    </w:p>
    <w:p w:rsidR="00CE4B57" w:rsidRPr="00212D39" w:rsidRDefault="00CE4B57" w:rsidP="00212D39">
      <w:pPr>
        <w:rPr>
          <w:rFonts w:ascii="Times New Roman" w:hAnsi="Times New Roman" w:cs="Times New Roman"/>
          <w:sz w:val="20"/>
          <w:szCs w:val="20"/>
        </w:rPr>
      </w:pPr>
      <w:r w:rsidRPr="00212D39">
        <w:rPr>
          <w:rFonts w:ascii="Times New Roman" w:hAnsi="Times New Roman" w:cs="Times New Roman"/>
          <w:sz w:val="20"/>
          <w:szCs w:val="20"/>
        </w:rPr>
        <w:t>8. Обеспечивать доставку автотранспортом продуктов питания.</w:t>
      </w:r>
    </w:p>
    <w:p w:rsidR="00CE4B57" w:rsidRPr="00212D39" w:rsidRDefault="00CE4B57" w:rsidP="00212D39">
      <w:pPr>
        <w:rPr>
          <w:rFonts w:ascii="Times New Roman" w:hAnsi="Times New Roman" w:cs="Times New Roman"/>
          <w:sz w:val="20"/>
          <w:szCs w:val="20"/>
        </w:rPr>
      </w:pPr>
      <w:r w:rsidRPr="00212D39">
        <w:rPr>
          <w:rFonts w:ascii="Times New Roman" w:hAnsi="Times New Roman" w:cs="Times New Roman"/>
          <w:sz w:val="20"/>
          <w:szCs w:val="20"/>
        </w:rPr>
        <w:t>9. Обеспечивать своевременное и обязательное прохождение работниками столовой предварительных и периодических медицинских осмотров в соответствии приказом от 28.01.2021 года № 29Н Министерства здравоохранения России « Об утверждении порядка проведения обязательных предварительных и периодических медосмотров работников, предусмотренных статьей 214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которые проводятся обязательные предварительные и периодические медицинские осмотры».</w:t>
      </w:r>
    </w:p>
    <w:p w:rsidR="00CE4B57" w:rsidRPr="00212D39" w:rsidRDefault="00CE4B57" w:rsidP="00212D39">
      <w:pPr>
        <w:rPr>
          <w:rFonts w:ascii="Times New Roman" w:hAnsi="Times New Roman" w:cs="Times New Roman"/>
          <w:sz w:val="20"/>
          <w:szCs w:val="20"/>
        </w:rPr>
      </w:pPr>
      <w:r w:rsidRPr="00212D39">
        <w:rPr>
          <w:rFonts w:ascii="Times New Roman" w:hAnsi="Times New Roman" w:cs="Times New Roman"/>
          <w:sz w:val="20"/>
          <w:szCs w:val="20"/>
        </w:rPr>
        <w:t>10. Не превышать установленные Постановлением Администрации г. Чебоксары Чувашской Республики от 1 июля 2013 г. N 2076 "Об установлении предельной стоимости питания обучающихся муниципальных общеобразовательных организаций города Чебоксары" и Постановлением администрации города Чебоксары Чувашской Республики от 29 марта 2023 г. N 1096"Об утверждении Положения об организации питания обучающихся в муниципальных общеобразовательных организациях города Чебоксары" средние цены на школьные обеды, по согласованию с Заказчиком может организовывать дополнительные варианты меню, свободный выбор блюд (шведский стол).</w:t>
      </w:r>
    </w:p>
    <w:p w:rsidR="00CE4B57" w:rsidRPr="00212D39" w:rsidRDefault="00CE4B57" w:rsidP="00212D39">
      <w:pPr>
        <w:rPr>
          <w:rFonts w:ascii="Times New Roman" w:hAnsi="Times New Roman" w:cs="Times New Roman"/>
          <w:sz w:val="20"/>
          <w:szCs w:val="20"/>
        </w:rPr>
      </w:pPr>
      <w:r w:rsidRPr="00212D39">
        <w:rPr>
          <w:rFonts w:ascii="Times New Roman" w:hAnsi="Times New Roman" w:cs="Times New Roman"/>
          <w:sz w:val="20"/>
          <w:szCs w:val="20"/>
        </w:rPr>
        <w:t>11. Исполнитель должен использовать свою посуду и моющие средства. Заключать договора на техническое обслуживание (по текущему ремонту) вверенного оборудования, обеспечить правильную и бережную эксплуатацию оборудования, с соблюдением правил техники безопасности. В случае, если по вине Исполнителя потребуется капитальный ремонт оборудования, Исполнитель несет затраты по такому ремонту. Производить экономный расход электроэнергии, в соответствии с установленными Заказчиками лимитами.</w:t>
      </w:r>
    </w:p>
    <w:p w:rsidR="00CE4B57" w:rsidRPr="00212D39" w:rsidRDefault="00CE4B57" w:rsidP="00212D39">
      <w:pPr>
        <w:tabs>
          <w:tab w:val="left" w:pos="-851"/>
        </w:tabs>
        <w:ind w:right="-528"/>
        <w:rPr>
          <w:rFonts w:ascii="Times New Roman" w:hAnsi="Times New Roman" w:cs="Times New Roman"/>
          <w:b/>
          <w:sz w:val="20"/>
          <w:szCs w:val="20"/>
        </w:rPr>
      </w:pPr>
      <w:r w:rsidRPr="00212D39">
        <w:rPr>
          <w:rFonts w:ascii="Times New Roman" w:hAnsi="Times New Roman" w:cs="Times New Roman"/>
          <w:b/>
          <w:sz w:val="20"/>
          <w:szCs w:val="20"/>
        </w:rPr>
        <w:t>Требования к безопасности оказания услуг и безопасности результатов услуг:</w:t>
      </w:r>
    </w:p>
    <w:p w:rsidR="00CE4B57" w:rsidRPr="00212D39" w:rsidRDefault="00CE4B57" w:rsidP="00212D39">
      <w:pPr>
        <w:tabs>
          <w:tab w:val="left" w:pos="-851"/>
        </w:tabs>
        <w:ind w:right="-528"/>
        <w:rPr>
          <w:rFonts w:ascii="Times New Roman" w:hAnsi="Times New Roman" w:cs="Times New Roman"/>
          <w:sz w:val="20"/>
          <w:szCs w:val="20"/>
        </w:rPr>
      </w:pPr>
      <w:r w:rsidRPr="00212D39">
        <w:rPr>
          <w:rFonts w:ascii="Times New Roman" w:hAnsi="Times New Roman" w:cs="Times New Roman"/>
          <w:sz w:val="20"/>
          <w:szCs w:val="20"/>
        </w:rPr>
        <w:t>За технику безопасности, пожарную безопасность, охрану труда отвечает Исполнитель.</w:t>
      </w:r>
    </w:p>
    <w:p w:rsidR="00CE4B57" w:rsidRPr="00212D39" w:rsidRDefault="00CE4B57" w:rsidP="00212D39">
      <w:pPr>
        <w:rPr>
          <w:rFonts w:ascii="Times New Roman" w:hAnsi="Times New Roman" w:cs="Times New Roman"/>
          <w:b/>
          <w:sz w:val="20"/>
          <w:szCs w:val="20"/>
        </w:rPr>
      </w:pPr>
      <w:r w:rsidRPr="00212D39">
        <w:rPr>
          <w:rFonts w:ascii="Times New Roman" w:hAnsi="Times New Roman" w:cs="Times New Roman"/>
          <w:b/>
          <w:sz w:val="20"/>
          <w:szCs w:val="20"/>
        </w:rPr>
        <w:t>Условия оказания услуг:</w:t>
      </w:r>
    </w:p>
    <w:p w:rsidR="00CE4B57" w:rsidRPr="00212D39" w:rsidRDefault="00CE4B57" w:rsidP="00212D39">
      <w:pPr>
        <w:rPr>
          <w:rFonts w:ascii="Times New Roman" w:hAnsi="Times New Roman" w:cs="Times New Roman"/>
          <w:sz w:val="20"/>
          <w:szCs w:val="20"/>
        </w:rPr>
      </w:pPr>
      <w:r w:rsidRPr="00212D39">
        <w:rPr>
          <w:rFonts w:ascii="Times New Roman" w:hAnsi="Times New Roman" w:cs="Times New Roman"/>
          <w:sz w:val="20"/>
          <w:szCs w:val="20"/>
        </w:rPr>
        <w:t>Услуги оказываются в соответствии с Описанием объекта закупки и Контрактом.</w:t>
      </w:r>
    </w:p>
    <w:p w:rsidR="00CE4B57" w:rsidRPr="00212D39" w:rsidRDefault="00CE4B57" w:rsidP="00212D39">
      <w:pPr>
        <w:rPr>
          <w:rFonts w:ascii="Times New Roman" w:hAnsi="Times New Roman" w:cs="Times New Roman"/>
          <w:sz w:val="20"/>
          <w:szCs w:val="20"/>
        </w:rPr>
      </w:pPr>
      <w:r w:rsidRPr="00212D39">
        <w:rPr>
          <w:rFonts w:ascii="Times New Roman" w:hAnsi="Times New Roman" w:cs="Times New Roman"/>
          <w:sz w:val="20"/>
          <w:szCs w:val="20"/>
        </w:rPr>
        <w:t xml:space="preserve">Исполнитель в процессе оказания услуг несет ответственность за порчу оборудования и производит ремонт за свой счет, если ущерб причинен по его вине. </w:t>
      </w:r>
    </w:p>
    <w:p w:rsidR="00CE4B57" w:rsidRPr="00212D39" w:rsidRDefault="00CE4B57" w:rsidP="00212D39">
      <w:pPr>
        <w:rPr>
          <w:rFonts w:ascii="Times New Roman" w:hAnsi="Times New Roman" w:cs="Times New Roman"/>
          <w:sz w:val="20"/>
          <w:szCs w:val="20"/>
        </w:rPr>
      </w:pPr>
      <w:r w:rsidRPr="00212D39">
        <w:rPr>
          <w:rFonts w:ascii="Times New Roman" w:hAnsi="Times New Roman" w:cs="Times New Roman"/>
          <w:sz w:val="20"/>
          <w:szCs w:val="20"/>
        </w:rPr>
        <w:t>После завершения срока оказания услуг Исполнитель обязан вывести принадлежащее ему оборудование, инвентарь, а также произвести уборку помещений.</w:t>
      </w:r>
    </w:p>
    <w:p w:rsidR="00CE4B57" w:rsidRPr="00212D39" w:rsidRDefault="00CE4B57" w:rsidP="00212D39">
      <w:pPr>
        <w:rPr>
          <w:rFonts w:ascii="Times New Roman" w:hAnsi="Times New Roman" w:cs="Times New Roman"/>
          <w:b/>
          <w:sz w:val="20"/>
          <w:szCs w:val="20"/>
        </w:rPr>
      </w:pPr>
      <w:r w:rsidRPr="00212D39">
        <w:rPr>
          <w:rFonts w:ascii="Times New Roman" w:hAnsi="Times New Roman" w:cs="Times New Roman"/>
          <w:b/>
          <w:sz w:val="20"/>
          <w:szCs w:val="20"/>
        </w:rPr>
        <w:t xml:space="preserve">Порядок сдачи-приемки услуг: </w:t>
      </w:r>
    </w:p>
    <w:p w:rsidR="00CE4B57" w:rsidRPr="00212D39" w:rsidRDefault="00CE4B57" w:rsidP="00212D39">
      <w:pPr>
        <w:rPr>
          <w:rFonts w:ascii="Times New Roman" w:hAnsi="Times New Roman" w:cs="Times New Roman"/>
          <w:sz w:val="20"/>
          <w:szCs w:val="20"/>
        </w:rPr>
      </w:pPr>
      <w:r w:rsidRPr="00212D39">
        <w:rPr>
          <w:rFonts w:ascii="Times New Roman" w:hAnsi="Times New Roman" w:cs="Times New Roman"/>
          <w:sz w:val="20"/>
          <w:szCs w:val="20"/>
        </w:rPr>
        <w:t>Приёмка услуг осуществляется комиссией с участием представителя Исполнителя.</w:t>
      </w:r>
    </w:p>
    <w:p w:rsidR="00CE4B57" w:rsidRPr="00212D39" w:rsidRDefault="00CE4B57" w:rsidP="00212D39">
      <w:pPr>
        <w:tabs>
          <w:tab w:val="left" w:pos="709"/>
        </w:tabs>
        <w:rPr>
          <w:rFonts w:ascii="Times New Roman" w:hAnsi="Times New Roman" w:cs="Times New Roman"/>
          <w:sz w:val="20"/>
          <w:szCs w:val="20"/>
        </w:rPr>
      </w:pPr>
      <w:r w:rsidRPr="00212D39">
        <w:rPr>
          <w:rFonts w:ascii="Times New Roman" w:hAnsi="Times New Roman" w:cs="Times New Roman"/>
          <w:sz w:val="20"/>
          <w:szCs w:val="20"/>
        </w:rPr>
        <w:t>Приёмка услуг завершается подписанием акта сдачи-приёмки оказанных услуг.</w:t>
      </w:r>
    </w:p>
    <w:p w:rsidR="00CE4B57" w:rsidRPr="00212D39" w:rsidRDefault="00CE4B57" w:rsidP="00212D39">
      <w:pPr>
        <w:ind w:firstLine="708"/>
        <w:rPr>
          <w:rFonts w:ascii="Times New Roman" w:hAnsi="Times New Roman" w:cs="Times New Roman"/>
          <w:b/>
          <w:sz w:val="20"/>
          <w:szCs w:val="20"/>
        </w:rPr>
      </w:pPr>
      <w:r w:rsidRPr="00212D39">
        <w:rPr>
          <w:rFonts w:ascii="Times New Roman" w:hAnsi="Times New Roman" w:cs="Times New Roman"/>
          <w:b/>
          <w:sz w:val="20"/>
          <w:szCs w:val="20"/>
        </w:rPr>
        <w:t xml:space="preserve">Место оказания услуг: </w:t>
      </w:r>
    </w:p>
    <w:tbl>
      <w:tblPr>
        <w:tblpPr w:leftFromText="180" w:rightFromText="180" w:vertAnchor="text" w:horzAnchor="margin" w:tblpY="10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84"/>
        <w:gridCol w:w="6088"/>
      </w:tblGrid>
      <w:tr w:rsidR="00CE4B57" w:rsidRPr="00212D39" w:rsidTr="00212D39">
        <w:tc>
          <w:tcPr>
            <w:tcW w:w="2065" w:type="pct"/>
            <w:vAlign w:val="center"/>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МБОУ "Гимназия №1" г.Чебоксары</w:t>
            </w:r>
          </w:p>
        </w:tc>
        <w:tc>
          <w:tcPr>
            <w:tcW w:w="2935" w:type="pct"/>
          </w:tcPr>
          <w:p w:rsidR="00CE4B57" w:rsidRPr="00212D39" w:rsidRDefault="00CE4B57" w:rsidP="00212D39">
            <w:pPr>
              <w:autoSpaceDE w:val="0"/>
              <w:autoSpaceDN w:val="0"/>
              <w:adjustRightInd w:val="0"/>
              <w:ind w:firstLine="0"/>
              <w:rPr>
                <w:rFonts w:ascii="Times New Roman" w:hAnsi="Times New Roman" w:cs="Times New Roman"/>
                <w:sz w:val="20"/>
                <w:szCs w:val="20"/>
              </w:rPr>
            </w:pPr>
            <w:r w:rsidRPr="00212D39">
              <w:rPr>
                <w:rFonts w:ascii="Times New Roman" w:hAnsi="Times New Roman" w:cs="Times New Roman"/>
                <w:sz w:val="20"/>
                <w:szCs w:val="20"/>
              </w:rPr>
              <w:t>Чувашская Республика, г. Чебоксары, ул. Эльгера, дом 24</w:t>
            </w:r>
          </w:p>
        </w:tc>
      </w:tr>
    </w:tbl>
    <w:p w:rsidR="00CE4B57" w:rsidRDefault="00CE4B57" w:rsidP="00212D39">
      <w:pPr>
        <w:suppressAutoHyphens/>
        <w:autoSpaceDE w:val="0"/>
        <w:autoSpaceDN w:val="0"/>
        <w:adjustRightInd w:val="0"/>
        <w:ind w:firstLine="708"/>
        <w:rPr>
          <w:rFonts w:ascii="Times New Roman" w:hAnsi="Times New Roman" w:cs="Times New Roman"/>
          <w:b/>
          <w:sz w:val="20"/>
          <w:szCs w:val="20"/>
        </w:rPr>
      </w:pPr>
    </w:p>
    <w:p w:rsidR="00CE4B57" w:rsidRPr="00212D39" w:rsidRDefault="00CE4B57" w:rsidP="00212D39">
      <w:pPr>
        <w:suppressAutoHyphens/>
        <w:autoSpaceDE w:val="0"/>
        <w:autoSpaceDN w:val="0"/>
        <w:adjustRightInd w:val="0"/>
        <w:ind w:firstLine="708"/>
        <w:rPr>
          <w:rFonts w:ascii="Times New Roman" w:hAnsi="Times New Roman" w:cs="Times New Roman"/>
          <w:b/>
          <w:sz w:val="20"/>
          <w:szCs w:val="20"/>
        </w:rPr>
      </w:pPr>
      <w:r w:rsidRPr="00212D39">
        <w:rPr>
          <w:rFonts w:ascii="Times New Roman" w:hAnsi="Times New Roman" w:cs="Times New Roman"/>
          <w:b/>
          <w:sz w:val="20"/>
          <w:szCs w:val="20"/>
        </w:rPr>
        <w:t>Количество оказываемых услуг:</w:t>
      </w:r>
    </w:p>
    <w:tbl>
      <w:tblPr>
        <w:tblW w:w="5514"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62"/>
        <w:gridCol w:w="1019"/>
        <w:gridCol w:w="978"/>
        <w:gridCol w:w="1067"/>
        <w:gridCol w:w="899"/>
        <w:gridCol w:w="1075"/>
        <w:gridCol w:w="972"/>
        <w:gridCol w:w="972"/>
        <w:gridCol w:w="1013"/>
        <w:gridCol w:w="890"/>
        <w:gridCol w:w="1194"/>
        <w:gridCol w:w="997"/>
      </w:tblGrid>
      <w:tr w:rsidR="00CE4B57" w:rsidRPr="00212D39" w:rsidTr="00212D39">
        <w:trPr>
          <w:trHeight w:val="1429"/>
        </w:trPr>
        <w:tc>
          <w:tcPr>
            <w:tcW w:w="158" w:type="pct"/>
            <w:vMerge w:val="restart"/>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п/п</w:t>
            </w:r>
          </w:p>
        </w:tc>
        <w:tc>
          <w:tcPr>
            <w:tcW w:w="445" w:type="pct"/>
            <w:vMerge w:val="restart"/>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Учреждение</w:t>
            </w:r>
          </w:p>
        </w:tc>
        <w:tc>
          <w:tcPr>
            <w:tcW w:w="427" w:type="pct"/>
            <w:vAlign w:val="center"/>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 Питание обучающихся, получающих начальное общее образование в общеобразовательных организациях, обед (1-4 кл) </w:t>
            </w:r>
          </w:p>
        </w:tc>
        <w:tc>
          <w:tcPr>
            <w:tcW w:w="466" w:type="pct"/>
            <w:vAlign w:val="center"/>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Питание обучающихся из многодетных малоимущих семей  (многодетная малоимущая семья) завтрак (5-11 кл.)</w:t>
            </w:r>
          </w:p>
        </w:tc>
        <w:tc>
          <w:tcPr>
            <w:tcW w:w="393" w:type="pct"/>
            <w:vAlign w:val="center"/>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Питание обучающихся из многодетных малоимущих семей  (многодетная малоимущая семья) обед (5-11 кл.)</w:t>
            </w:r>
          </w:p>
        </w:tc>
        <w:tc>
          <w:tcPr>
            <w:tcW w:w="470" w:type="pct"/>
            <w:vAlign w:val="center"/>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Питание обучающихся  являющихся членами семей граждан Российской Федерации, имеющих право на получение мер поддержки, в соответствии с Указом Главы Чувашской Республики от 10 октября 2022 года № 120 «О мерах поддержки членов семей участников специальной военной операции», завтрак (1-4 кл.)</w:t>
            </w:r>
          </w:p>
        </w:tc>
        <w:tc>
          <w:tcPr>
            <w:tcW w:w="425" w:type="pct"/>
            <w:vAlign w:val="center"/>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Питание обучающихся  являющихся членами семей граждан Российской Федерации, имеющих право на получение мер поддержки, в соответствии с Указом Главы Чувашской Республики от 10 октября 2022 года № 120 «О мерах поддержки членов семей участников специальной военной операции», завтрак (5-11кл.)</w:t>
            </w:r>
          </w:p>
        </w:tc>
        <w:tc>
          <w:tcPr>
            <w:tcW w:w="425" w:type="pct"/>
            <w:vAlign w:val="center"/>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Питание обучающихся  являющихся членами семей граждан Российской Федерации, имеющих право на получение мер поддержки, в соответствии с Указом Главы Чувашской Республики от 10 октября 2022 года № 120 «О мерах поддержки членов семей участников специальной военной операции», обед (5-11 кл.)</w:t>
            </w:r>
          </w:p>
        </w:tc>
        <w:tc>
          <w:tcPr>
            <w:tcW w:w="443" w:type="pct"/>
            <w:vAlign w:val="center"/>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Питание обучающихся с ОВЗ, детей-инвалидов,  детей-сирот и детей, оставшихся без попечения родителей, пребывающих в семье опекуна, попечителя, приемных родителей, получающие начальное общее образование в общеобразовательных организациях, завтрак (1-4 кл.)</w:t>
            </w:r>
          </w:p>
        </w:tc>
        <w:tc>
          <w:tcPr>
            <w:tcW w:w="389" w:type="pct"/>
            <w:vAlign w:val="center"/>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Питание обучающихся с ОВЗ; детей-инвалидов; детей-сирот и детей, оставшихся без попечения родителей, пребывающих в семье опекуна, попечителя, приемных родителей; завтрак (5-11 кл.)</w:t>
            </w:r>
          </w:p>
        </w:tc>
        <w:tc>
          <w:tcPr>
            <w:tcW w:w="522" w:type="pct"/>
            <w:vAlign w:val="center"/>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Питание обучающихся с ОВЗ; детей-инвалидов; детей-сирот и детей, оставшихся без попечения родителей, пребывающих в семье опекуна, попечителя, приемных родителей; обучающихся,   имеющих среднедушевой доход ниже величины прожиточного минимума, установленного по ЧР (малоимущая семья); обучающихся из семей, находящихся в социально опасном положении, трудной жизненной ситуации, обед (5-11 кл.)</w:t>
            </w:r>
          </w:p>
        </w:tc>
        <w:tc>
          <w:tcPr>
            <w:tcW w:w="436" w:type="pct"/>
            <w:vAlign w:val="center"/>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Питание обучающихся, имеющих среднедушевой доход ниже величины прожиточного минимума, установленного по ЧР (малоимущая семья), (50% от стоимости обеда 5-11 кл.) </w:t>
            </w:r>
          </w:p>
        </w:tc>
      </w:tr>
      <w:tr w:rsidR="00CE4B57" w:rsidRPr="00212D39" w:rsidTr="00212D39">
        <w:trPr>
          <w:trHeight w:val="218"/>
        </w:trPr>
        <w:tc>
          <w:tcPr>
            <w:tcW w:w="158" w:type="pct"/>
            <w:vMerge/>
            <w:vAlign w:val="center"/>
          </w:tcPr>
          <w:p w:rsidR="00CE4B57" w:rsidRPr="00212D39" w:rsidRDefault="00CE4B57" w:rsidP="00212D39">
            <w:pPr>
              <w:ind w:firstLine="0"/>
              <w:rPr>
                <w:rFonts w:ascii="Times New Roman" w:hAnsi="Times New Roman" w:cs="Times New Roman"/>
                <w:color w:val="000000"/>
                <w:sz w:val="20"/>
                <w:szCs w:val="20"/>
              </w:rPr>
            </w:pPr>
          </w:p>
        </w:tc>
        <w:tc>
          <w:tcPr>
            <w:tcW w:w="445" w:type="pct"/>
            <w:vMerge/>
            <w:vAlign w:val="center"/>
          </w:tcPr>
          <w:p w:rsidR="00CE4B57" w:rsidRPr="00212D39" w:rsidRDefault="00CE4B57" w:rsidP="00212D39">
            <w:pPr>
              <w:ind w:firstLine="0"/>
              <w:rPr>
                <w:rFonts w:ascii="Times New Roman" w:hAnsi="Times New Roman" w:cs="Times New Roman"/>
                <w:color w:val="000000"/>
                <w:sz w:val="20"/>
                <w:szCs w:val="20"/>
              </w:rPr>
            </w:pPr>
          </w:p>
        </w:tc>
        <w:tc>
          <w:tcPr>
            <w:tcW w:w="427" w:type="pct"/>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дет. дн</w:t>
            </w:r>
          </w:p>
        </w:tc>
        <w:tc>
          <w:tcPr>
            <w:tcW w:w="466" w:type="pct"/>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дет. дн</w:t>
            </w:r>
          </w:p>
        </w:tc>
        <w:tc>
          <w:tcPr>
            <w:tcW w:w="393" w:type="pct"/>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дет. дн</w:t>
            </w:r>
          </w:p>
        </w:tc>
        <w:tc>
          <w:tcPr>
            <w:tcW w:w="470" w:type="pct"/>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дет. дн</w:t>
            </w:r>
          </w:p>
        </w:tc>
        <w:tc>
          <w:tcPr>
            <w:tcW w:w="425" w:type="pct"/>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дет. дн</w:t>
            </w:r>
          </w:p>
        </w:tc>
        <w:tc>
          <w:tcPr>
            <w:tcW w:w="425" w:type="pct"/>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дет. дн</w:t>
            </w:r>
          </w:p>
        </w:tc>
        <w:tc>
          <w:tcPr>
            <w:tcW w:w="443" w:type="pct"/>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дет. дн</w:t>
            </w:r>
          </w:p>
        </w:tc>
        <w:tc>
          <w:tcPr>
            <w:tcW w:w="389" w:type="pct"/>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дет. дн</w:t>
            </w:r>
          </w:p>
        </w:tc>
        <w:tc>
          <w:tcPr>
            <w:tcW w:w="522" w:type="pct"/>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дет. дн</w:t>
            </w:r>
          </w:p>
        </w:tc>
        <w:tc>
          <w:tcPr>
            <w:tcW w:w="436" w:type="pct"/>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дет. дн</w:t>
            </w:r>
          </w:p>
        </w:tc>
      </w:tr>
      <w:tr w:rsidR="00CE4B57" w:rsidRPr="00212D39" w:rsidTr="00212D39">
        <w:trPr>
          <w:trHeight w:val="300"/>
        </w:trPr>
        <w:tc>
          <w:tcPr>
            <w:tcW w:w="158" w:type="pct"/>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w:t>
            </w:r>
          </w:p>
        </w:tc>
        <w:tc>
          <w:tcPr>
            <w:tcW w:w="445" w:type="pct"/>
            <w:vAlign w:val="center"/>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МБОУ "Гимназия №1" г.Чебоксары</w:t>
            </w:r>
          </w:p>
        </w:tc>
        <w:tc>
          <w:tcPr>
            <w:tcW w:w="427" w:type="pct"/>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466" w:type="pct"/>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1 360</w:t>
            </w:r>
          </w:p>
        </w:tc>
        <w:tc>
          <w:tcPr>
            <w:tcW w:w="393" w:type="pct"/>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1 360</w:t>
            </w:r>
          </w:p>
        </w:tc>
        <w:tc>
          <w:tcPr>
            <w:tcW w:w="470" w:type="pct"/>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425" w:type="pct"/>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1 224</w:t>
            </w:r>
          </w:p>
        </w:tc>
        <w:tc>
          <w:tcPr>
            <w:tcW w:w="425" w:type="pct"/>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1 224</w:t>
            </w:r>
          </w:p>
        </w:tc>
        <w:tc>
          <w:tcPr>
            <w:tcW w:w="443" w:type="pct"/>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389" w:type="pct"/>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1 034</w:t>
            </w:r>
          </w:p>
        </w:tc>
        <w:tc>
          <w:tcPr>
            <w:tcW w:w="522" w:type="pct"/>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1 598</w:t>
            </w:r>
          </w:p>
        </w:tc>
        <w:tc>
          <w:tcPr>
            <w:tcW w:w="436" w:type="pct"/>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376</w:t>
            </w:r>
          </w:p>
        </w:tc>
      </w:tr>
    </w:tbl>
    <w:p w:rsidR="00CE4B57" w:rsidRPr="00212D39" w:rsidRDefault="00CE4B57" w:rsidP="00D97B11">
      <w:pPr>
        <w:rPr>
          <w:rFonts w:ascii="Times New Roman" w:hAnsi="Times New Roman" w:cs="Times New Roman"/>
          <w:color w:val="000000"/>
          <w:sz w:val="20"/>
          <w:szCs w:val="20"/>
        </w:rPr>
      </w:pPr>
    </w:p>
    <w:p w:rsidR="00CE4B57" w:rsidRPr="00212D39" w:rsidRDefault="00CE4B57" w:rsidP="00D97B11">
      <w:pPr>
        <w:rPr>
          <w:rFonts w:ascii="Times New Roman" w:hAnsi="Times New Roman" w:cs="Times New Roman"/>
          <w:color w:val="000000"/>
          <w:sz w:val="20"/>
          <w:szCs w:val="20"/>
        </w:rPr>
      </w:pPr>
    </w:p>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rPr>
          <w:rFonts w:ascii="Times New Roman" w:hAnsi="Times New Roman" w:cs="Times New Roman"/>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040"/>
        <w:gridCol w:w="5040"/>
      </w:tblGrid>
      <w:tr w:rsidR="00CE4B57" w:rsidRPr="00D97B11" w:rsidTr="006C7393">
        <w:tc>
          <w:tcPr>
            <w:tcW w:w="5040" w:type="dxa"/>
            <w:tcBorders>
              <w:top w:val="none" w:sz="4" w:space="0" w:color="000000"/>
              <w:left w:val="none" w:sz="4" w:space="0" w:color="000000"/>
              <w:bottom w:val="none" w:sz="4" w:space="0" w:color="000000"/>
              <w:right w:val="none" w:sz="4" w:space="0" w:color="000000"/>
            </w:tcBorders>
          </w:tcPr>
          <w:p w:rsidR="00CE4B57" w:rsidRPr="00D97B11" w:rsidRDefault="00CE4B57" w:rsidP="006C7393">
            <w:pPr>
              <w:pStyle w:val="a3"/>
              <w:jc w:val="center"/>
              <w:rPr>
                <w:rFonts w:ascii="Times New Roman" w:hAnsi="Times New Roman" w:cs="Times New Roman"/>
                <w:color w:val="000000"/>
                <w:sz w:val="20"/>
                <w:szCs w:val="20"/>
              </w:rPr>
            </w:pPr>
            <w:r w:rsidRPr="00D97B11">
              <w:rPr>
                <w:rFonts w:ascii="Times New Roman" w:hAnsi="Times New Roman" w:cs="Times New Roman"/>
                <w:color w:val="000000"/>
                <w:sz w:val="20"/>
                <w:szCs w:val="20"/>
              </w:rPr>
              <w:t>Заказчик</w:t>
            </w:r>
          </w:p>
        </w:tc>
        <w:tc>
          <w:tcPr>
            <w:tcW w:w="5040" w:type="dxa"/>
            <w:tcBorders>
              <w:top w:val="none" w:sz="4" w:space="0" w:color="000000"/>
              <w:left w:val="none" w:sz="4" w:space="0" w:color="000000"/>
              <w:bottom w:val="none" w:sz="4" w:space="0" w:color="000000"/>
              <w:right w:val="none" w:sz="4" w:space="0" w:color="000000"/>
            </w:tcBorders>
          </w:tcPr>
          <w:p w:rsidR="00CE4B57" w:rsidRPr="00D97B11" w:rsidRDefault="00CE4B57" w:rsidP="006C7393">
            <w:pPr>
              <w:pStyle w:val="a3"/>
              <w:jc w:val="center"/>
              <w:rPr>
                <w:rFonts w:ascii="Times New Roman" w:hAnsi="Times New Roman" w:cs="Times New Roman"/>
                <w:color w:val="000000"/>
                <w:sz w:val="20"/>
                <w:szCs w:val="20"/>
              </w:rPr>
            </w:pPr>
            <w:r w:rsidRPr="00D97B11">
              <w:rPr>
                <w:rFonts w:ascii="Times New Roman" w:hAnsi="Times New Roman" w:cs="Times New Roman"/>
                <w:color w:val="000000"/>
                <w:sz w:val="20"/>
                <w:szCs w:val="20"/>
              </w:rPr>
              <w:t>Исполнитель</w:t>
            </w:r>
          </w:p>
        </w:tc>
      </w:tr>
      <w:tr w:rsidR="00CE4B57" w:rsidRPr="00D97B11" w:rsidTr="006C7393">
        <w:tc>
          <w:tcPr>
            <w:tcW w:w="5040" w:type="dxa"/>
            <w:tcBorders>
              <w:top w:val="none" w:sz="4" w:space="0" w:color="000000"/>
              <w:left w:val="none" w:sz="4" w:space="0" w:color="000000"/>
              <w:bottom w:val="none" w:sz="4" w:space="0" w:color="000000"/>
              <w:right w:val="none" w:sz="4" w:space="0" w:color="000000"/>
            </w:tcBorders>
          </w:tcPr>
          <w:p w:rsidR="00CE4B57" w:rsidRPr="00D97B11" w:rsidRDefault="00CE4B57" w:rsidP="006C7393">
            <w:pPr>
              <w:pStyle w:val="a3"/>
              <w:jc w:val="center"/>
              <w:rPr>
                <w:rFonts w:ascii="Times New Roman" w:hAnsi="Times New Roman" w:cs="Times New Roman"/>
                <w:color w:val="000000"/>
                <w:sz w:val="20"/>
                <w:szCs w:val="20"/>
              </w:rPr>
            </w:pPr>
            <w:r w:rsidRPr="00D97B11">
              <w:rPr>
                <w:rFonts w:ascii="Times New Roman" w:hAnsi="Times New Roman" w:cs="Times New Roman"/>
                <w:color w:val="000000"/>
                <w:sz w:val="20"/>
                <w:szCs w:val="20"/>
              </w:rPr>
              <w:t>_______________________</w:t>
            </w:r>
          </w:p>
          <w:p w:rsidR="00CE4B57" w:rsidRPr="00D97B11" w:rsidRDefault="00CE4B57" w:rsidP="006C7393">
            <w:pPr>
              <w:pStyle w:val="a3"/>
              <w:jc w:val="center"/>
              <w:rPr>
                <w:rFonts w:ascii="Times New Roman" w:hAnsi="Times New Roman" w:cs="Times New Roman"/>
                <w:color w:val="000000"/>
                <w:sz w:val="20"/>
                <w:szCs w:val="20"/>
              </w:rPr>
            </w:pPr>
            <w:r w:rsidRPr="00D97B11">
              <w:rPr>
                <w:rFonts w:ascii="Times New Roman" w:hAnsi="Times New Roman" w:cs="Times New Roman"/>
                <w:color w:val="000000"/>
                <w:sz w:val="20"/>
                <w:szCs w:val="20"/>
              </w:rPr>
              <w:t>М.П.</w:t>
            </w:r>
          </w:p>
        </w:tc>
        <w:tc>
          <w:tcPr>
            <w:tcW w:w="5040" w:type="dxa"/>
            <w:tcBorders>
              <w:top w:val="none" w:sz="4" w:space="0" w:color="000000"/>
              <w:left w:val="none" w:sz="4" w:space="0" w:color="000000"/>
              <w:bottom w:val="none" w:sz="4" w:space="0" w:color="000000"/>
              <w:right w:val="none" w:sz="4" w:space="0" w:color="000000"/>
            </w:tcBorders>
          </w:tcPr>
          <w:p w:rsidR="00CE4B57" w:rsidRPr="00D97B11" w:rsidRDefault="00CE4B57" w:rsidP="006C7393">
            <w:pPr>
              <w:pStyle w:val="a3"/>
              <w:jc w:val="center"/>
              <w:rPr>
                <w:rFonts w:ascii="Times New Roman" w:hAnsi="Times New Roman" w:cs="Times New Roman"/>
                <w:color w:val="000000"/>
                <w:sz w:val="20"/>
                <w:szCs w:val="20"/>
              </w:rPr>
            </w:pPr>
            <w:r w:rsidRPr="00D97B11">
              <w:rPr>
                <w:rFonts w:ascii="Times New Roman" w:hAnsi="Times New Roman" w:cs="Times New Roman"/>
                <w:color w:val="000000"/>
                <w:sz w:val="20"/>
                <w:szCs w:val="20"/>
              </w:rPr>
              <w:t>__________________________</w:t>
            </w:r>
          </w:p>
          <w:p w:rsidR="00CE4B57" w:rsidRPr="00D97B11" w:rsidRDefault="00CE4B57" w:rsidP="006C7393">
            <w:pPr>
              <w:pStyle w:val="a3"/>
              <w:jc w:val="center"/>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М.П. </w:t>
            </w:r>
          </w:p>
        </w:tc>
      </w:tr>
    </w:tbl>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Default="00CE4B57" w:rsidP="00D97B11">
      <w:pPr>
        <w:jc w:val="right"/>
        <w:rPr>
          <w:rStyle w:val="a"/>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Default="00CE4B57" w:rsidP="00D97B11">
      <w:pPr>
        <w:jc w:val="right"/>
        <w:rPr>
          <w:rStyle w:val="a"/>
          <w:rFonts w:ascii="Times New Roman" w:hAnsi="Times New Roman" w:cs="Times New Roman"/>
          <w:color w:val="000000"/>
          <w:sz w:val="20"/>
          <w:szCs w:val="20"/>
        </w:rPr>
      </w:pPr>
    </w:p>
    <w:p w:rsidR="00CE4B57" w:rsidRDefault="00CE4B57" w:rsidP="00D97B11">
      <w:pPr>
        <w:jc w:val="right"/>
        <w:rPr>
          <w:rStyle w:val="a"/>
          <w:rFonts w:ascii="Times New Roman" w:hAnsi="Times New Roman" w:cs="Times New Roman"/>
          <w:color w:val="000000"/>
          <w:sz w:val="20"/>
          <w:szCs w:val="20"/>
        </w:rPr>
      </w:pPr>
    </w:p>
    <w:p w:rsidR="00CE4B57" w:rsidRDefault="00CE4B57" w:rsidP="00D97B11">
      <w:pPr>
        <w:jc w:val="right"/>
        <w:rPr>
          <w:rStyle w:val="a"/>
          <w:rFonts w:ascii="Times New Roman" w:hAnsi="Times New Roman" w:cs="Times New Roman"/>
          <w:color w:val="000000"/>
          <w:sz w:val="20"/>
          <w:szCs w:val="20"/>
        </w:rPr>
      </w:pPr>
    </w:p>
    <w:p w:rsidR="00CE4B57" w:rsidRDefault="00CE4B57" w:rsidP="00D97B11">
      <w:pPr>
        <w:jc w:val="right"/>
        <w:rPr>
          <w:rStyle w:val="a"/>
          <w:rFonts w:ascii="Times New Roman" w:hAnsi="Times New Roman" w:cs="Times New Roman"/>
          <w:color w:val="000000"/>
          <w:sz w:val="20"/>
          <w:szCs w:val="20"/>
        </w:rPr>
      </w:pPr>
    </w:p>
    <w:p w:rsidR="00CE4B57" w:rsidRDefault="00CE4B57" w:rsidP="00D97B11">
      <w:pPr>
        <w:jc w:val="right"/>
        <w:rPr>
          <w:rStyle w:val="a"/>
          <w:rFonts w:ascii="Times New Roman" w:hAnsi="Times New Roman" w:cs="Times New Roman"/>
          <w:color w:val="000000"/>
          <w:sz w:val="20"/>
          <w:szCs w:val="20"/>
        </w:rPr>
      </w:pPr>
    </w:p>
    <w:p w:rsidR="00CE4B57" w:rsidRDefault="00CE4B57" w:rsidP="00D97B11">
      <w:pPr>
        <w:jc w:val="right"/>
        <w:rPr>
          <w:rStyle w:val="a"/>
          <w:rFonts w:ascii="Times New Roman" w:hAnsi="Times New Roman" w:cs="Times New Roman"/>
          <w:color w:val="000000"/>
          <w:sz w:val="20"/>
          <w:szCs w:val="20"/>
        </w:rPr>
      </w:pPr>
    </w:p>
    <w:p w:rsidR="00CE4B57" w:rsidRDefault="00CE4B57" w:rsidP="00D97B11">
      <w:pPr>
        <w:jc w:val="right"/>
        <w:rPr>
          <w:rStyle w:val="a"/>
          <w:rFonts w:ascii="Times New Roman" w:hAnsi="Times New Roman" w:cs="Times New Roman"/>
          <w:color w:val="000000"/>
          <w:sz w:val="20"/>
          <w:szCs w:val="20"/>
        </w:rPr>
      </w:pPr>
    </w:p>
    <w:p w:rsidR="00CE4B57" w:rsidRDefault="00CE4B57" w:rsidP="00D97B11">
      <w:pPr>
        <w:jc w:val="right"/>
        <w:rPr>
          <w:rStyle w:val="a"/>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Default="00CE4B57" w:rsidP="00D97B11">
      <w:pPr>
        <w:jc w:val="right"/>
        <w:rPr>
          <w:rStyle w:val="a"/>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color w:val="000000"/>
          <w:sz w:val="20"/>
          <w:szCs w:val="20"/>
        </w:rPr>
      </w:pPr>
    </w:p>
    <w:p w:rsidR="00CE4B57" w:rsidRDefault="00CE4B57" w:rsidP="00D97B11">
      <w:pPr>
        <w:jc w:val="right"/>
        <w:rPr>
          <w:rStyle w:val="a"/>
          <w:rFonts w:ascii="Times New Roman" w:hAnsi="Times New Roman" w:cs="Times New Roman"/>
          <w:b w:val="0"/>
          <w:color w:val="000000"/>
          <w:sz w:val="20"/>
          <w:szCs w:val="20"/>
        </w:rPr>
      </w:pPr>
      <w:r w:rsidRPr="00D97B11">
        <w:rPr>
          <w:rStyle w:val="a"/>
          <w:rFonts w:ascii="Times New Roman" w:hAnsi="Times New Roman" w:cs="Times New Roman"/>
          <w:b w:val="0"/>
          <w:color w:val="000000"/>
          <w:sz w:val="20"/>
          <w:szCs w:val="20"/>
        </w:rPr>
        <w:t>Приложение № </w:t>
      </w:r>
      <w:r>
        <w:rPr>
          <w:rStyle w:val="a"/>
          <w:rFonts w:ascii="Times New Roman" w:hAnsi="Times New Roman" w:cs="Times New Roman"/>
          <w:b w:val="0"/>
          <w:color w:val="000000"/>
          <w:sz w:val="20"/>
          <w:szCs w:val="20"/>
        </w:rPr>
        <w:t>3</w:t>
      </w:r>
      <w:r w:rsidRPr="00D97B11">
        <w:rPr>
          <w:rStyle w:val="a"/>
          <w:rFonts w:ascii="Times New Roman" w:hAnsi="Times New Roman" w:cs="Times New Roman"/>
          <w:b w:val="0"/>
          <w:color w:val="000000"/>
          <w:sz w:val="20"/>
          <w:szCs w:val="20"/>
        </w:rPr>
        <w:t xml:space="preserve"> к </w:t>
      </w:r>
      <w:hyperlink w:anchor="sub_3000" w:tooltip="#sub_3000" w:history="1">
        <w:r w:rsidRPr="00212D39">
          <w:rPr>
            <w:rStyle w:val="a0"/>
            <w:rFonts w:ascii="Times New Roman" w:hAnsi="Times New Roman"/>
            <w:b w:val="0"/>
            <w:color w:val="000000"/>
            <w:sz w:val="20"/>
            <w:szCs w:val="20"/>
          </w:rPr>
          <w:t>Контракту</w:t>
        </w:r>
      </w:hyperlink>
      <w:r w:rsidRPr="00D97B11">
        <w:rPr>
          <w:rStyle w:val="a"/>
          <w:rFonts w:ascii="Times New Roman" w:hAnsi="Times New Roman" w:cs="Times New Roman"/>
          <w:b w:val="0"/>
          <w:color w:val="000000"/>
          <w:sz w:val="20"/>
          <w:szCs w:val="20"/>
        </w:rPr>
        <w:br/>
        <w:t>№ ____ от "__"______ 20__ г.</w:t>
      </w:r>
    </w:p>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pStyle w:val="s3"/>
        <w:spacing w:before="0" w:beforeAutospacing="0" w:after="0" w:afterAutospacing="0"/>
        <w:contextualSpacing/>
        <w:jc w:val="center"/>
        <w:rPr>
          <w:rStyle w:val="s10"/>
          <w:b/>
          <w:bCs/>
          <w:color w:val="000000"/>
          <w:sz w:val="20"/>
          <w:szCs w:val="20"/>
        </w:rPr>
      </w:pPr>
      <w:r w:rsidRPr="00D97B11">
        <w:rPr>
          <w:color w:val="000000"/>
          <w:sz w:val="20"/>
          <w:szCs w:val="20"/>
        </w:rPr>
        <w:t xml:space="preserve">Перечень пищевой продукции, которая не допускается при организации питания детей </w:t>
      </w:r>
    </w:p>
    <w:p w:rsidR="00CE4B57" w:rsidRDefault="00CE4B57" w:rsidP="00D97B11">
      <w:pPr>
        <w:pStyle w:val="s3"/>
        <w:spacing w:before="0" w:beforeAutospacing="0" w:after="0" w:afterAutospacing="0"/>
        <w:contextualSpacing/>
        <w:jc w:val="center"/>
        <w:rPr>
          <w:i/>
          <w:iCs/>
          <w:color w:val="000000"/>
          <w:sz w:val="20"/>
          <w:szCs w:val="20"/>
        </w:rPr>
      </w:pPr>
      <w:r w:rsidRPr="00D97B11">
        <w:rPr>
          <w:rStyle w:val="s10"/>
          <w:i/>
          <w:iCs/>
          <w:color w:val="000000"/>
          <w:sz w:val="20"/>
          <w:szCs w:val="20"/>
        </w:rPr>
        <w:t xml:space="preserve">(приложение № 6 к  </w:t>
      </w:r>
      <w:hyperlink r:id="rId32" w:anchor="/document/74891586/entry/1000" w:tooltip="https://internet.garant.ru/#/document/74891586/entry/1000" w:history="1">
        <w:r w:rsidRPr="00D97B11">
          <w:rPr>
            <w:rStyle w:val="Hyperlink"/>
            <w:i/>
            <w:iCs/>
            <w:color w:val="000000"/>
            <w:sz w:val="20"/>
            <w:szCs w:val="20"/>
            <w:u w:val="none"/>
          </w:rPr>
          <w:t>СанПиН 2.3/2.4.3590-20</w:t>
        </w:r>
      </w:hyperlink>
      <w:r w:rsidRPr="00D97B11">
        <w:rPr>
          <w:rStyle w:val="s10"/>
          <w:i/>
          <w:iCs/>
          <w:color w:val="000000"/>
          <w:sz w:val="20"/>
          <w:szCs w:val="20"/>
        </w:rPr>
        <w:t xml:space="preserve">, утвержденных </w:t>
      </w:r>
      <w:r w:rsidRPr="00D97B11">
        <w:rPr>
          <w:i/>
          <w:iCs/>
          <w:color w:val="000000"/>
          <w:sz w:val="20"/>
          <w:szCs w:val="20"/>
          <w:shd w:val="clear" w:color="auto" w:fill="FFFFFF"/>
        </w:rPr>
        <w:t>Постановлением Главного государственного санитарного врача РФ от 27 октября 2020 г. № 32</w:t>
      </w:r>
      <w:r w:rsidRPr="00D97B11">
        <w:rPr>
          <w:i/>
          <w:iCs/>
          <w:color w:val="000000"/>
          <w:sz w:val="20"/>
          <w:szCs w:val="20"/>
        </w:rPr>
        <w:t>)</w:t>
      </w:r>
    </w:p>
    <w:p w:rsidR="00CE4B57" w:rsidRPr="00D97B11" w:rsidRDefault="00CE4B57" w:rsidP="00D97B11">
      <w:pPr>
        <w:pStyle w:val="s3"/>
        <w:spacing w:before="0" w:beforeAutospacing="0" w:after="0" w:afterAutospacing="0"/>
        <w:contextualSpacing/>
        <w:jc w:val="center"/>
        <w:rPr>
          <w:bCs/>
          <w:i/>
          <w:color w:val="000000"/>
          <w:sz w:val="20"/>
          <w:szCs w:val="20"/>
        </w:rPr>
      </w:pP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1. Пищевая продукция без маркировки и (или) с истекшими сроками годности и (или) признаками недоброкачественности.</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2. Пищевая продукция, не соответствующая требованиям технических регламентов Таможенного союза.</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3. Мясо сельскохозяйственных животных и птицы, рыба, не прошедшие ветеринарно-санитарную экспертизу.</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4. Субпродукты, кроме говяжьих печени, языка, сердца.</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5. Непотрошеная птица.</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6. Мясо диких животных.</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7. Яйца и мясо водоплавающих птиц.</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8. Яйца с загрязненной и (или) поврежденной скорлупой, а также яйца из хозяйств, неблагополучных по сальмонеллезам.</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9. Консервы с нарушением герметичности банок, бомбажные, "хлопуши", банки с ржавчиной, деформированные.</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10. Крупа, мука, сухофрукты, загрязненные различными примесями или зараженные амбарными вредителями.</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11. Пищевая продукция домашнего (не промышленного) изготовления.</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12. Кремовые кондитерские изделия (пирожные и торты).</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14. Макароны по-флотски (с фаршем), макароны с рубленым яйцом.</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15. Творог из непастеризованного молока, фляжный творог, фляжную сметану без термической обработки.</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16. Простокваша - "самоквас".</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17. Грибы и продукты (кулинарные изделия), из них приготовленные.</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18. Квас.</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19. Соки концентрированные диффузионные.</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21. Сырокопченые мясные гастрономические изделия и колбасы.</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22. Блюда, изготовленные из мяса, птицы, рыбы (кроме соленой), не прошедших тепловую обработку.</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23. Масло растительное пальмовое, рапсовое, кокосовое, хлопковое.</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24. Жареные во фритюре пищевая продукция и продукция общественного питания.</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25. Уксус, горчица, хрен, перец острый (красный, черный).</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26. Острые соусы, кетчупы, майонез.</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27. Овощи и фрукты консервированные, содержащие уксус.</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28. Кофе натуральный; тонизирующие напитки (в том числе энергетические).</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29. Кулинарные, гидрогенизированные масла и жиры, маргарин (кроме выпечки).</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30. Ядро абрикосовой косточки, арахис.</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31. Газированные напитки; газированная вода питьевая.</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32. Молочная продукция и мороженое на основе растительных жиров.</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33. Жевательная резинка.</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34. Кумыс, кисломолочная продукция с содержанием этанола (более 0,5%).</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35. Карамель, в том числе леденцовая.</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36. Холодные напитки и морсы (без термической обработки) из плодово-ягодного сырья.</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37. Окрошки и холодные супы.</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38. Яичница-глазунья.</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39. Паштеты, блинчики с мясом и с творогом.</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40. Блюда из (или на основе) сухих пищевых концентратов, в том числе быстрого приготовления.</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41. Картофельные и кукурузные чипсы, снеки.</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42. Изделия из рубленного мяса и рыбы, салаты, блины и оладьи, приготовленные в условиях палаточного лагеря.</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43. Сырки творожные; изделия творожные более 9% жирности.</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44. Молоко и молочные напитки стерилизованные менее 2,5% и более 3,5% жирности; кисломолочные напитки менее 2,5% и более 3,5% жирности.</w:t>
      </w:r>
    </w:p>
    <w:p w:rsidR="00CE4B57" w:rsidRPr="00D97B11" w:rsidRDefault="00CE4B57" w:rsidP="00D97B11">
      <w:pPr>
        <w:ind w:firstLine="0"/>
        <w:rPr>
          <w:rFonts w:ascii="Times New Roman" w:hAnsi="Times New Roman" w:cs="Times New Roman"/>
          <w:color w:val="000000"/>
          <w:sz w:val="20"/>
          <w:szCs w:val="20"/>
        </w:rPr>
      </w:pPr>
      <w:r w:rsidRPr="00D97B11">
        <w:rPr>
          <w:rFonts w:ascii="Times New Roman" w:hAnsi="Times New Roman" w:cs="Times New Roman"/>
          <w:color w:val="000000"/>
          <w:sz w:val="20"/>
          <w:szCs w:val="20"/>
        </w:rPr>
        <w:t>45. Готовые кулинарные блюда, не входящие в меню текущего дня, реализуемые через буфеты.</w:t>
      </w:r>
    </w:p>
    <w:p w:rsidR="00CE4B57" w:rsidRPr="00D97B11" w:rsidRDefault="00CE4B57" w:rsidP="00D97B11">
      <w:pPr>
        <w:ind w:firstLine="0"/>
        <w:rPr>
          <w:rFonts w:ascii="Times New Roman" w:hAnsi="Times New Roman" w:cs="Times New Roman"/>
          <w:color w:val="000000"/>
          <w:sz w:val="20"/>
          <w:szCs w:val="20"/>
        </w:rPr>
      </w:pPr>
      <w:r w:rsidRPr="00D97B11">
        <w:br/>
      </w:r>
    </w:p>
    <w:p w:rsidR="00CE4B57" w:rsidRPr="00D97B11" w:rsidRDefault="00CE4B57" w:rsidP="00D97B11">
      <w:pPr>
        <w:rPr>
          <w:rFonts w:ascii="Times New Roman" w:hAnsi="Times New Roman" w:cs="Times New Roman"/>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040"/>
        <w:gridCol w:w="5040"/>
      </w:tblGrid>
      <w:tr w:rsidR="00CE4B57" w:rsidRPr="00D97B11">
        <w:tc>
          <w:tcPr>
            <w:tcW w:w="5040" w:type="dxa"/>
            <w:tcBorders>
              <w:top w:val="none" w:sz="4" w:space="0" w:color="000000"/>
              <w:left w:val="none" w:sz="4" w:space="0" w:color="000000"/>
              <w:bottom w:val="none" w:sz="4" w:space="0" w:color="000000"/>
              <w:right w:val="none" w:sz="4" w:space="0" w:color="000000"/>
            </w:tcBorders>
          </w:tcPr>
          <w:p w:rsidR="00CE4B57" w:rsidRPr="00D97B11" w:rsidRDefault="00CE4B57" w:rsidP="00D97B11">
            <w:pPr>
              <w:pStyle w:val="a3"/>
              <w:jc w:val="center"/>
              <w:rPr>
                <w:rFonts w:ascii="Times New Roman" w:hAnsi="Times New Roman" w:cs="Times New Roman"/>
                <w:color w:val="000000"/>
                <w:sz w:val="20"/>
                <w:szCs w:val="20"/>
              </w:rPr>
            </w:pPr>
            <w:r w:rsidRPr="00D97B11">
              <w:rPr>
                <w:rFonts w:ascii="Times New Roman" w:hAnsi="Times New Roman" w:cs="Times New Roman"/>
                <w:color w:val="000000"/>
                <w:sz w:val="20"/>
                <w:szCs w:val="20"/>
              </w:rPr>
              <w:t>Заказчик</w:t>
            </w:r>
          </w:p>
        </w:tc>
        <w:tc>
          <w:tcPr>
            <w:tcW w:w="5040" w:type="dxa"/>
            <w:tcBorders>
              <w:top w:val="none" w:sz="4" w:space="0" w:color="000000"/>
              <w:left w:val="none" w:sz="4" w:space="0" w:color="000000"/>
              <w:bottom w:val="none" w:sz="4" w:space="0" w:color="000000"/>
              <w:right w:val="none" w:sz="4" w:space="0" w:color="000000"/>
            </w:tcBorders>
          </w:tcPr>
          <w:p w:rsidR="00CE4B57" w:rsidRPr="00D97B11" w:rsidRDefault="00CE4B57" w:rsidP="00D97B11">
            <w:pPr>
              <w:pStyle w:val="a3"/>
              <w:jc w:val="center"/>
              <w:rPr>
                <w:rFonts w:ascii="Times New Roman" w:hAnsi="Times New Roman" w:cs="Times New Roman"/>
                <w:color w:val="000000"/>
                <w:sz w:val="20"/>
                <w:szCs w:val="20"/>
              </w:rPr>
            </w:pPr>
            <w:r w:rsidRPr="00D97B11">
              <w:rPr>
                <w:rFonts w:ascii="Times New Roman" w:hAnsi="Times New Roman" w:cs="Times New Roman"/>
                <w:color w:val="000000"/>
                <w:sz w:val="20"/>
                <w:szCs w:val="20"/>
              </w:rPr>
              <w:t>Исполнитель</w:t>
            </w:r>
          </w:p>
        </w:tc>
      </w:tr>
      <w:tr w:rsidR="00CE4B57" w:rsidRPr="00D97B11">
        <w:tc>
          <w:tcPr>
            <w:tcW w:w="5040" w:type="dxa"/>
            <w:tcBorders>
              <w:top w:val="none" w:sz="4" w:space="0" w:color="000000"/>
              <w:left w:val="none" w:sz="4" w:space="0" w:color="000000"/>
              <w:bottom w:val="none" w:sz="4" w:space="0" w:color="000000"/>
              <w:right w:val="none" w:sz="4" w:space="0" w:color="000000"/>
            </w:tcBorders>
          </w:tcPr>
          <w:p w:rsidR="00CE4B57" w:rsidRPr="00D97B11" w:rsidRDefault="00CE4B57" w:rsidP="00D97B11">
            <w:pPr>
              <w:pStyle w:val="a3"/>
              <w:jc w:val="center"/>
              <w:rPr>
                <w:rFonts w:ascii="Times New Roman" w:hAnsi="Times New Roman" w:cs="Times New Roman"/>
                <w:color w:val="000000"/>
                <w:sz w:val="20"/>
                <w:szCs w:val="20"/>
              </w:rPr>
            </w:pPr>
            <w:r w:rsidRPr="00D97B11">
              <w:rPr>
                <w:rFonts w:ascii="Times New Roman" w:hAnsi="Times New Roman" w:cs="Times New Roman"/>
                <w:color w:val="000000"/>
                <w:sz w:val="20"/>
                <w:szCs w:val="20"/>
              </w:rPr>
              <w:t>_______________________</w:t>
            </w:r>
          </w:p>
        </w:tc>
        <w:tc>
          <w:tcPr>
            <w:tcW w:w="5040" w:type="dxa"/>
            <w:tcBorders>
              <w:top w:val="none" w:sz="4" w:space="0" w:color="000000"/>
              <w:left w:val="none" w:sz="4" w:space="0" w:color="000000"/>
              <w:bottom w:val="none" w:sz="4" w:space="0" w:color="000000"/>
              <w:right w:val="none" w:sz="4" w:space="0" w:color="000000"/>
            </w:tcBorders>
          </w:tcPr>
          <w:p w:rsidR="00CE4B57" w:rsidRPr="00D97B11" w:rsidRDefault="00CE4B57" w:rsidP="00D97B11">
            <w:pPr>
              <w:pStyle w:val="a3"/>
              <w:jc w:val="center"/>
              <w:rPr>
                <w:rFonts w:ascii="Times New Roman" w:hAnsi="Times New Roman" w:cs="Times New Roman"/>
                <w:color w:val="000000"/>
                <w:sz w:val="20"/>
                <w:szCs w:val="20"/>
              </w:rPr>
            </w:pPr>
            <w:r w:rsidRPr="00D97B11">
              <w:rPr>
                <w:rFonts w:ascii="Times New Roman" w:hAnsi="Times New Roman" w:cs="Times New Roman"/>
                <w:color w:val="000000"/>
                <w:sz w:val="20"/>
                <w:szCs w:val="20"/>
              </w:rPr>
              <w:t>__________________________</w:t>
            </w:r>
          </w:p>
        </w:tc>
      </w:tr>
    </w:tbl>
    <w:p w:rsidR="00CE4B57" w:rsidRDefault="00CE4B57" w:rsidP="00D97B11">
      <w:pPr>
        <w:jc w:val="right"/>
        <w:rPr>
          <w:rStyle w:val="a"/>
          <w:rFonts w:ascii="Times New Roman" w:hAnsi="Times New Roman" w:cs="Times New Roman"/>
          <w:b w:val="0"/>
          <w:color w:val="000000"/>
          <w:sz w:val="20"/>
          <w:szCs w:val="20"/>
        </w:rPr>
      </w:pPr>
    </w:p>
    <w:p w:rsidR="00CE4B57" w:rsidRDefault="00CE4B57" w:rsidP="00D97B11">
      <w:pPr>
        <w:jc w:val="right"/>
        <w:rPr>
          <w:rStyle w:val="a"/>
          <w:rFonts w:ascii="Times New Roman" w:hAnsi="Times New Roman" w:cs="Times New Roman"/>
          <w:b w:val="0"/>
          <w:color w:val="000000"/>
          <w:sz w:val="20"/>
          <w:szCs w:val="20"/>
        </w:rPr>
        <w:sectPr w:rsidR="00CE4B57" w:rsidSect="00D97B11">
          <w:pgSz w:w="11906" w:h="16838"/>
          <w:pgMar w:top="992" w:right="850" w:bottom="1134" w:left="900" w:header="708" w:footer="708" w:gutter="0"/>
          <w:cols w:space="708"/>
          <w:docGrid w:linePitch="360"/>
        </w:sectPr>
      </w:pPr>
    </w:p>
    <w:p w:rsidR="00CE4B57" w:rsidRPr="00D97B11" w:rsidRDefault="00CE4B57" w:rsidP="00D97B11">
      <w:pPr>
        <w:jc w:val="right"/>
        <w:rPr>
          <w:rFonts w:ascii="Times New Roman" w:hAnsi="Times New Roman" w:cs="Times New Roman"/>
          <w:color w:val="000000"/>
          <w:sz w:val="20"/>
          <w:szCs w:val="20"/>
        </w:rPr>
      </w:pPr>
      <w:r w:rsidRPr="00D97B11">
        <w:rPr>
          <w:rStyle w:val="a"/>
          <w:rFonts w:ascii="Times New Roman" w:hAnsi="Times New Roman" w:cs="Times New Roman"/>
          <w:b w:val="0"/>
          <w:color w:val="000000"/>
          <w:sz w:val="20"/>
          <w:szCs w:val="20"/>
        </w:rPr>
        <w:t xml:space="preserve">Приложение № 4 к </w:t>
      </w:r>
      <w:hyperlink w:anchor="sub_3000" w:tooltip="#sub_3000" w:history="1">
        <w:r w:rsidRPr="00212D39">
          <w:rPr>
            <w:rStyle w:val="a0"/>
            <w:rFonts w:ascii="Times New Roman" w:hAnsi="Times New Roman"/>
            <w:b w:val="0"/>
            <w:color w:val="000000"/>
            <w:sz w:val="20"/>
            <w:szCs w:val="20"/>
          </w:rPr>
          <w:t>Контракту</w:t>
        </w:r>
      </w:hyperlink>
      <w:r w:rsidRPr="00D97B11">
        <w:rPr>
          <w:rStyle w:val="a"/>
          <w:rFonts w:ascii="Times New Roman" w:hAnsi="Times New Roman" w:cs="Times New Roman"/>
          <w:b w:val="0"/>
          <w:color w:val="000000"/>
          <w:sz w:val="20"/>
          <w:szCs w:val="20"/>
        </w:rPr>
        <w:br/>
        <w:t>от "__" ________ 20__ г. №_</w:t>
      </w:r>
    </w:p>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b w:val="0"/>
          <w:color w:val="000000"/>
          <w:sz w:val="20"/>
          <w:szCs w:val="20"/>
        </w:rPr>
      </w:pPr>
    </w:p>
    <w:p w:rsidR="00CE4B57" w:rsidRPr="00D97B11" w:rsidRDefault="00CE4B57" w:rsidP="00D97B11">
      <w:pPr>
        <w:jc w:val="center"/>
        <w:rPr>
          <w:rStyle w:val="a"/>
          <w:rFonts w:ascii="Times New Roman" w:hAnsi="Times New Roman" w:cs="Times New Roman"/>
          <w:b w:val="0"/>
          <w:color w:val="000000"/>
          <w:sz w:val="20"/>
          <w:szCs w:val="20"/>
        </w:rPr>
      </w:pPr>
      <w:r w:rsidRPr="00D97B11">
        <w:rPr>
          <w:rStyle w:val="a"/>
          <w:rFonts w:ascii="Times New Roman" w:hAnsi="Times New Roman" w:cs="Times New Roman"/>
          <w:b w:val="0"/>
          <w:color w:val="000000"/>
          <w:sz w:val="20"/>
          <w:szCs w:val="20"/>
        </w:rPr>
        <w:t>Примерное двухнедельное меню</w:t>
      </w:r>
    </w:p>
    <w:p w:rsidR="00CE4B57" w:rsidRDefault="00CE4B57" w:rsidP="00D97B11">
      <w:pPr>
        <w:jc w:val="center"/>
        <w:rPr>
          <w:rStyle w:val="a"/>
          <w:rFonts w:ascii="Times New Roman" w:hAnsi="Times New Roman" w:cs="Times New Roman"/>
          <w:b w:val="0"/>
          <w:color w:val="000000"/>
          <w:sz w:val="20"/>
          <w:szCs w:val="20"/>
        </w:rPr>
      </w:pPr>
    </w:p>
    <w:p w:rsidR="00CE4B57" w:rsidRPr="00212D39" w:rsidRDefault="00CE4B57" w:rsidP="00212D39">
      <w:pPr>
        <w:suppressAutoHyphens/>
        <w:autoSpaceDE w:val="0"/>
        <w:autoSpaceDN w:val="0"/>
        <w:adjustRightInd w:val="0"/>
        <w:rPr>
          <w:rFonts w:ascii="Times New Roman" w:hAnsi="Times New Roman" w:cs="Times New Roman"/>
          <w:b/>
          <w:sz w:val="20"/>
          <w:szCs w:val="20"/>
        </w:rPr>
      </w:pPr>
      <w:r w:rsidRPr="00212D39">
        <w:rPr>
          <w:rFonts w:ascii="Times New Roman" w:hAnsi="Times New Roman" w:cs="Times New Roman"/>
          <w:b/>
          <w:sz w:val="20"/>
          <w:szCs w:val="20"/>
        </w:rPr>
        <w:t>Примерное меню приготавливаемых блюд для обучающихся общеобразовательных учреждений (</w:t>
      </w:r>
      <w:r w:rsidRPr="00212D39">
        <w:rPr>
          <w:rFonts w:ascii="Times New Roman" w:hAnsi="Times New Roman" w:cs="Times New Roman"/>
          <w:b/>
          <w:color w:val="000000"/>
          <w:sz w:val="20"/>
          <w:szCs w:val="20"/>
          <w:shd w:val="clear" w:color="auto" w:fill="FFFFFF"/>
        </w:rPr>
        <w:t>меню может меняться в зависимости от имеющихся продуктов питания у исполнителя, сезонности приготавливаемых блюд с учетом требований СанПин 2.3/2.4.3590-20)</w:t>
      </w:r>
      <w:r w:rsidRPr="00212D39">
        <w:rPr>
          <w:rFonts w:ascii="Times New Roman" w:hAnsi="Times New Roman" w:cs="Times New Roman"/>
          <w:b/>
          <w:sz w:val="20"/>
          <w:szCs w:val="20"/>
        </w:rPr>
        <w:t>:</w:t>
      </w:r>
    </w:p>
    <w:p w:rsidR="00CE4B57" w:rsidRPr="00212D39" w:rsidRDefault="00CE4B57" w:rsidP="00212D39">
      <w:pPr>
        <w:suppressAutoHyphens/>
        <w:autoSpaceDE w:val="0"/>
        <w:autoSpaceDN w:val="0"/>
        <w:adjustRightInd w:val="0"/>
        <w:rPr>
          <w:rFonts w:ascii="Times New Roman" w:hAnsi="Times New Roman" w:cs="Times New Roman"/>
          <w:b/>
          <w:sz w:val="20"/>
          <w:szCs w:val="20"/>
        </w:rPr>
      </w:pPr>
    </w:p>
    <w:tbl>
      <w:tblPr>
        <w:tblW w:w="14160" w:type="dxa"/>
        <w:tblInd w:w="95" w:type="dxa"/>
        <w:tblLook w:val="0000"/>
      </w:tblPr>
      <w:tblGrid>
        <w:gridCol w:w="4375"/>
        <w:gridCol w:w="870"/>
        <w:gridCol w:w="827"/>
        <w:gridCol w:w="814"/>
        <w:gridCol w:w="814"/>
        <w:gridCol w:w="1057"/>
        <w:gridCol w:w="865"/>
        <w:gridCol w:w="739"/>
        <w:gridCol w:w="779"/>
        <w:gridCol w:w="699"/>
        <w:gridCol w:w="765"/>
        <w:gridCol w:w="765"/>
        <w:gridCol w:w="765"/>
        <w:gridCol w:w="699"/>
      </w:tblGrid>
      <w:tr w:rsidR="00CE4B57" w:rsidRPr="00212D39" w:rsidTr="00212D39">
        <w:trPr>
          <w:trHeight w:val="285"/>
        </w:trPr>
        <w:tc>
          <w:tcPr>
            <w:tcW w:w="7651" w:type="dxa"/>
            <w:gridSpan w:val="5"/>
            <w:tcBorders>
              <w:top w:val="nil"/>
              <w:left w:val="nil"/>
              <w:bottom w:val="single" w:sz="4" w:space="0" w:color="000000"/>
              <w:right w:val="nil"/>
            </w:tcBorders>
            <w:noWrap/>
            <w:vAlign w:val="bottom"/>
          </w:tcPr>
          <w:p w:rsidR="00CE4B57" w:rsidRPr="00212D39" w:rsidRDefault="00CE4B57" w:rsidP="00212D39">
            <w:pPr>
              <w:rPr>
                <w:rFonts w:ascii="Times New Roman" w:hAnsi="Times New Roman" w:cs="Times New Roman"/>
                <w:b/>
                <w:bCs/>
                <w:i/>
                <w:color w:val="000000"/>
                <w:sz w:val="20"/>
                <w:szCs w:val="20"/>
              </w:rPr>
            </w:pPr>
            <w:r w:rsidRPr="00212D39">
              <w:rPr>
                <w:rFonts w:ascii="Times New Roman" w:hAnsi="Times New Roman" w:cs="Times New Roman"/>
                <w:b/>
                <w:bCs/>
                <w:i/>
                <w:color w:val="000000"/>
                <w:sz w:val="20"/>
                <w:szCs w:val="20"/>
              </w:rPr>
              <w:t>Возрастная категория: 7-11 лет</w:t>
            </w:r>
          </w:p>
        </w:tc>
        <w:tc>
          <w:tcPr>
            <w:tcW w:w="849" w:type="dxa"/>
            <w:tcBorders>
              <w:top w:val="nil"/>
              <w:left w:val="nil"/>
              <w:bottom w:val="nil"/>
              <w:right w:val="nil"/>
            </w:tcBorders>
            <w:noWrap/>
            <w:vAlign w:val="bottom"/>
          </w:tcPr>
          <w:p w:rsidR="00CE4B57" w:rsidRPr="00212D39" w:rsidRDefault="00CE4B57" w:rsidP="00212D39">
            <w:pPr>
              <w:rPr>
                <w:rFonts w:ascii="Times New Roman" w:hAnsi="Times New Roman" w:cs="Times New Roman"/>
                <w:color w:val="000000"/>
                <w:sz w:val="20"/>
                <w:szCs w:val="20"/>
              </w:rPr>
            </w:pPr>
          </w:p>
        </w:tc>
        <w:tc>
          <w:tcPr>
            <w:tcW w:w="760" w:type="dxa"/>
            <w:tcBorders>
              <w:top w:val="nil"/>
              <w:left w:val="nil"/>
              <w:bottom w:val="nil"/>
              <w:right w:val="nil"/>
            </w:tcBorders>
            <w:noWrap/>
            <w:vAlign w:val="bottom"/>
          </w:tcPr>
          <w:p w:rsidR="00CE4B57" w:rsidRPr="00212D39" w:rsidRDefault="00CE4B57" w:rsidP="00212D39">
            <w:pPr>
              <w:rPr>
                <w:rFonts w:ascii="Times New Roman" w:hAnsi="Times New Roman" w:cs="Times New Roman"/>
                <w:color w:val="000000"/>
                <w:sz w:val="20"/>
                <w:szCs w:val="20"/>
              </w:rPr>
            </w:pPr>
          </w:p>
        </w:tc>
        <w:tc>
          <w:tcPr>
            <w:tcW w:w="740" w:type="dxa"/>
            <w:tcBorders>
              <w:top w:val="nil"/>
              <w:left w:val="nil"/>
              <w:bottom w:val="nil"/>
              <w:right w:val="nil"/>
            </w:tcBorders>
            <w:noWrap/>
            <w:vAlign w:val="bottom"/>
          </w:tcPr>
          <w:p w:rsidR="00CE4B57" w:rsidRPr="00212D39" w:rsidRDefault="00CE4B57" w:rsidP="00212D39">
            <w:pPr>
              <w:rPr>
                <w:rFonts w:ascii="Times New Roman" w:hAnsi="Times New Roman" w:cs="Times New Roman"/>
                <w:color w:val="000000"/>
                <w:sz w:val="20"/>
                <w:szCs w:val="20"/>
              </w:rPr>
            </w:pPr>
          </w:p>
        </w:tc>
        <w:tc>
          <w:tcPr>
            <w:tcW w:w="780" w:type="dxa"/>
            <w:tcBorders>
              <w:top w:val="nil"/>
              <w:left w:val="nil"/>
              <w:bottom w:val="nil"/>
              <w:right w:val="nil"/>
            </w:tcBorders>
            <w:noWrap/>
            <w:vAlign w:val="bottom"/>
          </w:tcPr>
          <w:p w:rsidR="00CE4B57" w:rsidRPr="00212D39" w:rsidRDefault="00CE4B57" w:rsidP="00212D39">
            <w:pPr>
              <w:rPr>
                <w:rFonts w:ascii="Times New Roman" w:hAnsi="Times New Roman" w:cs="Times New Roman"/>
                <w:color w:val="000000"/>
                <w:sz w:val="20"/>
                <w:szCs w:val="20"/>
              </w:rPr>
            </w:pPr>
          </w:p>
        </w:tc>
        <w:tc>
          <w:tcPr>
            <w:tcW w:w="700" w:type="dxa"/>
            <w:tcBorders>
              <w:top w:val="nil"/>
              <w:left w:val="nil"/>
              <w:bottom w:val="nil"/>
              <w:right w:val="nil"/>
            </w:tcBorders>
            <w:noWrap/>
            <w:vAlign w:val="bottom"/>
          </w:tcPr>
          <w:p w:rsidR="00CE4B57" w:rsidRPr="00212D39" w:rsidRDefault="00CE4B57" w:rsidP="00212D39">
            <w:pPr>
              <w:rPr>
                <w:rFonts w:ascii="Times New Roman" w:hAnsi="Times New Roman" w:cs="Times New Roman"/>
                <w:color w:val="000000"/>
                <w:sz w:val="20"/>
                <w:szCs w:val="20"/>
              </w:rPr>
            </w:pPr>
          </w:p>
        </w:tc>
        <w:tc>
          <w:tcPr>
            <w:tcW w:w="700" w:type="dxa"/>
            <w:tcBorders>
              <w:top w:val="nil"/>
              <w:left w:val="nil"/>
              <w:bottom w:val="nil"/>
              <w:right w:val="nil"/>
            </w:tcBorders>
            <w:noWrap/>
            <w:vAlign w:val="bottom"/>
          </w:tcPr>
          <w:p w:rsidR="00CE4B57" w:rsidRPr="00212D39" w:rsidRDefault="00CE4B57" w:rsidP="00212D39">
            <w:pPr>
              <w:rPr>
                <w:rFonts w:ascii="Times New Roman" w:hAnsi="Times New Roman" w:cs="Times New Roman"/>
                <w:color w:val="000000"/>
                <w:sz w:val="20"/>
                <w:szCs w:val="20"/>
              </w:rPr>
            </w:pPr>
          </w:p>
        </w:tc>
        <w:tc>
          <w:tcPr>
            <w:tcW w:w="640" w:type="dxa"/>
            <w:tcBorders>
              <w:top w:val="nil"/>
              <w:left w:val="nil"/>
              <w:bottom w:val="nil"/>
              <w:right w:val="nil"/>
            </w:tcBorders>
            <w:noWrap/>
            <w:vAlign w:val="bottom"/>
          </w:tcPr>
          <w:p w:rsidR="00CE4B57" w:rsidRPr="00212D39" w:rsidRDefault="00CE4B57" w:rsidP="00212D39">
            <w:pPr>
              <w:rPr>
                <w:rFonts w:ascii="Times New Roman" w:hAnsi="Times New Roman" w:cs="Times New Roman"/>
                <w:color w:val="000000"/>
                <w:sz w:val="20"/>
                <w:szCs w:val="20"/>
              </w:rPr>
            </w:pPr>
          </w:p>
        </w:tc>
        <w:tc>
          <w:tcPr>
            <w:tcW w:w="640" w:type="dxa"/>
            <w:tcBorders>
              <w:top w:val="nil"/>
              <w:left w:val="nil"/>
              <w:bottom w:val="nil"/>
              <w:right w:val="nil"/>
            </w:tcBorders>
            <w:noWrap/>
            <w:vAlign w:val="bottom"/>
          </w:tcPr>
          <w:p w:rsidR="00CE4B57" w:rsidRPr="00212D39" w:rsidRDefault="00CE4B57" w:rsidP="00212D39">
            <w:pPr>
              <w:rPr>
                <w:rFonts w:ascii="Times New Roman" w:hAnsi="Times New Roman" w:cs="Times New Roman"/>
                <w:color w:val="000000"/>
                <w:sz w:val="20"/>
                <w:szCs w:val="20"/>
              </w:rPr>
            </w:pPr>
          </w:p>
        </w:tc>
        <w:tc>
          <w:tcPr>
            <w:tcW w:w="700" w:type="dxa"/>
            <w:tcBorders>
              <w:top w:val="nil"/>
              <w:left w:val="nil"/>
              <w:bottom w:val="nil"/>
              <w:right w:val="nil"/>
            </w:tcBorders>
            <w:noWrap/>
            <w:vAlign w:val="bottom"/>
          </w:tcPr>
          <w:p w:rsidR="00CE4B57" w:rsidRPr="00212D39" w:rsidRDefault="00CE4B57" w:rsidP="00212D39">
            <w:pPr>
              <w:rPr>
                <w:rFonts w:ascii="Times New Roman" w:hAnsi="Times New Roman" w:cs="Times New Roman"/>
                <w:color w:val="000000"/>
                <w:sz w:val="20"/>
                <w:szCs w:val="20"/>
              </w:rPr>
            </w:pPr>
          </w:p>
        </w:tc>
      </w:tr>
      <w:tr w:rsidR="00CE4B57" w:rsidRPr="00212D39" w:rsidTr="00212D39">
        <w:trPr>
          <w:trHeight w:val="255"/>
        </w:trPr>
        <w:tc>
          <w:tcPr>
            <w:tcW w:w="4385" w:type="dxa"/>
            <w:vMerge w:val="restart"/>
            <w:tcBorders>
              <w:top w:val="single" w:sz="4" w:space="0" w:color="000000"/>
              <w:left w:val="single" w:sz="4" w:space="0" w:color="000000"/>
              <w:bottom w:val="single" w:sz="4" w:space="0" w:color="000000"/>
              <w:right w:val="single" w:sz="4" w:space="0" w:color="000000"/>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Наименование блюда</w:t>
            </w:r>
          </w:p>
        </w:tc>
        <w:tc>
          <w:tcPr>
            <w:tcW w:w="818" w:type="dxa"/>
            <w:vMerge w:val="restart"/>
            <w:tcBorders>
              <w:top w:val="single" w:sz="4" w:space="0" w:color="000000"/>
              <w:left w:val="single" w:sz="4" w:space="0" w:color="000000"/>
              <w:bottom w:val="single" w:sz="4" w:space="0" w:color="000000"/>
              <w:right w:val="single" w:sz="4" w:space="0" w:color="000000"/>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номер по СР</w:t>
            </w:r>
          </w:p>
        </w:tc>
        <w:tc>
          <w:tcPr>
            <w:tcW w:w="818" w:type="dxa"/>
            <w:vMerge w:val="restart"/>
            <w:tcBorders>
              <w:top w:val="single" w:sz="4" w:space="0" w:color="000000"/>
              <w:left w:val="single" w:sz="4" w:space="0" w:color="000000"/>
              <w:bottom w:val="single" w:sz="4" w:space="0" w:color="000000"/>
              <w:right w:val="nil"/>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выход      (гр)</w:t>
            </w:r>
          </w:p>
        </w:tc>
        <w:tc>
          <w:tcPr>
            <w:tcW w:w="8139" w:type="dxa"/>
            <w:gridSpan w:val="11"/>
            <w:tcBorders>
              <w:top w:val="single" w:sz="4" w:space="0" w:color="auto"/>
              <w:left w:val="single" w:sz="4" w:space="0" w:color="auto"/>
              <w:bottom w:val="single" w:sz="4" w:space="0" w:color="auto"/>
              <w:right w:val="single" w:sz="4" w:space="0" w:color="auto"/>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         Пищевая ценность                                  Витамины и минеральные вещества</w:t>
            </w:r>
          </w:p>
        </w:tc>
      </w:tr>
      <w:tr w:rsidR="00CE4B57" w:rsidRPr="00212D39" w:rsidTr="00212D39">
        <w:trPr>
          <w:trHeight w:val="480"/>
        </w:trPr>
        <w:tc>
          <w:tcPr>
            <w:tcW w:w="4385" w:type="dxa"/>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8" w:type="dxa"/>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8" w:type="dxa"/>
            <w:vMerge/>
            <w:tcBorders>
              <w:top w:val="single" w:sz="4" w:space="0" w:color="000000"/>
              <w:left w:val="single" w:sz="4" w:space="0" w:color="000000"/>
              <w:bottom w:val="single" w:sz="4" w:space="0" w:color="000000"/>
              <w:right w:val="nil"/>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5" w:type="dxa"/>
            <w:tcBorders>
              <w:top w:val="nil"/>
              <w:left w:val="single" w:sz="4" w:space="0" w:color="auto"/>
              <w:bottom w:val="single" w:sz="4" w:space="0" w:color="auto"/>
              <w:right w:val="single" w:sz="4" w:space="0" w:color="000000"/>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Белки</w:t>
            </w:r>
          </w:p>
        </w:tc>
        <w:tc>
          <w:tcPr>
            <w:tcW w:w="815" w:type="dxa"/>
            <w:tcBorders>
              <w:top w:val="nil"/>
              <w:left w:val="nil"/>
              <w:bottom w:val="single" w:sz="4" w:space="0" w:color="auto"/>
              <w:right w:val="single" w:sz="4" w:space="0" w:color="000000"/>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Жиры</w:t>
            </w:r>
          </w:p>
        </w:tc>
        <w:tc>
          <w:tcPr>
            <w:tcW w:w="849" w:type="dxa"/>
            <w:tcBorders>
              <w:top w:val="nil"/>
              <w:left w:val="nil"/>
              <w:bottom w:val="single" w:sz="4" w:space="0" w:color="auto"/>
              <w:right w:val="single" w:sz="4" w:space="0" w:color="000000"/>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Углеводы</w:t>
            </w:r>
          </w:p>
        </w:tc>
        <w:tc>
          <w:tcPr>
            <w:tcW w:w="760" w:type="dxa"/>
            <w:tcBorders>
              <w:top w:val="nil"/>
              <w:left w:val="nil"/>
              <w:bottom w:val="single" w:sz="4" w:space="0" w:color="auto"/>
              <w:right w:val="nil"/>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 Калл</w:t>
            </w:r>
          </w:p>
        </w:tc>
        <w:tc>
          <w:tcPr>
            <w:tcW w:w="740" w:type="dxa"/>
            <w:tcBorders>
              <w:top w:val="nil"/>
              <w:left w:val="single" w:sz="4" w:space="0" w:color="auto"/>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A</w:t>
            </w:r>
          </w:p>
        </w:tc>
        <w:tc>
          <w:tcPr>
            <w:tcW w:w="78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B1</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C</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Са</w:t>
            </w:r>
          </w:p>
        </w:tc>
        <w:tc>
          <w:tcPr>
            <w:tcW w:w="64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Mg</w:t>
            </w:r>
          </w:p>
        </w:tc>
        <w:tc>
          <w:tcPr>
            <w:tcW w:w="64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P</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Fe</w:t>
            </w:r>
          </w:p>
        </w:tc>
      </w:tr>
      <w:tr w:rsidR="00CE4B57" w:rsidRPr="00212D39" w:rsidTr="00212D39">
        <w:trPr>
          <w:trHeight w:val="435"/>
        </w:trPr>
        <w:tc>
          <w:tcPr>
            <w:tcW w:w="4385" w:type="dxa"/>
            <w:tcBorders>
              <w:top w:val="single" w:sz="4" w:space="0" w:color="000000"/>
              <w:left w:val="single" w:sz="4" w:space="0" w:color="000000"/>
              <w:bottom w:val="single" w:sz="4" w:space="0" w:color="000000"/>
              <w:right w:val="single" w:sz="4" w:space="0" w:color="000000"/>
            </w:tcBorders>
            <w:shd w:val="clear" w:color="FFFF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Первый день (понедельник)</w:t>
            </w:r>
          </w:p>
        </w:tc>
        <w:tc>
          <w:tcPr>
            <w:tcW w:w="818" w:type="dxa"/>
            <w:tcBorders>
              <w:top w:val="nil"/>
              <w:left w:val="nil"/>
              <w:bottom w:val="nil"/>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nil"/>
              <w:right w:val="single" w:sz="4" w:space="0" w:color="000000"/>
            </w:tcBorders>
            <w:shd w:val="clear" w:color="auto" w:fill="FFFF00"/>
            <w:vAlign w:val="bottom"/>
          </w:tcPr>
          <w:p w:rsidR="00CE4B57" w:rsidRPr="00212D39" w:rsidRDefault="00CE4B57" w:rsidP="00212D39">
            <w:pPr>
              <w:ind w:firstLine="0"/>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nil"/>
              <w:left w:val="nil"/>
              <w:bottom w:val="nil"/>
              <w:right w:val="single" w:sz="4" w:space="0" w:color="000000"/>
            </w:tcBorders>
            <w:shd w:val="clear" w:color="auto" w:fill="FFFF00"/>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815" w:type="dxa"/>
            <w:tcBorders>
              <w:top w:val="nil"/>
              <w:left w:val="nil"/>
              <w:bottom w:val="nil"/>
              <w:right w:val="single" w:sz="4" w:space="0" w:color="000000"/>
            </w:tcBorders>
            <w:shd w:val="clear" w:color="auto" w:fill="FFFF00"/>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849" w:type="dxa"/>
            <w:tcBorders>
              <w:top w:val="nil"/>
              <w:left w:val="nil"/>
              <w:bottom w:val="nil"/>
              <w:right w:val="single" w:sz="4" w:space="0" w:color="000000"/>
            </w:tcBorders>
            <w:shd w:val="clear" w:color="auto" w:fill="FFFF00"/>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60" w:type="dxa"/>
            <w:tcBorders>
              <w:top w:val="nil"/>
              <w:left w:val="nil"/>
              <w:bottom w:val="nil"/>
              <w:right w:val="nil"/>
            </w:tcBorders>
            <w:shd w:val="clear" w:color="auto" w:fill="FFFF00"/>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40" w:type="dxa"/>
            <w:tcBorders>
              <w:top w:val="nil"/>
              <w:left w:val="single" w:sz="4" w:space="0" w:color="auto"/>
              <w:bottom w:val="single" w:sz="4" w:space="0" w:color="auto"/>
              <w:right w:val="single" w:sz="4" w:space="0" w:color="auto"/>
            </w:tcBorders>
            <w:shd w:val="clear" w:color="auto"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390"/>
        </w:trPr>
        <w:tc>
          <w:tcPr>
            <w:tcW w:w="4385" w:type="dxa"/>
            <w:tcBorders>
              <w:top w:val="single" w:sz="4" w:space="0" w:color="000000"/>
              <w:left w:val="single" w:sz="4" w:space="0" w:color="000000"/>
              <w:bottom w:val="single" w:sz="4" w:space="0" w:color="000000"/>
              <w:right w:val="single" w:sz="4" w:space="0" w:color="000000"/>
            </w:tcBorders>
            <w:shd w:val="clear" w:color="33CCCC"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завтрак</w:t>
            </w:r>
          </w:p>
        </w:tc>
        <w:tc>
          <w:tcPr>
            <w:tcW w:w="818" w:type="dxa"/>
            <w:tcBorders>
              <w:top w:val="single" w:sz="4" w:space="0" w:color="000000"/>
              <w:left w:val="nil"/>
              <w:bottom w:val="nil"/>
              <w:right w:val="single" w:sz="4" w:space="0" w:color="000000"/>
            </w:tcBorders>
            <w:shd w:val="clear" w:color="auto"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815"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815"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49"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760" w:type="dxa"/>
            <w:tcBorders>
              <w:top w:val="single" w:sz="4" w:space="0" w:color="000000"/>
              <w:left w:val="nil"/>
              <w:bottom w:val="nil"/>
              <w:right w:val="nil"/>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740" w:type="dxa"/>
            <w:tcBorders>
              <w:top w:val="nil"/>
              <w:left w:val="single" w:sz="4" w:space="0" w:color="auto"/>
              <w:bottom w:val="single" w:sz="4" w:space="0" w:color="auto"/>
              <w:right w:val="single" w:sz="4" w:space="0" w:color="auto"/>
            </w:tcBorders>
            <w:shd w:val="clear" w:color="auto" w:fill="00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30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Сыр порциями</w:t>
            </w:r>
          </w:p>
        </w:tc>
        <w:tc>
          <w:tcPr>
            <w:tcW w:w="818" w:type="dxa"/>
            <w:tcBorders>
              <w:top w:val="single" w:sz="4" w:space="0" w:color="000000"/>
              <w:left w:val="nil"/>
              <w:bottom w:val="single" w:sz="4" w:space="0" w:color="000000"/>
              <w:right w:val="single" w:sz="4" w:space="0" w:color="000000"/>
            </w:tcBorders>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97*</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2,45</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2,85</w:t>
            </w:r>
          </w:p>
        </w:tc>
        <w:tc>
          <w:tcPr>
            <w:tcW w:w="849"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60" w:type="dxa"/>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0,11</w:t>
            </w:r>
          </w:p>
        </w:tc>
      </w:tr>
      <w:tr w:rsidR="00CE4B57" w:rsidRPr="00212D39" w:rsidTr="00212D39">
        <w:trPr>
          <w:trHeight w:val="31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Каша молочная пшеничная с маслом</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311*</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245/5</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15,09</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13,92</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38,82</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340</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0,09</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0,23</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1,59</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152,2</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17,43</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272,1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2,81</w:t>
            </w:r>
          </w:p>
        </w:tc>
      </w:tr>
      <w:tr w:rsidR="00CE4B57" w:rsidRPr="00212D39" w:rsidTr="00212D39">
        <w:trPr>
          <w:trHeight w:val="28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Чай с фруктовым соком</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79**</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0,34</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24,53</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95</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6,13</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3,98</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7,21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0,58</w:t>
            </w:r>
          </w:p>
        </w:tc>
      </w:tr>
      <w:tr w:rsidR="00CE4B57" w:rsidRPr="00212D39" w:rsidTr="00212D39">
        <w:trPr>
          <w:trHeight w:val="285"/>
        </w:trPr>
        <w:tc>
          <w:tcPr>
            <w:tcW w:w="4385" w:type="dxa"/>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пшеничный</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0,40</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24,30</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119</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r>
      <w:tr w:rsidR="00CE4B57" w:rsidRPr="00212D39" w:rsidTr="00212D39">
        <w:trPr>
          <w:trHeight w:val="330"/>
        </w:trPr>
        <w:tc>
          <w:tcPr>
            <w:tcW w:w="4385" w:type="dxa"/>
            <w:tcBorders>
              <w:top w:val="single" w:sz="4" w:space="0" w:color="000000"/>
              <w:left w:val="single" w:sz="4" w:space="0" w:color="000000"/>
              <w:bottom w:val="single" w:sz="4" w:space="0" w:color="000000"/>
              <w:right w:val="single" w:sz="4" w:space="0" w:color="000000"/>
            </w:tcBorders>
            <w:shd w:val="clear" w:color="C0C0C0" w:fill="FFCC99"/>
            <w:noWrap/>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818"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510</w:t>
            </w:r>
          </w:p>
        </w:tc>
        <w:tc>
          <w:tcPr>
            <w:tcW w:w="815"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21,68</w:t>
            </w:r>
          </w:p>
        </w:tc>
        <w:tc>
          <w:tcPr>
            <w:tcW w:w="815"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17,19</w:t>
            </w:r>
          </w:p>
        </w:tc>
        <w:tc>
          <w:tcPr>
            <w:tcW w:w="849"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87,65</w:t>
            </w:r>
          </w:p>
        </w:tc>
        <w:tc>
          <w:tcPr>
            <w:tcW w:w="760" w:type="dxa"/>
            <w:tcBorders>
              <w:top w:val="nil"/>
              <w:left w:val="nil"/>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590,00</w:t>
            </w:r>
          </w:p>
        </w:tc>
        <w:tc>
          <w:tcPr>
            <w:tcW w:w="740" w:type="dxa"/>
            <w:tcBorders>
              <w:top w:val="nil"/>
              <w:left w:val="single" w:sz="4" w:space="0" w:color="auto"/>
              <w:bottom w:val="single" w:sz="4" w:space="0" w:color="auto"/>
              <w:right w:val="single" w:sz="4" w:space="0" w:color="auto"/>
            </w:tcBorders>
            <w:shd w:val="clear" w:color="auto"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0,13</w:t>
            </w:r>
          </w:p>
        </w:tc>
        <w:tc>
          <w:tcPr>
            <w:tcW w:w="780" w:type="dxa"/>
            <w:tcBorders>
              <w:top w:val="nil"/>
              <w:left w:val="nil"/>
              <w:bottom w:val="single" w:sz="4" w:space="0" w:color="auto"/>
              <w:right w:val="single" w:sz="4" w:space="0" w:color="auto"/>
            </w:tcBorders>
            <w:shd w:val="clear" w:color="auto"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0,28</w:t>
            </w:r>
          </w:p>
        </w:tc>
        <w:tc>
          <w:tcPr>
            <w:tcW w:w="700" w:type="dxa"/>
            <w:tcBorders>
              <w:top w:val="nil"/>
              <w:left w:val="nil"/>
              <w:bottom w:val="single" w:sz="4" w:space="0" w:color="auto"/>
              <w:right w:val="single" w:sz="4" w:space="0" w:color="auto"/>
            </w:tcBorders>
            <w:shd w:val="clear" w:color="auto"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2,79</w:t>
            </w:r>
          </w:p>
        </w:tc>
        <w:tc>
          <w:tcPr>
            <w:tcW w:w="700" w:type="dxa"/>
            <w:tcBorders>
              <w:top w:val="nil"/>
              <w:left w:val="nil"/>
              <w:bottom w:val="single" w:sz="4" w:space="0" w:color="auto"/>
              <w:right w:val="single" w:sz="4" w:space="0" w:color="auto"/>
            </w:tcBorders>
            <w:shd w:val="clear" w:color="auto"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268,3</w:t>
            </w:r>
          </w:p>
        </w:tc>
        <w:tc>
          <w:tcPr>
            <w:tcW w:w="640" w:type="dxa"/>
            <w:tcBorders>
              <w:top w:val="nil"/>
              <w:left w:val="nil"/>
              <w:bottom w:val="single" w:sz="4" w:space="0" w:color="auto"/>
              <w:right w:val="single" w:sz="4" w:space="0" w:color="auto"/>
            </w:tcBorders>
            <w:shd w:val="clear" w:color="auto"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33,41</w:t>
            </w:r>
          </w:p>
        </w:tc>
        <w:tc>
          <w:tcPr>
            <w:tcW w:w="640" w:type="dxa"/>
            <w:tcBorders>
              <w:top w:val="nil"/>
              <w:left w:val="nil"/>
              <w:bottom w:val="single" w:sz="4" w:space="0" w:color="auto"/>
              <w:right w:val="single" w:sz="4" w:space="0" w:color="auto"/>
            </w:tcBorders>
            <w:shd w:val="clear" w:color="auto"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365,8</w:t>
            </w:r>
          </w:p>
        </w:tc>
        <w:tc>
          <w:tcPr>
            <w:tcW w:w="700" w:type="dxa"/>
            <w:tcBorders>
              <w:top w:val="nil"/>
              <w:left w:val="nil"/>
              <w:bottom w:val="single" w:sz="4" w:space="0" w:color="auto"/>
              <w:right w:val="single" w:sz="4" w:space="0" w:color="auto"/>
            </w:tcBorders>
            <w:shd w:val="clear" w:color="auto"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4,05</w:t>
            </w:r>
          </w:p>
        </w:tc>
      </w:tr>
      <w:tr w:rsidR="00CE4B57" w:rsidRPr="00212D39" w:rsidTr="00212D39">
        <w:trPr>
          <w:trHeight w:val="345"/>
        </w:trPr>
        <w:tc>
          <w:tcPr>
            <w:tcW w:w="4385" w:type="dxa"/>
            <w:tcBorders>
              <w:top w:val="single" w:sz="4" w:space="0" w:color="000000"/>
              <w:left w:val="single" w:sz="4" w:space="0" w:color="000000"/>
              <w:bottom w:val="single" w:sz="4" w:space="0" w:color="000000"/>
              <w:right w:val="single" w:sz="4" w:space="0" w:color="000000"/>
            </w:tcBorders>
            <w:shd w:val="clear" w:color="33CCCC"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обед</w:t>
            </w:r>
          </w:p>
        </w:tc>
        <w:tc>
          <w:tcPr>
            <w:tcW w:w="818"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49"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60" w:type="dxa"/>
            <w:tcBorders>
              <w:top w:val="single" w:sz="4" w:space="0" w:color="000000"/>
              <w:left w:val="nil"/>
              <w:bottom w:val="nil"/>
              <w:right w:val="nil"/>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40" w:type="dxa"/>
            <w:tcBorders>
              <w:top w:val="nil"/>
              <w:left w:val="single" w:sz="4" w:space="0" w:color="auto"/>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36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Овощи натуральные свежие </w:t>
            </w:r>
          </w:p>
        </w:tc>
        <w:tc>
          <w:tcPr>
            <w:tcW w:w="818" w:type="dxa"/>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71***</w:t>
            </w:r>
          </w:p>
        </w:tc>
        <w:tc>
          <w:tcPr>
            <w:tcW w:w="818" w:type="dxa"/>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815" w:type="dxa"/>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0,48</w:t>
            </w:r>
          </w:p>
        </w:tc>
        <w:tc>
          <w:tcPr>
            <w:tcW w:w="815" w:type="dxa"/>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0,12</w:t>
            </w:r>
          </w:p>
        </w:tc>
        <w:tc>
          <w:tcPr>
            <w:tcW w:w="849" w:type="dxa"/>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3,12</w:t>
            </w:r>
          </w:p>
        </w:tc>
        <w:tc>
          <w:tcPr>
            <w:tcW w:w="760" w:type="dxa"/>
            <w:tcBorders>
              <w:top w:val="single" w:sz="4" w:space="0" w:color="000000"/>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0,72</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8,4</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0,54</w:t>
            </w:r>
          </w:p>
        </w:tc>
      </w:tr>
      <w:tr w:rsidR="00CE4B57" w:rsidRPr="00212D39" w:rsidTr="00212D39">
        <w:trPr>
          <w:trHeight w:val="40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Суп картофельный с бобовыми, с мясом</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139*</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200/5</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5,9</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3,11</w:t>
            </w:r>
          </w:p>
        </w:tc>
        <w:tc>
          <w:tcPr>
            <w:tcW w:w="849"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15,98</w:t>
            </w:r>
          </w:p>
        </w:tc>
        <w:tc>
          <w:tcPr>
            <w:tcW w:w="760" w:type="dxa"/>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118</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0,03</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9,2</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31,15</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29,57</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82,88</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1,79</w:t>
            </w:r>
          </w:p>
        </w:tc>
      </w:tr>
      <w:tr w:rsidR="00CE4B57" w:rsidRPr="00212D39" w:rsidTr="00212D39">
        <w:trPr>
          <w:trHeight w:val="37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Птица тушенная в сметанном соусе</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493*</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14,28</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18,06</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7,27</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248</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0,11</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0,07</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0,86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24,25</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17,14</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138,8</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w:t>
            </w:r>
          </w:p>
        </w:tc>
      </w:tr>
      <w:tr w:rsidR="00CE4B57" w:rsidRPr="00212D39" w:rsidTr="00212D39">
        <w:trPr>
          <w:trHeight w:val="33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Макаронные изделия отварные</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516*</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150</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9,15</w:t>
            </w:r>
          </w:p>
        </w:tc>
        <w:tc>
          <w:tcPr>
            <w:tcW w:w="849"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34,2</w:t>
            </w:r>
          </w:p>
        </w:tc>
        <w:tc>
          <w:tcPr>
            <w:tcW w:w="760" w:type="dxa"/>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241</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0,09</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10,3</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8,16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45,28</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0,82</w:t>
            </w:r>
          </w:p>
        </w:tc>
      </w:tr>
      <w:tr w:rsidR="00CE4B57" w:rsidRPr="00212D39" w:rsidTr="00212D39">
        <w:trPr>
          <w:trHeight w:val="39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Напиток апельсиновый</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699*</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849"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25,73</w:t>
            </w:r>
          </w:p>
        </w:tc>
        <w:tc>
          <w:tcPr>
            <w:tcW w:w="760" w:type="dxa"/>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13,2</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7,96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0,14</w:t>
            </w:r>
          </w:p>
        </w:tc>
      </w:tr>
      <w:tr w:rsidR="00CE4B57" w:rsidRPr="00212D39" w:rsidTr="00212D39">
        <w:trPr>
          <w:trHeight w:val="360"/>
        </w:trPr>
        <w:tc>
          <w:tcPr>
            <w:tcW w:w="4385" w:type="dxa"/>
            <w:tcBorders>
              <w:top w:val="single" w:sz="4" w:space="0" w:color="000000"/>
              <w:left w:val="single" w:sz="4" w:space="0" w:color="000000"/>
              <w:bottom w:val="nil"/>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ржано - пшеничный</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w:t>
            </w:r>
          </w:p>
        </w:tc>
        <w:tc>
          <w:tcPr>
            <w:tcW w:w="849"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25,8</w:t>
            </w:r>
          </w:p>
        </w:tc>
        <w:tc>
          <w:tcPr>
            <w:tcW w:w="760" w:type="dxa"/>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10,8</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11,4</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52,2</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1,68</w:t>
            </w:r>
          </w:p>
        </w:tc>
      </w:tr>
      <w:tr w:rsidR="00CE4B57" w:rsidRPr="00212D39" w:rsidTr="00212D39">
        <w:trPr>
          <w:trHeight w:val="405"/>
        </w:trPr>
        <w:tc>
          <w:tcPr>
            <w:tcW w:w="4385" w:type="dxa"/>
            <w:tcBorders>
              <w:top w:val="single" w:sz="4" w:space="0" w:color="000000"/>
              <w:left w:val="single" w:sz="4" w:space="0" w:color="000000"/>
              <w:bottom w:val="single" w:sz="4" w:space="0" w:color="000000"/>
              <w:right w:val="single" w:sz="4" w:space="0" w:color="000000"/>
            </w:tcBorders>
            <w:shd w:val="clear" w:color="C0C0C0" w:fill="FFCC99"/>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818"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775</w:t>
            </w:r>
          </w:p>
        </w:tc>
        <w:tc>
          <w:tcPr>
            <w:tcW w:w="815"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30,46</w:t>
            </w:r>
          </w:p>
        </w:tc>
        <w:tc>
          <w:tcPr>
            <w:tcW w:w="815"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31,38</w:t>
            </w:r>
          </w:p>
        </w:tc>
        <w:tc>
          <w:tcPr>
            <w:tcW w:w="849"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112,10</w:t>
            </w:r>
          </w:p>
        </w:tc>
        <w:tc>
          <w:tcPr>
            <w:tcW w:w="760" w:type="dxa"/>
            <w:tcBorders>
              <w:top w:val="single" w:sz="4" w:space="0" w:color="000000"/>
              <w:left w:val="nil"/>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845,00</w:t>
            </w:r>
          </w:p>
        </w:tc>
        <w:tc>
          <w:tcPr>
            <w:tcW w:w="740" w:type="dxa"/>
            <w:tcBorders>
              <w:top w:val="nil"/>
              <w:left w:val="single" w:sz="4" w:space="0" w:color="auto"/>
              <w:bottom w:val="single" w:sz="4" w:space="0" w:color="auto"/>
              <w:right w:val="single" w:sz="4" w:space="0" w:color="auto"/>
            </w:tcBorders>
            <w:shd w:val="clear" w:color="auto"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0,92</w:t>
            </w:r>
          </w:p>
        </w:tc>
        <w:tc>
          <w:tcPr>
            <w:tcW w:w="780" w:type="dxa"/>
            <w:tcBorders>
              <w:top w:val="nil"/>
              <w:left w:val="nil"/>
              <w:bottom w:val="single" w:sz="4" w:space="0" w:color="auto"/>
              <w:right w:val="single" w:sz="4" w:space="0" w:color="auto"/>
            </w:tcBorders>
            <w:shd w:val="clear" w:color="auto"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0,52</w:t>
            </w:r>
          </w:p>
        </w:tc>
        <w:tc>
          <w:tcPr>
            <w:tcW w:w="700" w:type="dxa"/>
            <w:tcBorders>
              <w:top w:val="nil"/>
              <w:left w:val="nil"/>
              <w:bottom w:val="single" w:sz="4" w:space="0" w:color="auto"/>
              <w:right w:val="single" w:sz="4" w:space="0" w:color="auto"/>
            </w:tcBorders>
            <w:shd w:val="clear" w:color="auto"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38,26</w:t>
            </w:r>
          </w:p>
        </w:tc>
        <w:tc>
          <w:tcPr>
            <w:tcW w:w="700" w:type="dxa"/>
            <w:tcBorders>
              <w:top w:val="nil"/>
              <w:left w:val="nil"/>
              <w:bottom w:val="single" w:sz="4" w:space="0" w:color="auto"/>
              <w:right w:val="single" w:sz="4" w:space="0" w:color="auto"/>
            </w:tcBorders>
            <w:shd w:val="clear" w:color="auto"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92,86</w:t>
            </w:r>
          </w:p>
        </w:tc>
        <w:tc>
          <w:tcPr>
            <w:tcW w:w="640" w:type="dxa"/>
            <w:tcBorders>
              <w:top w:val="nil"/>
              <w:left w:val="nil"/>
              <w:bottom w:val="single" w:sz="4" w:space="0" w:color="auto"/>
              <w:right w:val="single" w:sz="4" w:space="0" w:color="auto"/>
            </w:tcBorders>
            <w:shd w:val="clear" w:color="auto"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81,13</w:t>
            </w:r>
          </w:p>
        </w:tc>
        <w:tc>
          <w:tcPr>
            <w:tcW w:w="640" w:type="dxa"/>
            <w:tcBorders>
              <w:top w:val="nil"/>
              <w:left w:val="nil"/>
              <w:bottom w:val="single" w:sz="4" w:space="0" w:color="auto"/>
              <w:right w:val="single" w:sz="4" w:space="0" w:color="auto"/>
            </w:tcBorders>
            <w:shd w:val="clear" w:color="auto"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339,9</w:t>
            </w:r>
          </w:p>
        </w:tc>
        <w:tc>
          <w:tcPr>
            <w:tcW w:w="700" w:type="dxa"/>
            <w:tcBorders>
              <w:top w:val="nil"/>
              <w:left w:val="nil"/>
              <w:bottom w:val="single" w:sz="4" w:space="0" w:color="auto"/>
              <w:right w:val="single" w:sz="4" w:space="0" w:color="auto"/>
            </w:tcBorders>
            <w:shd w:val="clear" w:color="auto"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6,07</w:t>
            </w:r>
          </w:p>
        </w:tc>
      </w:tr>
      <w:tr w:rsidR="00CE4B57" w:rsidRPr="00212D39" w:rsidTr="00212D39">
        <w:trPr>
          <w:trHeight w:val="360"/>
        </w:trPr>
        <w:tc>
          <w:tcPr>
            <w:tcW w:w="4385" w:type="dxa"/>
            <w:tcBorders>
              <w:top w:val="single" w:sz="4" w:space="0" w:color="000000"/>
              <w:left w:val="single" w:sz="4" w:space="0" w:color="000000"/>
              <w:bottom w:val="nil"/>
              <w:right w:val="single" w:sz="4" w:space="0" w:color="000000"/>
            </w:tcBorders>
            <w:shd w:val="clear" w:color="C0C0C0" w:fill="CCCCFF"/>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всего</w:t>
            </w:r>
          </w:p>
        </w:tc>
        <w:tc>
          <w:tcPr>
            <w:tcW w:w="818" w:type="dxa"/>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52,14</w:t>
            </w:r>
          </w:p>
        </w:tc>
        <w:tc>
          <w:tcPr>
            <w:tcW w:w="815" w:type="dxa"/>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48,57</w:t>
            </w:r>
          </w:p>
        </w:tc>
        <w:tc>
          <w:tcPr>
            <w:tcW w:w="849" w:type="dxa"/>
            <w:tcBorders>
              <w:top w:val="nil"/>
              <w:left w:val="nil"/>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199,75</w:t>
            </w:r>
          </w:p>
        </w:tc>
        <w:tc>
          <w:tcPr>
            <w:tcW w:w="760" w:type="dxa"/>
            <w:tcBorders>
              <w:top w:val="single" w:sz="4" w:space="0" w:color="auto"/>
              <w:left w:val="single" w:sz="4" w:space="0" w:color="auto"/>
              <w:bottom w:val="nil"/>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1435,00</w:t>
            </w:r>
          </w:p>
        </w:tc>
        <w:tc>
          <w:tcPr>
            <w:tcW w:w="740" w:type="dxa"/>
            <w:tcBorders>
              <w:top w:val="nil"/>
              <w:left w:val="nil"/>
              <w:bottom w:val="nil"/>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1,05</w:t>
            </w:r>
          </w:p>
        </w:tc>
        <w:tc>
          <w:tcPr>
            <w:tcW w:w="780" w:type="dxa"/>
            <w:tcBorders>
              <w:top w:val="nil"/>
              <w:left w:val="nil"/>
              <w:bottom w:val="nil"/>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0,80</w:t>
            </w:r>
          </w:p>
        </w:tc>
        <w:tc>
          <w:tcPr>
            <w:tcW w:w="700" w:type="dxa"/>
            <w:tcBorders>
              <w:top w:val="nil"/>
              <w:left w:val="nil"/>
              <w:bottom w:val="nil"/>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41,05</w:t>
            </w:r>
          </w:p>
        </w:tc>
        <w:tc>
          <w:tcPr>
            <w:tcW w:w="700" w:type="dxa"/>
            <w:tcBorders>
              <w:top w:val="nil"/>
              <w:left w:val="nil"/>
              <w:bottom w:val="nil"/>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361,16</w:t>
            </w:r>
          </w:p>
        </w:tc>
        <w:tc>
          <w:tcPr>
            <w:tcW w:w="640" w:type="dxa"/>
            <w:tcBorders>
              <w:top w:val="nil"/>
              <w:left w:val="nil"/>
              <w:bottom w:val="nil"/>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114,54</w:t>
            </w:r>
          </w:p>
        </w:tc>
        <w:tc>
          <w:tcPr>
            <w:tcW w:w="640" w:type="dxa"/>
            <w:tcBorders>
              <w:top w:val="nil"/>
              <w:left w:val="nil"/>
              <w:bottom w:val="nil"/>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705,65</w:t>
            </w:r>
          </w:p>
        </w:tc>
        <w:tc>
          <w:tcPr>
            <w:tcW w:w="700" w:type="dxa"/>
            <w:tcBorders>
              <w:top w:val="nil"/>
              <w:left w:val="nil"/>
              <w:bottom w:val="nil"/>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10,12</w:t>
            </w:r>
          </w:p>
        </w:tc>
      </w:tr>
      <w:tr w:rsidR="00CE4B57" w:rsidRPr="00212D39" w:rsidTr="00212D39">
        <w:trPr>
          <w:trHeight w:val="319"/>
        </w:trPr>
        <w:tc>
          <w:tcPr>
            <w:tcW w:w="4385" w:type="dxa"/>
            <w:vMerge w:val="restart"/>
            <w:tcBorders>
              <w:top w:val="single" w:sz="4" w:space="0" w:color="auto"/>
              <w:left w:val="single" w:sz="4" w:space="0" w:color="auto"/>
              <w:bottom w:val="single" w:sz="4" w:space="0" w:color="auto"/>
              <w:right w:val="single" w:sz="4" w:space="0" w:color="auto"/>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Наименование блюда</w:t>
            </w:r>
          </w:p>
        </w:tc>
        <w:tc>
          <w:tcPr>
            <w:tcW w:w="818" w:type="dxa"/>
            <w:vMerge w:val="restart"/>
            <w:tcBorders>
              <w:top w:val="single" w:sz="4" w:space="0" w:color="auto"/>
              <w:left w:val="single" w:sz="4" w:space="0" w:color="auto"/>
              <w:bottom w:val="single" w:sz="4" w:space="0" w:color="auto"/>
              <w:right w:val="single" w:sz="4" w:space="0" w:color="auto"/>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номер по СР</w:t>
            </w:r>
          </w:p>
        </w:tc>
        <w:tc>
          <w:tcPr>
            <w:tcW w:w="818" w:type="dxa"/>
            <w:vMerge w:val="restart"/>
            <w:tcBorders>
              <w:top w:val="single" w:sz="4" w:space="0" w:color="auto"/>
              <w:left w:val="single" w:sz="4" w:space="0" w:color="auto"/>
              <w:bottom w:val="single" w:sz="4" w:space="0" w:color="auto"/>
              <w:right w:val="single" w:sz="4" w:space="0" w:color="auto"/>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выход      (гр)</w:t>
            </w:r>
          </w:p>
        </w:tc>
        <w:tc>
          <w:tcPr>
            <w:tcW w:w="3239" w:type="dxa"/>
            <w:gridSpan w:val="4"/>
            <w:tcBorders>
              <w:top w:val="single" w:sz="4" w:space="0" w:color="auto"/>
              <w:left w:val="nil"/>
              <w:bottom w:val="single" w:sz="4" w:space="0" w:color="auto"/>
              <w:right w:val="single" w:sz="4" w:space="0" w:color="auto"/>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Пищевая ценность</w:t>
            </w:r>
          </w:p>
        </w:tc>
        <w:tc>
          <w:tcPr>
            <w:tcW w:w="4900" w:type="dxa"/>
            <w:gridSpan w:val="7"/>
            <w:tcBorders>
              <w:top w:val="single" w:sz="4" w:space="0" w:color="auto"/>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Витамины и минеральные вещества</w:t>
            </w:r>
          </w:p>
        </w:tc>
      </w:tr>
      <w:tr w:rsidR="00CE4B57" w:rsidRPr="00212D39" w:rsidTr="00212D39">
        <w:trPr>
          <w:trHeight w:val="285"/>
        </w:trPr>
        <w:tc>
          <w:tcPr>
            <w:tcW w:w="4385" w:type="dxa"/>
            <w:vMerge/>
            <w:tcBorders>
              <w:top w:val="single" w:sz="4" w:space="0" w:color="auto"/>
              <w:left w:val="single" w:sz="4" w:space="0" w:color="auto"/>
              <w:bottom w:val="single" w:sz="4" w:space="0" w:color="auto"/>
              <w:right w:val="single" w:sz="4" w:space="0" w:color="auto"/>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8" w:type="dxa"/>
            <w:vMerge/>
            <w:tcBorders>
              <w:top w:val="single" w:sz="4" w:space="0" w:color="auto"/>
              <w:left w:val="single" w:sz="4" w:space="0" w:color="auto"/>
              <w:bottom w:val="single" w:sz="4" w:space="0" w:color="auto"/>
              <w:right w:val="single" w:sz="4" w:space="0" w:color="auto"/>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8" w:type="dxa"/>
            <w:vMerge/>
            <w:tcBorders>
              <w:top w:val="single" w:sz="4" w:space="0" w:color="auto"/>
              <w:left w:val="single" w:sz="4" w:space="0" w:color="auto"/>
              <w:bottom w:val="single" w:sz="4" w:space="0" w:color="auto"/>
              <w:right w:val="single" w:sz="4" w:space="0" w:color="auto"/>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5" w:type="dxa"/>
            <w:tcBorders>
              <w:top w:val="nil"/>
              <w:left w:val="nil"/>
              <w:bottom w:val="single" w:sz="4" w:space="0" w:color="auto"/>
              <w:right w:val="single" w:sz="4" w:space="0" w:color="auto"/>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Белки</w:t>
            </w:r>
          </w:p>
        </w:tc>
        <w:tc>
          <w:tcPr>
            <w:tcW w:w="815" w:type="dxa"/>
            <w:tcBorders>
              <w:top w:val="nil"/>
              <w:left w:val="nil"/>
              <w:bottom w:val="single" w:sz="4" w:space="0" w:color="auto"/>
              <w:right w:val="single" w:sz="4" w:space="0" w:color="auto"/>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Жиры</w:t>
            </w:r>
          </w:p>
        </w:tc>
        <w:tc>
          <w:tcPr>
            <w:tcW w:w="849" w:type="dxa"/>
            <w:tcBorders>
              <w:top w:val="nil"/>
              <w:left w:val="nil"/>
              <w:bottom w:val="single" w:sz="4" w:space="0" w:color="auto"/>
              <w:right w:val="single" w:sz="4" w:space="0" w:color="auto"/>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Углеводы</w:t>
            </w:r>
          </w:p>
        </w:tc>
        <w:tc>
          <w:tcPr>
            <w:tcW w:w="760" w:type="dxa"/>
            <w:tcBorders>
              <w:top w:val="nil"/>
              <w:left w:val="nil"/>
              <w:bottom w:val="single" w:sz="4" w:space="0" w:color="auto"/>
              <w:right w:val="single" w:sz="4" w:space="0" w:color="auto"/>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 Калл</w:t>
            </w:r>
          </w:p>
        </w:tc>
        <w:tc>
          <w:tcPr>
            <w:tcW w:w="74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A</w:t>
            </w:r>
          </w:p>
        </w:tc>
        <w:tc>
          <w:tcPr>
            <w:tcW w:w="78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B1</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C</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Са</w:t>
            </w:r>
          </w:p>
        </w:tc>
        <w:tc>
          <w:tcPr>
            <w:tcW w:w="64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Mg</w:t>
            </w:r>
          </w:p>
        </w:tc>
        <w:tc>
          <w:tcPr>
            <w:tcW w:w="64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P</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Fe</w:t>
            </w:r>
          </w:p>
        </w:tc>
      </w:tr>
      <w:tr w:rsidR="00CE4B57" w:rsidRPr="00212D39" w:rsidTr="00212D39">
        <w:trPr>
          <w:trHeight w:val="297"/>
        </w:trPr>
        <w:tc>
          <w:tcPr>
            <w:tcW w:w="4385" w:type="dxa"/>
            <w:tcBorders>
              <w:top w:val="nil"/>
              <w:left w:val="single" w:sz="4" w:space="0" w:color="000000"/>
              <w:bottom w:val="single" w:sz="4" w:space="0" w:color="000000"/>
              <w:right w:val="single" w:sz="4" w:space="0" w:color="000000"/>
            </w:tcBorders>
            <w:shd w:val="clear" w:color="FFFF00" w:fill="FF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Второй день (вторник)</w:t>
            </w:r>
          </w:p>
        </w:tc>
        <w:tc>
          <w:tcPr>
            <w:tcW w:w="818"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49"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60" w:type="dxa"/>
            <w:tcBorders>
              <w:top w:val="nil"/>
              <w:left w:val="nil"/>
              <w:bottom w:val="single" w:sz="4" w:space="0" w:color="000000"/>
              <w:right w:val="nil"/>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40" w:type="dxa"/>
            <w:tcBorders>
              <w:top w:val="nil"/>
              <w:left w:val="single" w:sz="4" w:space="0" w:color="auto"/>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25"/>
        </w:trPr>
        <w:tc>
          <w:tcPr>
            <w:tcW w:w="4385" w:type="dxa"/>
            <w:tcBorders>
              <w:top w:val="single" w:sz="4" w:space="0" w:color="000000"/>
              <w:left w:val="single" w:sz="4" w:space="0" w:color="000000"/>
              <w:bottom w:val="single" w:sz="4" w:space="0" w:color="000000"/>
              <w:right w:val="single" w:sz="4" w:space="0" w:color="000000"/>
            </w:tcBorders>
            <w:shd w:val="clear" w:color="33CCCC"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завтрак</w:t>
            </w:r>
          </w:p>
        </w:tc>
        <w:tc>
          <w:tcPr>
            <w:tcW w:w="818" w:type="dxa"/>
            <w:tcBorders>
              <w:top w:val="nil"/>
              <w:left w:val="nil"/>
              <w:bottom w:val="nil"/>
              <w:right w:val="single" w:sz="4" w:space="0" w:color="000000"/>
            </w:tcBorders>
            <w:shd w:val="clear" w:color="auto"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815"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815"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49"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760" w:type="dxa"/>
            <w:tcBorders>
              <w:top w:val="nil"/>
              <w:left w:val="nil"/>
              <w:bottom w:val="nil"/>
              <w:right w:val="nil"/>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740" w:type="dxa"/>
            <w:tcBorders>
              <w:top w:val="nil"/>
              <w:left w:val="single" w:sz="4" w:space="0" w:color="auto"/>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2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Масло порциями</w:t>
            </w:r>
          </w:p>
        </w:tc>
        <w:tc>
          <w:tcPr>
            <w:tcW w:w="818" w:type="dxa"/>
            <w:tcBorders>
              <w:top w:val="single" w:sz="4" w:space="0" w:color="000000"/>
              <w:left w:val="nil"/>
              <w:bottom w:val="single" w:sz="4" w:space="0" w:color="000000"/>
              <w:right w:val="single" w:sz="4" w:space="0" w:color="000000"/>
            </w:tcBorders>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96*</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7,25</w:t>
            </w:r>
          </w:p>
        </w:tc>
        <w:tc>
          <w:tcPr>
            <w:tcW w:w="849"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0,08</w:t>
            </w:r>
          </w:p>
        </w:tc>
        <w:tc>
          <w:tcPr>
            <w:tcW w:w="760" w:type="dxa"/>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66</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r>
      <w:tr w:rsidR="00CE4B57" w:rsidRPr="00212D39" w:rsidTr="00212D39">
        <w:trPr>
          <w:trHeight w:val="24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Каша молочная овсяная с маслом</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311*</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245/5</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13,96</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12,12</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32,09</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294</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0,09</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192,6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88,68</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326,9</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2,52</w:t>
            </w:r>
          </w:p>
        </w:tc>
      </w:tr>
      <w:tr w:rsidR="00CE4B57" w:rsidRPr="00212D39" w:rsidTr="00212D39">
        <w:trPr>
          <w:trHeight w:val="21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Чай с сахаром</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685*</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15,01</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57</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5,25</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4,4</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8,24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0,87</w:t>
            </w:r>
          </w:p>
        </w:tc>
      </w:tr>
      <w:tr w:rsidR="00CE4B57" w:rsidRPr="00212D39" w:rsidTr="00212D39">
        <w:trPr>
          <w:trHeight w:val="210"/>
        </w:trPr>
        <w:tc>
          <w:tcPr>
            <w:tcW w:w="4385" w:type="dxa"/>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пшеничный</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0,40</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24,30</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119</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r>
      <w:tr w:rsidR="00CE4B57" w:rsidRPr="00212D39" w:rsidTr="00212D39">
        <w:trPr>
          <w:trHeight w:val="255"/>
        </w:trPr>
        <w:tc>
          <w:tcPr>
            <w:tcW w:w="4385" w:type="dxa"/>
            <w:tcBorders>
              <w:top w:val="single" w:sz="4" w:space="0" w:color="000000"/>
              <w:left w:val="single" w:sz="4" w:space="0" w:color="000000"/>
              <w:bottom w:val="single" w:sz="4" w:space="0" w:color="000000"/>
              <w:right w:val="single" w:sz="4" w:space="0" w:color="000000"/>
            </w:tcBorders>
            <w:shd w:val="clear" w:color="C0C0C0" w:fill="FFCC99"/>
            <w:noWrap/>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818"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510</w:t>
            </w:r>
          </w:p>
        </w:tc>
        <w:tc>
          <w:tcPr>
            <w:tcW w:w="815"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18,01</w:t>
            </w:r>
          </w:p>
        </w:tc>
        <w:tc>
          <w:tcPr>
            <w:tcW w:w="815"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19,82</w:t>
            </w:r>
          </w:p>
        </w:tc>
        <w:tc>
          <w:tcPr>
            <w:tcW w:w="849"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71,48</w:t>
            </w:r>
          </w:p>
        </w:tc>
        <w:tc>
          <w:tcPr>
            <w:tcW w:w="760" w:type="dxa"/>
            <w:tcBorders>
              <w:top w:val="nil"/>
              <w:left w:val="nil"/>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536,00</w:t>
            </w:r>
          </w:p>
        </w:tc>
        <w:tc>
          <w:tcPr>
            <w:tcW w:w="740" w:type="dxa"/>
            <w:tcBorders>
              <w:top w:val="nil"/>
              <w:left w:val="single" w:sz="4" w:space="0" w:color="auto"/>
              <w:bottom w:val="single" w:sz="4" w:space="0" w:color="auto"/>
              <w:right w:val="single" w:sz="4" w:space="0" w:color="auto"/>
            </w:tcBorders>
            <w:shd w:val="clear" w:color="auto"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0,19</w:t>
            </w:r>
          </w:p>
        </w:tc>
        <w:tc>
          <w:tcPr>
            <w:tcW w:w="780" w:type="dxa"/>
            <w:tcBorders>
              <w:top w:val="nil"/>
              <w:left w:val="nil"/>
              <w:bottom w:val="single" w:sz="4" w:space="0" w:color="auto"/>
              <w:right w:val="single" w:sz="4" w:space="0" w:color="auto"/>
            </w:tcBorders>
            <w:shd w:val="clear" w:color="auto"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0,4</w:t>
            </w:r>
          </w:p>
        </w:tc>
        <w:tc>
          <w:tcPr>
            <w:tcW w:w="700" w:type="dxa"/>
            <w:tcBorders>
              <w:top w:val="nil"/>
              <w:left w:val="nil"/>
              <w:bottom w:val="single" w:sz="4" w:space="0" w:color="auto"/>
              <w:right w:val="single" w:sz="4" w:space="0" w:color="auto"/>
            </w:tcBorders>
            <w:shd w:val="clear" w:color="auto"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1,71</w:t>
            </w:r>
          </w:p>
        </w:tc>
        <w:tc>
          <w:tcPr>
            <w:tcW w:w="700" w:type="dxa"/>
            <w:tcBorders>
              <w:top w:val="nil"/>
              <w:left w:val="nil"/>
              <w:bottom w:val="single" w:sz="4" w:space="0" w:color="auto"/>
              <w:right w:val="single" w:sz="4" w:space="0" w:color="auto"/>
            </w:tcBorders>
            <w:shd w:val="clear" w:color="auto"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209,1</w:t>
            </w:r>
          </w:p>
        </w:tc>
        <w:tc>
          <w:tcPr>
            <w:tcW w:w="640" w:type="dxa"/>
            <w:tcBorders>
              <w:top w:val="nil"/>
              <w:left w:val="nil"/>
              <w:bottom w:val="single" w:sz="4" w:space="0" w:color="auto"/>
              <w:right w:val="single" w:sz="4" w:space="0" w:color="auto"/>
            </w:tcBorders>
            <w:shd w:val="clear" w:color="auto"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100,1</w:t>
            </w:r>
          </w:p>
        </w:tc>
        <w:tc>
          <w:tcPr>
            <w:tcW w:w="640" w:type="dxa"/>
            <w:tcBorders>
              <w:top w:val="nil"/>
              <w:left w:val="nil"/>
              <w:bottom w:val="single" w:sz="4" w:space="0" w:color="auto"/>
              <w:right w:val="single" w:sz="4" w:space="0" w:color="auto"/>
            </w:tcBorders>
            <w:shd w:val="clear" w:color="auto"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369,6</w:t>
            </w:r>
          </w:p>
        </w:tc>
        <w:tc>
          <w:tcPr>
            <w:tcW w:w="700" w:type="dxa"/>
            <w:tcBorders>
              <w:top w:val="nil"/>
              <w:left w:val="nil"/>
              <w:bottom w:val="single" w:sz="4" w:space="0" w:color="auto"/>
              <w:right w:val="single" w:sz="4" w:space="0" w:color="auto"/>
            </w:tcBorders>
            <w:shd w:val="clear" w:color="auto"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3,96</w:t>
            </w:r>
          </w:p>
        </w:tc>
      </w:tr>
      <w:tr w:rsidR="00CE4B57" w:rsidRPr="00212D39" w:rsidTr="00212D39">
        <w:trPr>
          <w:trHeight w:val="195"/>
        </w:trPr>
        <w:tc>
          <w:tcPr>
            <w:tcW w:w="4385" w:type="dxa"/>
            <w:tcBorders>
              <w:top w:val="single" w:sz="4" w:space="0" w:color="000000"/>
              <w:left w:val="single" w:sz="4" w:space="0" w:color="000000"/>
              <w:bottom w:val="single" w:sz="4" w:space="0" w:color="000000"/>
              <w:right w:val="single" w:sz="4" w:space="0" w:color="000000"/>
            </w:tcBorders>
            <w:shd w:val="clear" w:color="33CCCC"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обед</w:t>
            </w:r>
          </w:p>
        </w:tc>
        <w:tc>
          <w:tcPr>
            <w:tcW w:w="818"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49"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60" w:type="dxa"/>
            <w:tcBorders>
              <w:top w:val="single" w:sz="4" w:space="0" w:color="000000"/>
              <w:left w:val="nil"/>
              <w:bottom w:val="nil"/>
              <w:right w:val="nil"/>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40" w:type="dxa"/>
            <w:tcBorders>
              <w:top w:val="nil"/>
              <w:left w:val="single" w:sz="4" w:space="0" w:color="auto"/>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465"/>
        </w:trPr>
        <w:tc>
          <w:tcPr>
            <w:tcW w:w="4385" w:type="dxa"/>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Салат из сырых овощей *   или                                       Салат из квашеных овощей**</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37*/45*</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0,70</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6,42</w:t>
            </w:r>
          </w:p>
        </w:tc>
        <w:tc>
          <w:tcPr>
            <w:tcW w:w="849"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2,74</w:t>
            </w:r>
          </w:p>
        </w:tc>
        <w:tc>
          <w:tcPr>
            <w:tcW w:w="760" w:type="dxa"/>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71</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0,33/0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13,56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23</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8,22</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0,38</w:t>
            </w:r>
          </w:p>
        </w:tc>
      </w:tr>
      <w:tr w:rsidR="00CE4B57" w:rsidRPr="00212D39" w:rsidTr="00212D39">
        <w:trPr>
          <w:trHeight w:val="46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Борщ с капустой и картофелем, с мясом, со сметаной</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110*</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200/5/5</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3,56</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7,82</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10,67</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109</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0,08</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0,08</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8,81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37,38</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21,13</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55,94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1,07</w:t>
            </w:r>
          </w:p>
        </w:tc>
      </w:tr>
      <w:tr w:rsidR="00CE4B57" w:rsidRPr="00212D39" w:rsidTr="00212D39">
        <w:trPr>
          <w:trHeight w:val="25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Тефтели </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279***</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11,5</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13,7</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10,3</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206</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15,35</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6,76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35,53</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0,33</w:t>
            </w:r>
          </w:p>
        </w:tc>
      </w:tr>
      <w:tr w:rsidR="00CE4B57" w:rsidRPr="00212D39" w:rsidTr="00212D39">
        <w:trPr>
          <w:trHeight w:val="25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Каша гречневая рассыпчатая</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510*</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150</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8,76</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6,62</w:t>
            </w:r>
          </w:p>
        </w:tc>
        <w:tc>
          <w:tcPr>
            <w:tcW w:w="849"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43,08</w:t>
            </w:r>
          </w:p>
        </w:tc>
        <w:tc>
          <w:tcPr>
            <w:tcW w:w="760" w:type="dxa"/>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271</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0,08</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14,49</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138,6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207,5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4,65</w:t>
            </w:r>
          </w:p>
        </w:tc>
      </w:tr>
      <w:tr w:rsidR="00CE4B57" w:rsidRPr="00212D39" w:rsidTr="00212D39">
        <w:trPr>
          <w:trHeight w:val="21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Напиток лимонный</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699*</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849"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25,73</w:t>
            </w:r>
          </w:p>
        </w:tc>
        <w:tc>
          <w:tcPr>
            <w:tcW w:w="760" w:type="dxa"/>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13,2</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7,96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0,14</w:t>
            </w:r>
          </w:p>
        </w:tc>
      </w:tr>
      <w:tr w:rsidR="00CE4B57" w:rsidRPr="00212D39" w:rsidTr="00212D39">
        <w:trPr>
          <w:trHeight w:val="270"/>
        </w:trPr>
        <w:tc>
          <w:tcPr>
            <w:tcW w:w="4385" w:type="dxa"/>
            <w:tcBorders>
              <w:top w:val="single" w:sz="4" w:space="0" w:color="000000"/>
              <w:left w:val="single" w:sz="4" w:space="0" w:color="000000"/>
              <w:bottom w:val="nil"/>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ржано - пшеничный</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w:t>
            </w:r>
          </w:p>
        </w:tc>
        <w:tc>
          <w:tcPr>
            <w:tcW w:w="849"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25,8</w:t>
            </w:r>
          </w:p>
        </w:tc>
        <w:tc>
          <w:tcPr>
            <w:tcW w:w="760" w:type="dxa"/>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10,8</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11,4</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52,2</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1,68</w:t>
            </w:r>
          </w:p>
        </w:tc>
      </w:tr>
      <w:tr w:rsidR="00CE4B57" w:rsidRPr="00212D39" w:rsidTr="00212D39">
        <w:trPr>
          <w:trHeight w:val="255"/>
        </w:trPr>
        <w:tc>
          <w:tcPr>
            <w:tcW w:w="4385" w:type="dxa"/>
            <w:tcBorders>
              <w:top w:val="single" w:sz="4" w:space="0" w:color="000000"/>
              <w:left w:val="single" w:sz="4" w:space="0" w:color="000000"/>
              <w:bottom w:val="single" w:sz="4" w:space="0" w:color="000000"/>
              <w:right w:val="single" w:sz="4" w:space="0" w:color="000000"/>
            </w:tcBorders>
            <w:shd w:val="clear" w:color="C0C0C0" w:fill="FFCC99"/>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818"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818"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770</w:t>
            </w:r>
          </w:p>
        </w:tc>
        <w:tc>
          <w:tcPr>
            <w:tcW w:w="815"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29,22</w:t>
            </w:r>
          </w:p>
        </w:tc>
        <w:tc>
          <w:tcPr>
            <w:tcW w:w="815"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35,50</w:t>
            </w:r>
          </w:p>
        </w:tc>
        <w:tc>
          <w:tcPr>
            <w:tcW w:w="849"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118,32</w:t>
            </w:r>
          </w:p>
        </w:tc>
        <w:tc>
          <w:tcPr>
            <w:tcW w:w="760" w:type="dxa"/>
            <w:tcBorders>
              <w:top w:val="single" w:sz="4" w:space="0" w:color="000000"/>
              <w:left w:val="nil"/>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883,00</w:t>
            </w:r>
          </w:p>
        </w:tc>
        <w:tc>
          <w:tcPr>
            <w:tcW w:w="740" w:type="dxa"/>
            <w:tcBorders>
              <w:top w:val="nil"/>
              <w:left w:val="single" w:sz="4" w:space="0" w:color="auto"/>
              <w:bottom w:val="single" w:sz="4" w:space="0" w:color="auto"/>
              <w:right w:val="single" w:sz="4" w:space="0" w:color="auto"/>
            </w:tcBorders>
            <w:shd w:val="clear" w:color="auto"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0,15</w:t>
            </w:r>
          </w:p>
        </w:tc>
        <w:tc>
          <w:tcPr>
            <w:tcW w:w="780" w:type="dxa"/>
            <w:tcBorders>
              <w:top w:val="nil"/>
              <w:left w:val="nil"/>
              <w:bottom w:val="single" w:sz="4" w:space="0" w:color="auto"/>
              <w:right w:val="single" w:sz="4" w:space="0" w:color="auto"/>
            </w:tcBorders>
            <w:shd w:val="clear" w:color="auto"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0,28</w:t>
            </w:r>
          </w:p>
        </w:tc>
        <w:tc>
          <w:tcPr>
            <w:tcW w:w="700" w:type="dxa"/>
            <w:tcBorders>
              <w:top w:val="nil"/>
              <w:left w:val="nil"/>
              <w:bottom w:val="single" w:sz="4" w:space="0" w:color="auto"/>
              <w:right w:val="single" w:sz="4" w:space="0" w:color="auto"/>
            </w:tcBorders>
            <w:shd w:val="clear" w:color="auto"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37,43</w:t>
            </w:r>
          </w:p>
        </w:tc>
        <w:tc>
          <w:tcPr>
            <w:tcW w:w="700" w:type="dxa"/>
            <w:tcBorders>
              <w:top w:val="nil"/>
              <w:left w:val="nil"/>
              <w:bottom w:val="single" w:sz="4" w:space="0" w:color="auto"/>
              <w:right w:val="single" w:sz="4" w:space="0" w:color="auto"/>
            </w:tcBorders>
            <w:shd w:val="clear" w:color="auto"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109</w:t>
            </w:r>
          </w:p>
        </w:tc>
        <w:tc>
          <w:tcPr>
            <w:tcW w:w="640" w:type="dxa"/>
            <w:tcBorders>
              <w:top w:val="nil"/>
              <w:left w:val="nil"/>
              <w:bottom w:val="single" w:sz="4" w:space="0" w:color="auto"/>
              <w:right w:val="single" w:sz="4" w:space="0" w:color="auto"/>
            </w:tcBorders>
            <w:shd w:val="clear" w:color="auto"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189</w:t>
            </w:r>
          </w:p>
        </w:tc>
        <w:tc>
          <w:tcPr>
            <w:tcW w:w="640" w:type="dxa"/>
            <w:tcBorders>
              <w:top w:val="nil"/>
              <w:left w:val="nil"/>
              <w:bottom w:val="single" w:sz="4" w:space="0" w:color="auto"/>
              <w:right w:val="single" w:sz="4" w:space="0" w:color="auto"/>
            </w:tcBorders>
            <w:shd w:val="clear" w:color="auto"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371,3</w:t>
            </w:r>
          </w:p>
        </w:tc>
        <w:tc>
          <w:tcPr>
            <w:tcW w:w="700" w:type="dxa"/>
            <w:tcBorders>
              <w:top w:val="nil"/>
              <w:left w:val="nil"/>
              <w:bottom w:val="single" w:sz="4" w:space="0" w:color="auto"/>
              <w:right w:val="single" w:sz="4" w:space="0" w:color="auto"/>
            </w:tcBorders>
            <w:shd w:val="clear" w:color="auto"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8,25</w:t>
            </w:r>
          </w:p>
        </w:tc>
      </w:tr>
      <w:tr w:rsidR="00CE4B57" w:rsidRPr="00212D39" w:rsidTr="00212D39">
        <w:trPr>
          <w:trHeight w:val="270"/>
        </w:trPr>
        <w:tc>
          <w:tcPr>
            <w:tcW w:w="4385" w:type="dxa"/>
            <w:tcBorders>
              <w:top w:val="single" w:sz="4" w:space="0" w:color="000000"/>
              <w:left w:val="single" w:sz="4" w:space="0" w:color="000000"/>
              <w:bottom w:val="nil"/>
              <w:right w:val="single" w:sz="4" w:space="0" w:color="000000"/>
            </w:tcBorders>
            <w:shd w:val="clear" w:color="C0C0C0" w:fill="CCCCFF"/>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всего</w:t>
            </w:r>
          </w:p>
        </w:tc>
        <w:tc>
          <w:tcPr>
            <w:tcW w:w="818" w:type="dxa"/>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29,22</w:t>
            </w:r>
          </w:p>
        </w:tc>
        <w:tc>
          <w:tcPr>
            <w:tcW w:w="815" w:type="dxa"/>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35,50</w:t>
            </w:r>
          </w:p>
        </w:tc>
        <w:tc>
          <w:tcPr>
            <w:tcW w:w="849" w:type="dxa"/>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118,32</w:t>
            </w:r>
          </w:p>
        </w:tc>
        <w:tc>
          <w:tcPr>
            <w:tcW w:w="760" w:type="dxa"/>
            <w:tcBorders>
              <w:top w:val="nil"/>
              <w:left w:val="nil"/>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1419,00</w:t>
            </w:r>
          </w:p>
        </w:tc>
        <w:tc>
          <w:tcPr>
            <w:tcW w:w="740" w:type="dxa"/>
            <w:tcBorders>
              <w:top w:val="single" w:sz="4" w:space="0" w:color="000000"/>
              <w:left w:val="single" w:sz="4" w:space="0" w:color="000000"/>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0,34</w:t>
            </w:r>
          </w:p>
        </w:tc>
        <w:tc>
          <w:tcPr>
            <w:tcW w:w="780" w:type="dxa"/>
            <w:tcBorders>
              <w:top w:val="single" w:sz="4" w:space="0" w:color="000000"/>
              <w:left w:val="single" w:sz="4" w:space="0" w:color="000000"/>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0,68</w:t>
            </w:r>
          </w:p>
        </w:tc>
        <w:tc>
          <w:tcPr>
            <w:tcW w:w="700" w:type="dxa"/>
            <w:tcBorders>
              <w:top w:val="single" w:sz="4" w:space="0" w:color="000000"/>
              <w:left w:val="single" w:sz="4" w:space="0" w:color="000000"/>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39,14</w:t>
            </w:r>
          </w:p>
        </w:tc>
        <w:tc>
          <w:tcPr>
            <w:tcW w:w="700" w:type="dxa"/>
            <w:tcBorders>
              <w:top w:val="single" w:sz="4" w:space="0" w:color="000000"/>
              <w:left w:val="single" w:sz="4" w:space="0" w:color="000000"/>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318,03</w:t>
            </w:r>
          </w:p>
        </w:tc>
        <w:tc>
          <w:tcPr>
            <w:tcW w:w="640" w:type="dxa"/>
            <w:tcBorders>
              <w:top w:val="single" w:sz="4" w:space="0" w:color="000000"/>
              <w:left w:val="single" w:sz="4" w:space="0" w:color="000000"/>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289,11</w:t>
            </w:r>
          </w:p>
        </w:tc>
        <w:tc>
          <w:tcPr>
            <w:tcW w:w="640" w:type="dxa"/>
            <w:tcBorders>
              <w:top w:val="single" w:sz="4" w:space="0" w:color="000000"/>
              <w:left w:val="single" w:sz="4" w:space="0" w:color="000000"/>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740,92</w:t>
            </w:r>
          </w:p>
        </w:tc>
        <w:tc>
          <w:tcPr>
            <w:tcW w:w="700" w:type="dxa"/>
            <w:tcBorders>
              <w:top w:val="single" w:sz="4" w:space="0" w:color="000000"/>
              <w:left w:val="single" w:sz="4" w:space="0" w:color="000000"/>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12,21</w:t>
            </w:r>
          </w:p>
        </w:tc>
      </w:tr>
      <w:tr w:rsidR="00CE4B57" w:rsidRPr="00212D39" w:rsidTr="00212D39">
        <w:trPr>
          <w:trHeight w:val="282"/>
        </w:trPr>
        <w:tc>
          <w:tcPr>
            <w:tcW w:w="4385" w:type="dxa"/>
            <w:vMerge w:val="restart"/>
            <w:tcBorders>
              <w:top w:val="single" w:sz="4" w:space="0" w:color="000000"/>
              <w:left w:val="single" w:sz="4" w:space="0" w:color="000000"/>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Наименование блюда</w:t>
            </w:r>
          </w:p>
        </w:tc>
        <w:tc>
          <w:tcPr>
            <w:tcW w:w="818" w:type="dxa"/>
            <w:vMerge w:val="restart"/>
            <w:tcBorders>
              <w:top w:val="single" w:sz="4" w:space="0" w:color="000000"/>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номер по СР</w:t>
            </w:r>
          </w:p>
        </w:tc>
        <w:tc>
          <w:tcPr>
            <w:tcW w:w="818" w:type="dxa"/>
            <w:vMerge w:val="restart"/>
            <w:tcBorders>
              <w:top w:val="single" w:sz="4" w:space="0" w:color="000000"/>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выход      (гр)</w:t>
            </w:r>
          </w:p>
        </w:tc>
        <w:tc>
          <w:tcPr>
            <w:tcW w:w="3239" w:type="dxa"/>
            <w:gridSpan w:val="4"/>
            <w:tcBorders>
              <w:top w:val="single" w:sz="4" w:space="0" w:color="000000"/>
              <w:left w:val="nil"/>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Пищевая ценность</w:t>
            </w:r>
          </w:p>
        </w:tc>
        <w:tc>
          <w:tcPr>
            <w:tcW w:w="4900" w:type="dxa"/>
            <w:gridSpan w:val="7"/>
            <w:tcBorders>
              <w:top w:val="single" w:sz="4" w:space="0" w:color="auto"/>
              <w:left w:val="single" w:sz="4" w:space="0" w:color="auto"/>
              <w:bottom w:val="single" w:sz="4" w:space="0" w:color="auto"/>
              <w:right w:val="single" w:sz="4" w:space="0" w:color="000000"/>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Витамины и минеральные вещества</w:t>
            </w:r>
          </w:p>
        </w:tc>
      </w:tr>
      <w:tr w:rsidR="00CE4B57" w:rsidRPr="00212D39" w:rsidTr="00212D39">
        <w:trPr>
          <w:trHeight w:val="240"/>
        </w:trPr>
        <w:tc>
          <w:tcPr>
            <w:tcW w:w="4385" w:type="dxa"/>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8" w:type="dxa"/>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8" w:type="dxa"/>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5" w:type="dxa"/>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Белки</w:t>
            </w:r>
          </w:p>
        </w:tc>
        <w:tc>
          <w:tcPr>
            <w:tcW w:w="815" w:type="dxa"/>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Жиры</w:t>
            </w:r>
          </w:p>
        </w:tc>
        <w:tc>
          <w:tcPr>
            <w:tcW w:w="849" w:type="dxa"/>
            <w:tcBorders>
              <w:top w:val="nil"/>
              <w:left w:val="nil"/>
              <w:bottom w:val="single" w:sz="4" w:space="0" w:color="000000"/>
              <w:right w:val="single" w:sz="4" w:space="0" w:color="000000"/>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Углеводы</w:t>
            </w:r>
          </w:p>
        </w:tc>
        <w:tc>
          <w:tcPr>
            <w:tcW w:w="760" w:type="dxa"/>
            <w:tcBorders>
              <w:top w:val="nil"/>
              <w:left w:val="nil"/>
              <w:bottom w:val="single" w:sz="4" w:space="0" w:color="000000"/>
              <w:right w:val="nil"/>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 Калл</w:t>
            </w:r>
          </w:p>
        </w:tc>
        <w:tc>
          <w:tcPr>
            <w:tcW w:w="740" w:type="dxa"/>
            <w:tcBorders>
              <w:top w:val="nil"/>
              <w:left w:val="single" w:sz="4" w:space="0" w:color="auto"/>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A</w:t>
            </w:r>
          </w:p>
        </w:tc>
        <w:tc>
          <w:tcPr>
            <w:tcW w:w="78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B1</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C</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Са</w:t>
            </w:r>
          </w:p>
        </w:tc>
        <w:tc>
          <w:tcPr>
            <w:tcW w:w="64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Mg</w:t>
            </w:r>
          </w:p>
        </w:tc>
        <w:tc>
          <w:tcPr>
            <w:tcW w:w="64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P</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Fe</w:t>
            </w:r>
          </w:p>
        </w:tc>
      </w:tr>
      <w:tr w:rsidR="00CE4B57" w:rsidRPr="00212D39" w:rsidTr="00212D39">
        <w:trPr>
          <w:trHeight w:val="255"/>
        </w:trPr>
        <w:tc>
          <w:tcPr>
            <w:tcW w:w="4385" w:type="dxa"/>
            <w:tcBorders>
              <w:top w:val="single" w:sz="4" w:space="0" w:color="000000"/>
              <w:left w:val="single" w:sz="4" w:space="0" w:color="000000"/>
              <w:bottom w:val="single" w:sz="4" w:space="0" w:color="000000"/>
              <w:right w:val="single" w:sz="4" w:space="0" w:color="000000"/>
            </w:tcBorders>
            <w:shd w:val="clear" w:color="FFFF00" w:fill="FF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Третий день (среда)</w:t>
            </w:r>
          </w:p>
        </w:tc>
        <w:tc>
          <w:tcPr>
            <w:tcW w:w="818"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49"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60" w:type="dxa"/>
            <w:tcBorders>
              <w:top w:val="nil"/>
              <w:left w:val="nil"/>
              <w:bottom w:val="single" w:sz="4" w:space="0" w:color="000000"/>
              <w:right w:val="nil"/>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40" w:type="dxa"/>
            <w:tcBorders>
              <w:top w:val="nil"/>
              <w:left w:val="single" w:sz="4" w:space="0" w:color="auto"/>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10"/>
        </w:trPr>
        <w:tc>
          <w:tcPr>
            <w:tcW w:w="4385" w:type="dxa"/>
            <w:tcBorders>
              <w:top w:val="nil"/>
              <w:left w:val="single" w:sz="4" w:space="0" w:color="000000"/>
              <w:bottom w:val="single" w:sz="4" w:space="0" w:color="000000"/>
              <w:right w:val="single" w:sz="4" w:space="0" w:color="000000"/>
            </w:tcBorders>
            <w:shd w:val="clear" w:color="33CCCC"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завтрак</w:t>
            </w:r>
          </w:p>
        </w:tc>
        <w:tc>
          <w:tcPr>
            <w:tcW w:w="818" w:type="dxa"/>
            <w:tcBorders>
              <w:top w:val="nil"/>
              <w:left w:val="nil"/>
              <w:bottom w:val="nil"/>
              <w:right w:val="single" w:sz="4" w:space="0" w:color="000000"/>
            </w:tcBorders>
            <w:shd w:val="clear" w:color="auto"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815"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815"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49"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760" w:type="dxa"/>
            <w:tcBorders>
              <w:top w:val="nil"/>
              <w:left w:val="nil"/>
              <w:bottom w:val="nil"/>
              <w:right w:val="nil"/>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740" w:type="dxa"/>
            <w:tcBorders>
              <w:top w:val="nil"/>
              <w:left w:val="single" w:sz="4" w:space="0" w:color="auto"/>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8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Сыр порциями</w:t>
            </w:r>
          </w:p>
        </w:tc>
        <w:tc>
          <w:tcPr>
            <w:tcW w:w="818" w:type="dxa"/>
            <w:tcBorders>
              <w:top w:val="single" w:sz="4" w:space="0" w:color="000000"/>
              <w:left w:val="nil"/>
              <w:bottom w:val="single" w:sz="4" w:space="0" w:color="000000"/>
              <w:right w:val="single" w:sz="4" w:space="0" w:color="000000"/>
            </w:tcBorders>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97*</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2,45</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2,85</w:t>
            </w:r>
          </w:p>
        </w:tc>
        <w:tc>
          <w:tcPr>
            <w:tcW w:w="849"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60" w:type="dxa"/>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0,11</w:t>
            </w:r>
          </w:p>
        </w:tc>
      </w:tr>
      <w:tr w:rsidR="00CE4B57" w:rsidRPr="00212D39" w:rsidTr="00212D39">
        <w:trPr>
          <w:trHeight w:val="27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Каша молочная рисовая с маслом</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311*</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245/5</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12,16</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13,93</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36,62</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321</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0,09</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0,09</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1,68</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164,8</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199,9</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0,68</w:t>
            </w:r>
          </w:p>
        </w:tc>
      </w:tr>
      <w:tr w:rsidR="00CE4B57" w:rsidRPr="00212D39" w:rsidTr="00212D39">
        <w:trPr>
          <w:trHeight w:val="25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Чай с лимоном</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686*</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0,26</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0,06</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15,22</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59</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2,9</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8,05</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5,24</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9,78</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0,91</w:t>
            </w:r>
          </w:p>
        </w:tc>
      </w:tr>
      <w:tr w:rsidR="00CE4B57" w:rsidRPr="00212D39" w:rsidTr="00212D39">
        <w:trPr>
          <w:trHeight w:val="255"/>
        </w:trPr>
        <w:tc>
          <w:tcPr>
            <w:tcW w:w="4385" w:type="dxa"/>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пшеничный</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0,40</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24,30</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119</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r>
      <w:tr w:rsidR="00CE4B57" w:rsidRPr="00212D39" w:rsidTr="00212D39">
        <w:trPr>
          <w:trHeight w:val="300"/>
        </w:trPr>
        <w:tc>
          <w:tcPr>
            <w:tcW w:w="4385" w:type="dxa"/>
            <w:tcBorders>
              <w:top w:val="single" w:sz="4" w:space="0" w:color="000000"/>
              <w:left w:val="single" w:sz="4" w:space="0" w:color="000000"/>
              <w:bottom w:val="nil"/>
              <w:right w:val="single" w:sz="4" w:space="0" w:color="000000"/>
            </w:tcBorders>
            <w:shd w:val="clear" w:color="C0C0C0" w:fill="FFCC99"/>
            <w:noWrap/>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818"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510</w:t>
            </w:r>
          </w:p>
        </w:tc>
        <w:tc>
          <w:tcPr>
            <w:tcW w:w="815"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18,67</w:t>
            </w:r>
          </w:p>
        </w:tc>
        <w:tc>
          <w:tcPr>
            <w:tcW w:w="815"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17,24</w:t>
            </w:r>
          </w:p>
        </w:tc>
        <w:tc>
          <w:tcPr>
            <w:tcW w:w="849"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76,14</w:t>
            </w:r>
          </w:p>
        </w:tc>
        <w:tc>
          <w:tcPr>
            <w:tcW w:w="760" w:type="dxa"/>
            <w:tcBorders>
              <w:top w:val="nil"/>
              <w:left w:val="nil"/>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535,00</w:t>
            </w:r>
          </w:p>
        </w:tc>
        <w:tc>
          <w:tcPr>
            <w:tcW w:w="74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0,13</w:t>
            </w:r>
          </w:p>
        </w:tc>
        <w:tc>
          <w:tcPr>
            <w:tcW w:w="78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0,14</w:t>
            </w:r>
          </w:p>
        </w:tc>
        <w:tc>
          <w:tcPr>
            <w:tcW w:w="70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4,74</w:t>
            </w:r>
          </w:p>
        </w:tc>
        <w:tc>
          <w:tcPr>
            <w:tcW w:w="70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282,85</w:t>
            </w:r>
          </w:p>
        </w:tc>
        <w:tc>
          <w:tcPr>
            <w:tcW w:w="64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62,84</w:t>
            </w:r>
          </w:p>
        </w:tc>
        <w:tc>
          <w:tcPr>
            <w:tcW w:w="64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296,19</w:t>
            </w:r>
          </w:p>
        </w:tc>
        <w:tc>
          <w:tcPr>
            <w:tcW w:w="70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2,25</w:t>
            </w:r>
          </w:p>
        </w:tc>
      </w:tr>
      <w:tr w:rsidR="00CE4B57" w:rsidRPr="00212D39" w:rsidTr="00212D39">
        <w:trPr>
          <w:trHeight w:val="300"/>
        </w:trPr>
        <w:tc>
          <w:tcPr>
            <w:tcW w:w="4385" w:type="dxa"/>
            <w:tcBorders>
              <w:top w:val="single" w:sz="4" w:space="0" w:color="000000"/>
              <w:left w:val="single" w:sz="4" w:space="0" w:color="000000"/>
              <w:bottom w:val="single" w:sz="4" w:space="0" w:color="000000"/>
              <w:right w:val="single" w:sz="4" w:space="0" w:color="000000"/>
            </w:tcBorders>
            <w:shd w:val="clear" w:color="33CCCC"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обед</w:t>
            </w:r>
          </w:p>
        </w:tc>
        <w:tc>
          <w:tcPr>
            <w:tcW w:w="818"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49"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60" w:type="dxa"/>
            <w:tcBorders>
              <w:top w:val="single" w:sz="4" w:space="0" w:color="000000"/>
              <w:left w:val="nil"/>
              <w:bottom w:val="nil"/>
              <w:right w:val="nil"/>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40" w:type="dxa"/>
            <w:tcBorders>
              <w:top w:val="single" w:sz="4" w:space="0" w:color="auto"/>
              <w:left w:val="single" w:sz="4" w:space="0" w:color="auto"/>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7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Салат из вареных овощей ***</w:t>
            </w:r>
          </w:p>
        </w:tc>
        <w:tc>
          <w:tcPr>
            <w:tcW w:w="818" w:type="dxa"/>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w:t>
            </w:r>
          </w:p>
        </w:tc>
        <w:tc>
          <w:tcPr>
            <w:tcW w:w="818" w:type="dxa"/>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815" w:type="dxa"/>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0,78</w:t>
            </w:r>
          </w:p>
        </w:tc>
        <w:tc>
          <w:tcPr>
            <w:tcW w:w="815" w:type="dxa"/>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5,46</w:t>
            </w:r>
          </w:p>
        </w:tc>
        <w:tc>
          <w:tcPr>
            <w:tcW w:w="849" w:type="dxa"/>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6,10</w:t>
            </w:r>
          </w:p>
        </w:tc>
        <w:tc>
          <w:tcPr>
            <w:tcW w:w="760" w:type="dxa"/>
            <w:tcBorders>
              <w:top w:val="single" w:sz="4" w:space="0" w:color="000000"/>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77</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18,87</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11,22</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21,93</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0,71</w:t>
            </w:r>
          </w:p>
        </w:tc>
      </w:tr>
      <w:tr w:rsidR="00CE4B57" w:rsidRPr="00212D39" w:rsidTr="00212D39">
        <w:trPr>
          <w:trHeight w:val="49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Щи из св капусты с картофелем, с мясом, со сметаной</w:t>
            </w:r>
          </w:p>
        </w:tc>
        <w:tc>
          <w:tcPr>
            <w:tcW w:w="818" w:type="dxa"/>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124*</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250/5/5</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2,85</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6,54</w:t>
            </w:r>
          </w:p>
        </w:tc>
        <w:tc>
          <w:tcPr>
            <w:tcW w:w="849"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7,73</w:t>
            </w:r>
          </w:p>
        </w:tc>
        <w:tc>
          <w:tcPr>
            <w:tcW w:w="760" w:type="dxa"/>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107</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0,07</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0,12</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18,29</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47,42</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23,19</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62,77</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0,95</w:t>
            </w:r>
          </w:p>
        </w:tc>
      </w:tr>
      <w:tr w:rsidR="00CE4B57" w:rsidRPr="00212D39" w:rsidTr="00212D39">
        <w:trPr>
          <w:trHeight w:val="27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Кнели из цыплят с рисом с соусом</w:t>
            </w:r>
          </w:p>
        </w:tc>
        <w:tc>
          <w:tcPr>
            <w:tcW w:w="818" w:type="dxa"/>
            <w:tcBorders>
              <w:top w:val="nil"/>
              <w:left w:val="single" w:sz="4" w:space="0" w:color="000000"/>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sz w:val="20"/>
                <w:szCs w:val="20"/>
              </w:rPr>
            </w:pPr>
            <w:r w:rsidRPr="00212D39">
              <w:rPr>
                <w:rFonts w:ascii="Times New Roman" w:hAnsi="Times New Roman" w:cs="Times New Roman"/>
                <w:sz w:val="20"/>
                <w:szCs w:val="20"/>
              </w:rPr>
              <w:t>218**</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sz w:val="20"/>
                <w:szCs w:val="20"/>
              </w:rPr>
            </w:pPr>
            <w:r w:rsidRPr="00212D39">
              <w:rPr>
                <w:rFonts w:ascii="Times New Roman" w:hAnsi="Times New Roman" w:cs="Times New Roman"/>
                <w:sz w:val="20"/>
                <w:szCs w:val="20"/>
              </w:rPr>
              <w:t>10,59</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sz w:val="20"/>
                <w:szCs w:val="20"/>
              </w:rPr>
            </w:pPr>
            <w:r w:rsidRPr="00212D39">
              <w:rPr>
                <w:rFonts w:ascii="Times New Roman" w:hAnsi="Times New Roman" w:cs="Times New Roman"/>
                <w:sz w:val="20"/>
                <w:szCs w:val="20"/>
              </w:rPr>
              <w:t>8,87</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sz w:val="20"/>
                <w:szCs w:val="20"/>
              </w:rPr>
            </w:pPr>
            <w:r w:rsidRPr="00212D39">
              <w:rPr>
                <w:rFonts w:ascii="Times New Roman" w:hAnsi="Times New Roman" w:cs="Times New Roman"/>
                <w:sz w:val="20"/>
                <w:szCs w:val="20"/>
              </w:rPr>
              <w:t>6,76</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sz w:val="20"/>
                <w:szCs w:val="20"/>
              </w:rPr>
            </w:pPr>
            <w:r w:rsidRPr="00212D39">
              <w:rPr>
                <w:rFonts w:ascii="Times New Roman" w:hAnsi="Times New Roman" w:cs="Times New Roman"/>
                <w:sz w:val="20"/>
                <w:szCs w:val="20"/>
              </w:rPr>
              <w:t>150</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1,18</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13,38</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18,06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129,1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0,98</w:t>
            </w:r>
          </w:p>
        </w:tc>
      </w:tr>
      <w:tr w:rsidR="00CE4B57" w:rsidRPr="00212D39" w:rsidTr="00212D39">
        <w:trPr>
          <w:trHeight w:val="28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Пюре картофельное</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520*</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150</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3,7</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6,7</w:t>
            </w:r>
          </w:p>
        </w:tc>
        <w:tc>
          <w:tcPr>
            <w:tcW w:w="849"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22,9</w:t>
            </w:r>
          </w:p>
        </w:tc>
        <w:tc>
          <w:tcPr>
            <w:tcW w:w="760" w:type="dxa"/>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167</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0,03</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25,65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12,82</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29,5</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74,36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1,15</w:t>
            </w:r>
          </w:p>
        </w:tc>
      </w:tr>
      <w:tr w:rsidR="00CE4B57" w:rsidRPr="00212D39" w:rsidTr="00212D39">
        <w:trPr>
          <w:trHeight w:val="27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Компот из смеси сухофруктов</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639*</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0,44</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849"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28,88</w:t>
            </w:r>
          </w:p>
        </w:tc>
        <w:tc>
          <w:tcPr>
            <w:tcW w:w="760" w:type="dxa"/>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116</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44,8</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w:t>
            </w:r>
          </w:p>
        </w:tc>
      </w:tr>
      <w:tr w:rsidR="00CE4B57" w:rsidRPr="00212D39" w:rsidTr="00212D39">
        <w:trPr>
          <w:trHeight w:val="240"/>
        </w:trPr>
        <w:tc>
          <w:tcPr>
            <w:tcW w:w="4385" w:type="dxa"/>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ржано - пшеничный</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w:t>
            </w:r>
          </w:p>
        </w:tc>
        <w:tc>
          <w:tcPr>
            <w:tcW w:w="849"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25,8</w:t>
            </w:r>
          </w:p>
        </w:tc>
        <w:tc>
          <w:tcPr>
            <w:tcW w:w="760" w:type="dxa"/>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10,8</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11,4</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52,2</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1,68</w:t>
            </w:r>
          </w:p>
        </w:tc>
      </w:tr>
      <w:tr w:rsidR="00CE4B57" w:rsidRPr="00212D39" w:rsidTr="00212D39">
        <w:trPr>
          <w:trHeight w:val="225"/>
        </w:trPr>
        <w:tc>
          <w:tcPr>
            <w:tcW w:w="4385" w:type="dxa"/>
            <w:tcBorders>
              <w:top w:val="single" w:sz="4" w:space="0" w:color="000000"/>
              <w:left w:val="single" w:sz="4" w:space="0" w:color="000000"/>
              <w:bottom w:val="single" w:sz="4" w:space="0" w:color="000000"/>
              <w:right w:val="single" w:sz="4" w:space="0" w:color="000000"/>
            </w:tcBorders>
            <w:shd w:val="clear" w:color="C0C0C0" w:fill="FFCC99"/>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818"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818"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820</w:t>
            </w:r>
          </w:p>
        </w:tc>
        <w:tc>
          <w:tcPr>
            <w:tcW w:w="815"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22,86</w:t>
            </w:r>
          </w:p>
        </w:tc>
        <w:tc>
          <w:tcPr>
            <w:tcW w:w="815"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28,47</w:t>
            </w:r>
          </w:p>
        </w:tc>
        <w:tc>
          <w:tcPr>
            <w:tcW w:w="849"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98,17</w:t>
            </w:r>
          </w:p>
        </w:tc>
        <w:tc>
          <w:tcPr>
            <w:tcW w:w="760" w:type="dxa"/>
            <w:tcBorders>
              <w:top w:val="single" w:sz="4" w:space="0" w:color="000000"/>
              <w:left w:val="nil"/>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743,00</w:t>
            </w:r>
          </w:p>
        </w:tc>
        <w:tc>
          <w:tcPr>
            <w:tcW w:w="74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0,13</w:t>
            </w:r>
          </w:p>
        </w:tc>
        <w:tc>
          <w:tcPr>
            <w:tcW w:w="78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0,24</w:t>
            </w:r>
          </w:p>
        </w:tc>
        <w:tc>
          <w:tcPr>
            <w:tcW w:w="70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50,62</w:t>
            </w:r>
          </w:p>
        </w:tc>
        <w:tc>
          <w:tcPr>
            <w:tcW w:w="70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148,09</w:t>
            </w:r>
          </w:p>
        </w:tc>
        <w:tc>
          <w:tcPr>
            <w:tcW w:w="64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99,37</w:t>
            </w:r>
          </w:p>
        </w:tc>
        <w:tc>
          <w:tcPr>
            <w:tcW w:w="64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355,74</w:t>
            </w:r>
          </w:p>
        </w:tc>
        <w:tc>
          <w:tcPr>
            <w:tcW w:w="70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6,73</w:t>
            </w:r>
          </w:p>
        </w:tc>
      </w:tr>
      <w:tr w:rsidR="00CE4B57" w:rsidRPr="00212D39" w:rsidTr="00212D39">
        <w:trPr>
          <w:trHeight w:val="255"/>
        </w:trPr>
        <w:tc>
          <w:tcPr>
            <w:tcW w:w="4385" w:type="dxa"/>
            <w:tcBorders>
              <w:top w:val="single" w:sz="4" w:space="0" w:color="000000"/>
              <w:left w:val="single" w:sz="4" w:space="0" w:color="000000"/>
              <w:bottom w:val="nil"/>
              <w:right w:val="single" w:sz="4" w:space="0" w:color="000000"/>
            </w:tcBorders>
            <w:shd w:val="clear" w:color="C0C0C0" w:fill="CCCCFF"/>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всего</w:t>
            </w:r>
          </w:p>
        </w:tc>
        <w:tc>
          <w:tcPr>
            <w:tcW w:w="818" w:type="dxa"/>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41,53</w:t>
            </w:r>
          </w:p>
        </w:tc>
        <w:tc>
          <w:tcPr>
            <w:tcW w:w="815" w:type="dxa"/>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45,71</w:t>
            </w:r>
          </w:p>
        </w:tc>
        <w:tc>
          <w:tcPr>
            <w:tcW w:w="849" w:type="dxa"/>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174,31</w:t>
            </w:r>
          </w:p>
        </w:tc>
        <w:tc>
          <w:tcPr>
            <w:tcW w:w="760" w:type="dxa"/>
            <w:tcBorders>
              <w:top w:val="nil"/>
              <w:left w:val="nil"/>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1278,00</w:t>
            </w:r>
          </w:p>
        </w:tc>
        <w:tc>
          <w:tcPr>
            <w:tcW w:w="740" w:type="dxa"/>
            <w:tcBorders>
              <w:top w:val="nil"/>
              <w:left w:val="single" w:sz="4" w:space="0" w:color="000000"/>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0,26</w:t>
            </w:r>
          </w:p>
        </w:tc>
        <w:tc>
          <w:tcPr>
            <w:tcW w:w="780" w:type="dxa"/>
            <w:tcBorders>
              <w:top w:val="nil"/>
              <w:left w:val="single" w:sz="4" w:space="0" w:color="000000"/>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0,38</w:t>
            </w:r>
          </w:p>
        </w:tc>
        <w:tc>
          <w:tcPr>
            <w:tcW w:w="700" w:type="dxa"/>
            <w:tcBorders>
              <w:top w:val="nil"/>
              <w:left w:val="single" w:sz="4" w:space="0" w:color="000000"/>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55,36</w:t>
            </w:r>
          </w:p>
        </w:tc>
        <w:tc>
          <w:tcPr>
            <w:tcW w:w="700" w:type="dxa"/>
            <w:tcBorders>
              <w:top w:val="nil"/>
              <w:left w:val="single" w:sz="4" w:space="0" w:color="000000"/>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430,94</w:t>
            </w:r>
          </w:p>
        </w:tc>
        <w:tc>
          <w:tcPr>
            <w:tcW w:w="640" w:type="dxa"/>
            <w:tcBorders>
              <w:top w:val="nil"/>
              <w:left w:val="single" w:sz="4" w:space="0" w:color="000000"/>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162,21</w:t>
            </w:r>
          </w:p>
        </w:tc>
        <w:tc>
          <w:tcPr>
            <w:tcW w:w="640" w:type="dxa"/>
            <w:tcBorders>
              <w:top w:val="nil"/>
              <w:left w:val="single" w:sz="4" w:space="0" w:color="000000"/>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651,93</w:t>
            </w:r>
          </w:p>
        </w:tc>
        <w:tc>
          <w:tcPr>
            <w:tcW w:w="700" w:type="dxa"/>
            <w:tcBorders>
              <w:top w:val="nil"/>
              <w:left w:val="single" w:sz="4" w:space="0" w:color="000000"/>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8,98</w:t>
            </w:r>
          </w:p>
        </w:tc>
      </w:tr>
      <w:tr w:rsidR="00CE4B57" w:rsidRPr="00212D39" w:rsidTr="00212D39">
        <w:trPr>
          <w:trHeight w:val="315"/>
        </w:trPr>
        <w:tc>
          <w:tcPr>
            <w:tcW w:w="4385" w:type="dxa"/>
            <w:vMerge w:val="restart"/>
            <w:tcBorders>
              <w:top w:val="single" w:sz="4" w:space="0" w:color="000000"/>
              <w:left w:val="single" w:sz="4" w:space="0" w:color="000000"/>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Наименование блюда</w:t>
            </w:r>
          </w:p>
        </w:tc>
        <w:tc>
          <w:tcPr>
            <w:tcW w:w="818" w:type="dxa"/>
            <w:vMerge w:val="restart"/>
            <w:tcBorders>
              <w:top w:val="single" w:sz="4" w:space="0" w:color="000000"/>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номер по СР</w:t>
            </w:r>
          </w:p>
        </w:tc>
        <w:tc>
          <w:tcPr>
            <w:tcW w:w="818" w:type="dxa"/>
            <w:vMerge w:val="restart"/>
            <w:tcBorders>
              <w:top w:val="single" w:sz="4" w:space="0" w:color="000000"/>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выход      (гр)</w:t>
            </w:r>
          </w:p>
        </w:tc>
        <w:tc>
          <w:tcPr>
            <w:tcW w:w="3239" w:type="dxa"/>
            <w:gridSpan w:val="4"/>
            <w:tcBorders>
              <w:top w:val="single" w:sz="4" w:space="0" w:color="000000"/>
              <w:left w:val="nil"/>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Пищевая ценность</w:t>
            </w:r>
          </w:p>
        </w:tc>
        <w:tc>
          <w:tcPr>
            <w:tcW w:w="4900" w:type="dxa"/>
            <w:gridSpan w:val="7"/>
            <w:tcBorders>
              <w:top w:val="single" w:sz="4" w:space="0" w:color="auto"/>
              <w:left w:val="single" w:sz="4" w:space="0" w:color="auto"/>
              <w:bottom w:val="single" w:sz="4" w:space="0" w:color="auto"/>
              <w:right w:val="single" w:sz="4" w:space="0" w:color="000000"/>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Витамины и минеральные вещества</w:t>
            </w:r>
          </w:p>
        </w:tc>
      </w:tr>
      <w:tr w:rsidR="00CE4B57" w:rsidRPr="00212D39" w:rsidTr="00212D39">
        <w:trPr>
          <w:trHeight w:val="255"/>
        </w:trPr>
        <w:tc>
          <w:tcPr>
            <w:tcW w:w="4385" w:type="dxa"/>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8" w:type="dxa"/>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8" w:type="dxa"/>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5" w:type="dxa"/>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Белки</w:t>
            </w:r>
          </w:p>
        </w:tc>
        <w:tc>
          <w:tcPr>
            <w:tcW w:w="815" w:type="dxa"/>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Жиры</w:t>
            </w:r>
          </w:p>
        </w:tc>
        <w:tc>
          <w:tcPr>
            <w:tcW w:w="849" w:type="dxa"/>
            <w:tcBorders>
              <w:top w:val="nil"/>
              <w:left w:val="nil"/>
              <w:bottom w:val="single" w:sz="4" w:space="0" w:color="000000"/>
              <w:right w:val="single" w:sz="4" w:space="0" w:color="000000"/>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Углеводы</w:t>
            </w:r>
          </w:p>
        </w:tc>
        <w:tc>
          <w:tcPr>
            <w:tcW w:w="760" w:type="dxa"/>
            <w:tcBorders>
              <w:top w:val="nil"/>
              <w:left w:val="nil"/>
              <w:bottom w:val="single" w:sz="4" w:space="0" w:color="000000"/>
              <w:right w:val="nil"/>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 Калл</w:t>
            </w:r>
          </w:p>
        </w:tc>
        <w:tc>
          <w:tcPr>
            <w:tcW w:w="740" w:type="dxa"/>
            <w:tcBorders>
              <w:top w:val="nil"/>
              <w:left w:val="single" w:sz="4" w:space="0" w:color="auto"/>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A</w:t>
            </w:r>
          </w:p>
        </w:tc>
        <w:tc>
          <w:tcPr>
            <w:tcW w:w="78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B2</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C</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Са</w:t>
            </w:r>
          </w:p>
        </w:tc>
        <w:tc>
          <w:tcPr>
            <w:tcW w:w="64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Mg</w:t>
            </w:r>
          </w:p>
        </w:tc>
        <w:tc>
          <w:tcPr>
            <w:tcW w:w="64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P</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Fe</w:t>
            </w:r>
          </w:p>
        </w:tc>
      </w:tr>
      <w:tr w:rsidR="00CE4B57" w:rsidRPr="00212D39" w:rsidTr="00212D39">
        <w:trPr>
          <w:trHeight w:val="210"/>
        </w:trPr>
        <w:tc>
          <w:tcPr>
            <w:tcW w:w="4385" w:type="dxa"/>
            <w:tcBorders>
              <w:top w:val="single" w:sz="4" w:space="0" w:color="000000"/>
              <w:left w:val="single" w:sz="4" w:space="0" w:color="000000"/>
              <w:bottom w:val="single" w:sz="4" w:space="0" w:color="000000"/>
              <w:right w:val="single" w:sz="4" w:space="0" w:color="000000"/>
            </w:tcBorders>
            <w:shd w:val="clear" w:color="FFFF00" w:fill="FF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Четвертый день (четверг)</w:t>
            </w:r>
          </w:p>
        </w:tc>
        <w:tc>
          <w:tcPr>
            <w:tcW w:w="818"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49"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60" w:type="dxa"/>
            <w:tcBorders>
              <w:top w:val="nil"/>
              <w:left w:val="nil"/>
              <w:bottom w:val="single" w:sz="4" w:space="0" w:color="000000"/>
              <w:right w:val="nil"/>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40" w:type="dxa"/>
            <w:tcBorders>
              <w:top w:val="nil"/>
              <w:left w:val="single" w:sz="4" w:space="0" w:color="auto"/>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195"/>
        </w:trPr>
        <w:tc>
          <w:tcPr>
            <w:tcW w:w="4385" w:type="dxa"/>
            <w:tcBorders>
              <w:top w:val="nil"/>
              <w:left w:val="single" w:sz="4" w:space="0" w:color="000000"/>
              <w:bottom w:val="single" w:sz="4" w:space="0" w:color="000000"/>
              <w:right w:val="single" w:sz="4" w:space="0" w:color="000000"/>
            </w:tcBorders>
            <w:shd w:val="clear" w:color="33CCCC"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завтрак</w:t>
            </w:r>
          </w:p>
        </w:tc>
        <w:tc>
          <w:tcPr>
            <w:tcW w:w="818" w:type="dxa"/>
            <w:tcBorders>
              <w:top w:val="nil"/>
              <w:left w:val="nil"/>
              <w:bottom w:val="nil"/>
              <w:right w:val="single" w:sz="4" w:space="0" w:color="000000"/>
            </w:tcBorders>
            <w:shd w:val="clear" w:color="auto"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815"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815"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49"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760" w:type="dxa"/>
            <w:tcBorders>
              <w:top w:val="nil"/>
              <w:left w:val="nil"/>
              <w:bottom w:val="nil"/>
              <w:right w:val="nil"/>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740" w:type="dxa"/>
            <w:tcBorders>
              <w:top w:val="nil"/>
              <w:left w:val="single" w:sz="4" w:space="0" w:color="auto"/>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7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Масло порциями</w:t>
            </w:r>
          </w:p>
        </w:tc>
        <w:tc>
          <w:tcPr>
            <w:tcW w:w="818" w:type="dxa"/>
            <w:tcBorders>
              <w:top w:val="single" w:sz="4" w:space="0" w:color="000000"/>
              <w:left w:val="nil"/>
              <w:bottom w:val="single" w:sz="4" w:space="0" w:color="000000"/>
              <w:right w:val="single" w:sz="4" w:space="0" w:color="000000"/>
            </w:tcBorders>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96*</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7,25</w:t>
            </w:r>
          </w:p>
        </w:tc>
        <w:tc>
          <w:tcPr>
            <w:tcW w:w="849"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0,08</w:t>
            </w:r>
          </w:p>
        </w:tc>
        <w:tc>
          <w:tcPr>
            <w:tcW w:w="760" w:type="dxa"/>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66</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r>
      <w:tr w:rsidR="00CE4B57" w:rsidRPr="00212D39" w:rsidTr="00212D39">
        <w:trPr>
          <w:trHeight w:val="28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Каша молочная пшенная с маслом</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311*</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245/5</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13,72</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13,91</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33,66</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314</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169,9</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68,45</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255,8</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1,79</w:t>
            </w:r>
          </w:p>
        </w:tc>
      </w:tr>
      <w:tr w:rsidR="00CE4B57" w:rsidRPr="00212D39" w:rsidTr="00212D39">
        <w:trPr>
          <w:trHeight w:val="27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Чай с фруктовым соком</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79**</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0,34</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24,53</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95</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6,13</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3,98</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7,21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0,58</w:t>
            </w:r>
          </w:p>
        </w:tc>
      </w:tr>
      <w:tr w:rsidR="00CE4B57" w:rsidRPr="00212D39" w:rsidTr="00212D39">
        <w:trPr>
          <w:trHeight w:val="210"/>
        </w:trPr>
        <w:tc>
          <w:tcPr>
            <w:tcW w:w="4385" w:type="dxa"/>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пшеничный</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0,40</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24,30</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119</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r>
      <w:tr w:rsidR="00CE4B57" w:rsidRPr="00212D39" w:rsidTr="00212D39">
        <w:trPr>
          <w:trHeight w:val="210"/>
        </w:trPr>
        <w:tc>
          <w:tcPr>
            <w:tcW w:w="4385" w:type="dxa"/>
            <w:tcBorders>
              <w:top w:val="single" w:sz="4" w:space="0" w:color="000000"/>
              <w:left w:val="single" w:sz="4" w:space="0" w:color="000000"/>
              <w:bottom w:val="nil"/>
              <w:right w:val="single" w:sz="4" w:space="0" w:color="000000"/>
            </w:tcBorders>
            <w:shd w:val="clear" w:color="C0C0C0" w:fill="FFCC99"/>
            <w:noWrap/>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818"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510</w:t>
            </w:r>
          </w:p>
        </w:tc>
        <w:tc>
          <w:tcPr>
            <w:tcW w:w="815"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17,91</w:t>
            </w:r>
          </w:p>
        </w:tc>
        <w:tc>
          <w:tcPr>
            <w:tcW w:w="815"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21,58</w:t>
            </w:r>
          </w:p>
        </w:tc>
        <w:tc>
          <w:tcPr>
            <w:tcW w:w="849"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82,57</w:t>
            </w:r>
          </w:p>
        </w:tc>
        <w:tc>
          <w:tcPr>
            <w:tcW w:w="760" w:type="dxa"/>
            <w:tcBorders>
              <w:top w:val="nil"/>
              <w:left w:val="nil"/>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594,00</w:t>
            </w:r>
          </w:p>
        </w:tc>
        <w:tc>
          <w:tcPr>
            <w:tcW w:w="74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0,20</w:t>
            </w:r>
          </w:p>
        </w:tc>
        <w:tc>
          <w:tcPr>
            <w:tcW w:w="78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0,36</w:t>
            </w:r>
          </w:p>
        </w:tc>
        <w:tc>
          <w:tcPr>
            <w:tcW w:w="70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2,65</w:t>
            </w:r>
          </w:p>
        </w:tc>
        <w:tc>
          <w:tcPr>
            <w:tcW w:w="70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187,25</w:t>
            </w:r>
          </w:p>
        </w:tc>
        <w:tc>
          <w:tcPr>
            <w:tcW w:w="64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79,47</w:t>
            </w:r>
          </w:p>
        </w:tc>
        <w:tc>
          <w:tcPr>
            <w:tcW w:w="64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297,44</w:t>
            </w:r>
          </w:p>
        </w:tc>
        <w:tc>
          <w:tcPr>
            <w:tcW w:w="70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2,94</w:t>
            </w:r>
          </w:p>
        </w:tc>
      </w:tr>
      <w:tr w:rsidR="00CE4B57" w:rsidRPr="00212D39" w:rsidTr="00212D39">
        <w:trPr>
          <w:trHeight w:val="285"/>
        </w:trPr>
        <w:tc>
          <w:tcPr>
            <w:tcW w:w="4385" w:type="dxa"/>
            <w:tcBorders>
              <w:top w:val="single" w:sz="4" w:space="0" w:color="000000"/>
              <w:left w:val="single" w:sz="4" w:space="0" w:color="000000"/>
              <w:bottom w:val="single" w:sz="4" w:space="0" w:color="000000"/>
              <w:right w:val="single" w:sz="4" w:space="0" w:color="000000"/>
            </w:tcBorders>
            <w:shd w:val="clear" w:color="33CCCC"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обед</w:t>
            </w:r>
          </w:p>
        </w:tc>
        <w:tc>
          <w:tcPr>
            <w:tcW w:w="818"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49"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60" w:type="dxa"/>
            <w:tcBorders>
              <w:top w:val="single" w:sz="4" w:space="0" w:color="000000"/>
              <w:left w:val="nil"/>
              <w:bottom w:val="nil"/>
              <w:right w:val="nil"/>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740" w:type="dxa"/>
            <w:tcBorders>
              <w:top w:val="single" w:sz="4" w:space="0" w:color="auto"/>
              <w:left w:val="single" w:sz="4" w:space="0" w:color="auto"/>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540"/>
        </w:trPr>
        <w:tc>
          <w:tcPr>
            <w:tcW w:w="4385" w:type="dxa"/>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Салат из сырых овощей *   или                                       Салат из квашеных овощей**</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37*/45*</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0,70</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6,42</w:t>
            </w:r>
          </w:p>
        </w:tc>
        <w:tc>
          <w:tcPr>
            <w:tcW w:w="849"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2,74</w:t>
            </w:r>
          </w:p>
        </w:tc>
        <w:tc>
          <w:tcPr>
            <w:tcW w:w="760" w:type="dxa"/>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71</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0,33/0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13,56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23</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8,22</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0,38</w:t>
            </w:r>
          </w:p>
        </w:tc>
      </w:tr>
      <w:tr w:rsidR="00CE4B57" w:rsidRPr="00212D39" w:rsidTr="00212D39">
        <w:trPr>
          <w:trHeight w:val="24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Суп картофельный с рыбой</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133*</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200/5</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3,12</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1,96</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15,3</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94</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18,44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20,27</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26,54</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72,41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0,98</w:t>
            </w:r>
          </w:p>
        </w:tc>
      </w:tr>
      <w:tr w:rsidR="00CE4B57" w:rsidRPr="00212D39" w:rsidTr="00212D39">
        <w:trPr>
          <w:trHeight w:val="27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Гуляш </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260***</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10,64</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14,09</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2,89</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181</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0,06</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0,73</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17,86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4,1</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12,93</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0,31</w:t>
            </w:r>
          </w:p>
        </w:tc>
      </w:tr>
      <w:tr w:rsidR="00CE4B57" w:rsidRPr="00212D39" w:rsidTr="00212D39">
        <w:trPr>
          <w:trHeight w:val="27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Рис отварной</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511*</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150</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w:t>
            </w:r>
          </w:p>
        </w:tc>
        <w:tc>
          <w:tcPr>
            <w:tcW w:w="849"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35,7</w:t>
            </w:r>
          </w:p>
        </w:tc>
        <w:tc>
          <w:tcPr>
            <w:tcW w:w="760" w:type="dxa"/>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238</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0,07</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5,13</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27,03</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82,26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r>
      <w:tr w:rsidR="00CE4B57" w:rsidRPr="00212D39" w:rsidTr="00212D39">
        <w:trPr>
          <w:trHeight w:val="19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Компот из св. плодов</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631*</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1,16</w:t>
            </w:r>
          </w:p>
        </w:tc>
        <w:tc>
          <w:tcPr>
            <w:tcW w:w="849"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27,88</w:t>
            </w:r>
          </w:p>
        </w:tc>
        <w:tc>
          <w:tcPr>
            <w:tcW w:w="760" w:type="dxa"/>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115</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44,8</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w:t>
            </w:r>
          </w:p>
        </w:tc>
      </w:tr>
      <w:tr w:rsidR="00CE4B57" w:rsidRPr="00212D39" w:rsidTr="00212D39">
        <w:trPr>
          <w:trHeight w:val="270"/>
        </w:trPr>
        <w:tc>
          <w:tcPr>
            <w:tcW w:w="4385" w:type="dxa"/>
            <w:tcBorders>
              <w:top w:val="single" w:sz="4" w:space="0" w:color="000000"/>
              <w:left w:val="single" w:sz="4" w:space="0" w:color="000000"/>
              <w:bottom w:val="nil"/>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ржано - пшеничный</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w:t>
            </w:r>
          </w:p>
        </w:tc>
        <w:tc>
          <w:tcPr>
            <w:tcW w:w="849"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25,8</w:t>
            </w:r>
          </w:p>
        </w:tc>
        <w:tc>
          <w:tcPr>
            <w:tcW w:w="760" w:type="dxa"/>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10,8</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11,4</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52,2</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1,68</w:t>
            </w:r>
          </w:p>
        </w:tc>
      </w:tr>
      <w:tr w:rsidR="00CE4B57" w:rsidRPr="00212D39" w:rsidTr="00212D39">
        <w:trPr>
          <w:trHeight w:val="270"/>
        </w:trPr>
        <w:tc>
          <w:tcPr>
            <w:tcW w:w="4385" w:type="dxa"/>
            <w:tcBorders>
              <w:top w:val="single" w:sz="4" w:space="0" w:color="000000"/>
              <w:left w:val="single" w:sz="4" w:space="0" w:color="000000"/>
              <w:bottom w:val="single" w:sz="4" w:space="0" w:color="000000"/>
              <w:right w:val="single" w:sz="4" w:space="0" w:color="000000"/>
            </w:tcBorders>
            <w:shd w:val="clear" w:color="C0C0C0" w:fill="FFCC99"/>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818"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818"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775</w:t>
            </w:r>
          </w:p>
        </w:tc>
        <w:tc>
          <w:tcPr>
            <w:tcW w:w="815"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22,76</w:t>
            </w:r>
          </w:p>
        </w:tc>
        <w:tc>
          <w:tcPr>
            <w:tcW w:w="815"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33,53</w:t>
            </w:r>
          </w:p>
        </w:tc>
        <w:tc>
          <w:tcPr>
            <w:tcW w:w="849"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110,31</w:t>
            </w:r>
          </w:p>
        </w:tc>
        <w:tc>
          <w:tcPr>
            <w:tcW w:w="760" w:type="dxa"/>
            <w:tcBorders>
              <w:top w:val="single" w:sz="4" w:space="0" w:color="000000"/>
              <w:left w:val="nil"/>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825</w:t>
            </w:r>
          </w:p>
        </w:tc>
        <w:tc>
          <w:tcPr>
            <w:tcW w:w="74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0,17</w:t>
            </w:r>
          </w:p>
        </w:tc>
        <w:tc>
          <w:tcPr>
            <w:tcW w:w="78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0,26</w:t>
            </w:r>
          </w:p>
        </w:tc>
        <w:tc>
          <w:tcPr>
            <w:tcW w:w="70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33,13</w:t>
            </w:r>
          </w:p>
        </w:tc>
        <w:tc>
          <w:tcPr>
            <w:tcW w:w="70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121,9</w:t>
            </w:r>
          </w:p>
        </w:tc>
        <w:tc>
          <w:tcPr>
            <w:tcW w:w="64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83,29</w:t>
            </w:r>
          </w:p>
        </w:tc>
        <w:tc>
          <w:tcPr>
            <w:tcW w:w="64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250,3</w:t>
            </w:r>
          </w:p>
        </w:tc>
        <w:tc>
          <w:tcPr>
            <w:tcW w:w="70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5,16</w:t>
            </w:r>
          </w:p>
        </w:tc>
      </w:tr>
      <w:tr w:rsidR="00CE4B57" w:rsidRPr="00212D39" w:rsidTr="00212D39">
        <w:trPr>
          <w:trHeight w:val="225"/>
        </w:trPr>
        <w:tc>
          <w:tcPr>
            <w:tcW w:w="4385" w:type="dxa"/>
            <w:tcBorders>
              <w:top w:val="single" w:sz="4" w:space="0" w:color="000000"/>
              <w:left w:val="single" w:sz="4" w:space="0" w:color="000000"/>
              <w:bottom w:val="single" w:sz="4" w:space="0" w:color="000000"/>
              <w:right w:val="single" w:sz="4" w:space="0" w:color="000000"/>
            </w:tcBorders>
            <w:shd w:val="clear" w:color="C0C0C0" w:fill="CCCCFF"/>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всего</w:t>
            </w:r>
          </w:p>
        </w:tc>
        <w:tc>
          <w:tcPr>
            <w:tcW w:w="818" w:type="dxa"/>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40,67</w:t>
            </w:r>
          </w:p>
        </w:tc>
        <w:tc>
          <w:tcPr>
            <w:tcW w:w="815" w:type="dxa"/>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55,11</w:t>
            </w:r>
          </w:p>
        </w:tc>
        <w:tc>
          <w:tcPr>
            <w:tcW w:w="849" w:type="dxa"/>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192,88</w:t>
            </w:r>
          </w:p>
        </w:tc>
        <w:tc>
          <w:tcPr>
            <w:tcW w:w="760" w:type="dxa"/>
            <w:tcBorders>
              <w:top w:val="nil"/>
              <w:left w:val="nil"/>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1419,00</w:t>
            </w:r>
          </w:p>
        </w:tc>
        <w:tc>
          <w:tcPr>
            <w:tcW w:w="740" w:type="dxa"/>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0,37</w:t>
            </w:r>
          </w:p>
        </w:tc>
        <w:tc>
          <w:tcPr>
            <w:tcW w:w="780" w:type="dxa"/>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0,62</w:t>
            </w:r>
          </w:p>
        </w:tc>
        <w:tc>
          <w:tcPr>
            <w:tcW w:w="700" w:type="dxa"/>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35,78</w:t>
            </w:r>
          </w:p>
        </w:tc>
        <w:tc>
          <w:tcPr>
            <w:tcW w:w="700" w:type="dxa"/>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309,11</w:t>
            </w:r>
          </w:p>
        </w:tc>
        <w:tc>
          <w:tcPr>
            <w:tcW w:w="640" w:type="dxa"/>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162,76</w:t>
            </w:r>
          </w:p>
        </w:tc>
        <w:tc>
          <w:tcPr>
            <w:tcW w:w="640" w:type="dxa"/>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547,74</w:t>
            </w:r>
          </w:p>
        </w:tc>
        <w:tc>
          <w:tcPr>
            <w:tcW w:w="700" w:type="dxa"/>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8,10</w:t>
            </w:r>
          </w:p>
        </w:tc>
      </w:tr>
      <w:tr w:rsidR="00CE4B57" w:rsidRPr="00212D39" w:rsidTr="00212D39">
        <w:trPr>
          <w:trHeight w:val="360"/>
        </w:trPr>
        <w:tc>
          <w:tcPr>
            <w:tcW w:w="4385" w:type="dxa"/>
            <w:vMerge w:val="restart"/>
            <w:tcBorders>
              <w:top w:val="single" w:sz="4" w:space="0" w:color="000000"/>
              <w:left w:val="single" w:sz="4" w:space="0" w:color="000000"/>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Наименование блюда</w:t>
            </w:r>
          </w:p>
        </w:tc>
        <w:tc>
          <w:tcPr>
            <w:tcW w:w="818" w:type="dxa"/>
            <w:vMerge w:val="restart"/>
            <w:tcBorders>
              <w:top w:val="nil"/>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номер по СР</w:t>
            </w:r>
          </w:p>
        </w:tc>
        <w:tc>
          <w:tcPr>
            <w:tcW w:w="818" w:type="dxa"/>
            <w:vMerge w:val="restart"/>
            <w:tcBorders>
              <w:top w:val="nil"/>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выход      (гр)</w:t>
            </w:r>
          </w:p>
        </w:tc>
        <w:tc>
          <w:tcPr>
            <w:tcW w:w="3239" w:type="dxa"/>
            <w:gridSpan w:val="4"/>
            <w:tcBorders>
              <w:top w:val="single" w:sz="4" w:space="0" w:color="000000"/>
              <w:left w:val="nil"/>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Пищевая ценность</w:t>
            </w:r>
          </w:p>
        </w:tc>
        <w:tc>
          <w:tcPr>
            <w:tcW w:w="4900" w:type="dxa"/>
            <w:gridSpan w:val="7"/>
            <w:tcBorders>
              <w:top w:val="single" w:sz="4" w:space="0" w:color="auto"/>
              <w:left w:val="single" w:sz="4" w:space="0" w:color="auto"/>
              <w:bottom w:val="single" w:sz="4" w:space="0" w:color="auto"/>
              <w:right w:val="single" w:sz="4" w:space="0" w:color="000000"/>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Витамины и минеральные вещества</w:t>
            </w:r>
          </w:p>
        </w:tc>
      </w:tr>
      <w:tr w:rsidR="00CE4B57" w:rsidRPr="00212D39" w:rsidTr="00212D39">
        <w:trPr>
          <w:trHeight w:val="240"/>
        </w:trPr>
        <w:tc>
          <w:tcPr>
            <w:tcW w:w="4385" w:type="dxa"/>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8" w:type="dxa"/>
            <w:vMerge/>
            <w:tcBorders>
              <w:top w:val="nil"/>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8" w:type="dxa"/>
            <w:vMerge/>
            <w:tcBorders>
              <w:top w:val="nil"/>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5" w:type="dxa"/>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Белки</w:t>
            </w:r>
          </w:p>
        </w:tc>
        <w:tc>
          <w:tcPr>
            <w:tcW w:w="815" w:type="dxa"/>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Жиры</w:t>
            </w:r>
          </w:p>
        </w:tc>
        <w:tc>
          <w:tcPr>
            <w:tcW w:w="849" w:type="dxa"/>
            <w:tcBorders>
              <w:top w:val="nil"/>
              <w:left w:val="nil"/>
              <w:bottom w:val="single" w:sz="4" w:space="0" w:color="000000"/>
              <w:right w:val="single" w:sz="4" w:space="0" w:color="000000"/>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Углеводы</w:t>
            </w:r>
          </w:p>
        </w:tc>
        <w:tc>
          <w:tcPr>
            <w:tcW w:w="760" w:type="dxa"/>
            <w:tcBorders>
              <w:top w:val="nil"/>
              <w:left w:val="nil"/>
              <w:bottom w:val="single" w:sz="4" w:space="0" w:color="000000"/>
              <w:right w:val="nil"/>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 Калл</w:t>
            </w:r>
          </w:p>
        </w:tc>
        <w:tc>
          <w:tcPr>
            <w:tcW w:w="740" w:type="dxa"/>
            <w:tcBorders>
              <w:top w:val="nil"/>
              <w:left w:val="single" w:sz="4" w:space="0" w:color="auto"/>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A</w:t>
            </w:r>
          </w:p>
        </w:tc>
        <w:tc>
          <w:tcPr>
            <w:tcW w:w="78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B1</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C</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Са</w:t>
            </w:r>
          </w:p>
        </w:tc>
        <w:tc>
          <w:tcPr>
            <w:tcW w:w="64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Mg</w:t>
            </w:r>
          </w:p>
        </w:tc>
        <w:tc>
          <w:tcPr>
            <w:tcW w:w="64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P</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Fe</w:t>
            </w:r>
          </w:p>
        </w:tc>
      </w:tr>
      <w:tr w:rsidR="00CE4B57" w:rsidRPr="00212D39" w:rsidTr="00212D39">
        <w:trPr>
          <w:trHeight w:val="315"/>
        </w:trPr>
        <w:tc>
          <w:tcPr>
            <w:tcW w:w="4385" w:type="dxa"/>
            <w:tcBorders>
              <w:top w:val="single" w:sz="4" w:space="0" w:color="000000"/>
              <w:left w:val="single" w:sz="4" w:space="0" w:color="000000"/>
              <w:bottom w:val="single" w:sz="4" w:space="0" w:color="000000"/>
              <w:right w:val="single" w:sz="4" w:space="0" w:color="000000"/>
            </w:tcBorders>
            <w:shd w:val="clear" w:color="FFFF00" w:fill="FF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Пятый день (пятница)</w:t>
            </w:r>
          </w:p>
        </w:tc>
        <w:tc>
          <w:tcPr>
            <w:tcW w:w="818"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49"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60" w:type="dxa"/>
            <w:tcBorders>
              <w:top w:val="nil"/>
              <w:left w:val="nil"/>
              <w:bottom w:val="single" w:sz="4" w:space="0" w:color="000000"/>
              <w:right w:val="nil"/>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40" w:type="dxa"/>
            <w:tcBorders>
              <w:top w:val="nil"/>
              <w:left w:val="single" w:sz="4" w:space="0" w:color="auto"/>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10"/>
        </w:trPr>
        <w:tc>
          <w:tcPr>
            <w:tcW w:w="4385" w:type="dxa"/>
            <w:tcBorders>
              <w:top w:val="single" w:sz="4" w:space="0" w:color="000000"/>
              <w:left w:val="single" w:sz="4" w:space="0" w:color="000000"/>
              <w:bottom w:val="single" w:sz="4" w:space="0" w:color="000000"/>
              <w:right w:val="single" w:sz="4" w:space="0" w:color="000000"/>
            </w:tcBorders>
            <w:shd w:val="clear" w:color="33CCCC"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завтрак</w:t>
            </w:r>
          </w:p>
        </w:tc>
        <w:tc>
          <w:tcPr>
            <w:tcW w:w="818" w:type="dxa"/>
            <w:tcBorders>
              <w:top w:val="nil"/>
              <w:left w:val="nil"/>
              <w:bottom w:val="nil"/>
              <w:right w:val="single" w:sz="4" w:space="0" w:color="000000"/>
            </w:tcBorders>
            <w:shd w:val="clear" w:color="auto"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815"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815"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49"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760" w:type="dxa"/>
            <w:tcBorders>
              <w:top w:val="nil"/>
              <w:left w:val="nil"/>
              <w:bottom w:val="nil"/>
              <w:right w:val="nil"/>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740" w:type="dxa"/>
            <w:tcBorders>
              <w:top w:val="nil"/>
              <w:left w:val="single" w:sz="4" w:space="0" w:color="auto"/>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33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Сыр порциями</w:t>
            </w:r>
          </w:p>
        </w:tc>
        <w:tc>
          <w:tcPr>
            <w:tcW w:w="818" w:type="dxa"/>
            <w:tcBorders>
              <w:top w:val="single" w:sz="4" w:space="0" w:color="000000"/>
              <w:left w:val="nil"/>
              <w:bottom w:val="single" w:sz="4" w:space="0" w:color="000000"/>
              <w:right w:val="single" w:sz="4" w:space="0" w:color="000000"/>
            </w:tcBorders>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97*</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2,45</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2,85</w:t>
            </w:r>
          </w:p>
        </w:tc>
        <w:tc>
          <w:tcPr>
            <w:tcW w:w="849"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60" w:type="dxa"/>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0,11</w:t>
            </w:r>
          </w:p>
        </w:tc>
      </w:tr>
      <w:tr w:rsidR="00CE4B57" w:rsidRPr="00212D39" w:rsidTr="00212D39">
        <w:trPr>
          <w:trHeight w:val="24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Каша молочная гречневая с маслом</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311*</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245/5</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11,41</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36,86</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320</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0,09</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0,12</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1,53</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158,6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139,3</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290,4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4,24</w:t>
            </w:r>
          </w:p>
        </w:tc>
      </w:tr>
      <w:tr w:rsidR="00CE4B57" w:rsidRPr="00212D39" w:rsidTr="00212D39">
        <w:trPr>
          <w:trHeight w:val="25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Чай с сахаром</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685*</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15,01</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57</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5,25</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4,4</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8,24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0,87</w:t>
            </w:r>
          </w:p>
        </w:tc>
      </w:tr>
      <w:tr w:rsidR="00CE4B57" w:rsidRPr="00212D39" w:rsidTr="00212D39">
        <w:trPr>
          <w:trHeight w:val="240"/>
        </w:trPr>
        <w:tc>
          <w:tcPr>
            <w:tcW w:w="4385" w:type="dxa"/>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пшеничный</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0,40</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24,30</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119</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r>
      <w:tr w:rsidR="00CE4B57" w:rsidRPr="00212D39" w:rsidTr="00212D39">
        <w:trPr>
          <w:trHeight w:val="315"/>
        </w:trPr>
        <w:tc>
          <w:tcPr>
            <w:tcW w:w="4385" w:type="dxa"/>
            <w:tcBorders>
              <w:top w:val="single" w:sz="4" w:space="0" w:color="000000"/>
              <w:left w:val="single" w:sz="4" w:space="0" w:color="000000"/>
              <w:bottom w:val="single" w:sz="4" w:space="0" w:color="000000"/>
              <w:right w:val="single" w:sz="4" w:space="0" w:color="000000"/>
            </w:tcBorders>
            <w:shd w:val="clear" w:color="C0C0C0" w:fill="FFCC99"/>
            <w:noWrap/>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818"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510</w:t>
            </w:r>
          </w:p>
        </w:tc>
        <w:tc>
          <w:tcPr>
            <w:tcW w:w="815"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17,86</w:t>
            </w:r>
          </w:p>
        </w:tc>
        <w:tc>
          <w:tcPr>
            <w:tcW w:w="815"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17,30</w:t>
            </w:r>
          </w:p>
        </w:tc>
        <w:tc>
          <w:tcPr>
            <w:tcW w:w="849"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76,17</w:t>
            </w:r>
          </w:p>
        </w:tc>
        <w:tc>
          <w:tcPr>
            <w:tcW w:w="760" w:type="dxa"/>
            <w:tcBorders>
              <w:top w:val="nil"/>
              <w:left w:val="nil"/>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532,00</w:t>
            </w:r>
          </w:p>
        </w:tc>
        <w:tc>
          <w:tcPr>
            <w:tcW w:w="74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0,13</w:t>
            </w:r>
          </w:p>
        </w:tc>
        <w:tc>
          <w:tcPr>
            <w:tcW w:w="78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0,17</w:t>
            </w:r>
          </w:p>
        </w:tc>
        <w:tc>
          <w:tcPr>
            <w:tcW w:w="70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1,79</w:t>
            </w:r>
          </w:p>
        </w:tc>
        <w:tc>
          <w:tcPr>
            <w:tcW w:w="70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273,80</w:t>
            </w:r>
          </w:p>
        </w:tc>
        <w:tc>
          <w:tcPr>
            <w:tcW w:w="64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155,74</w:t>
            </w:r>
          </w:p>
        </w:tc>
        <w:tc>
          <w:tcPr>
            <w:tcW w:w="64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385,10</w:t>
            </w:r>
          </w:p>
        </w:tc>
        <w:tc>
          <w:tcPr>
            <w:tcW w:w="70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5,77</w:t>
            </w:r>
          </w:p>
        </w:tc>
      </w:tr>
      <w:tr w:rsidR="00CE4B57" w:rsidRPr="00212D39" w:rsidTr="00212D39">
        <w:trPr>
          <w:trHeight w:val="285"/>
        </w:trPr>
        <w:tc>
          <w:tcPr>
            <w:tcW w:w="4385" w:type="dxa"/>
            <w:tcBorders>
              <w:top w:val="single" w:sz="4" w:space="0" w:color="000000"/>
              <w:left w:val="single" w:sz="4" w:space="0" w:color="000000"/>
              <w:bottom w:val="single" w:sz="4" w:space="0" w:color="000000"/>
              <w:right w:val="single" w:sz="4" w:space="0" w:color="000000"/>
            </w:tcBorders>
            <w:shd w:val="clear" w:color="33CCCC"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обед</w:t>
            </w:r>
          </w:p>
        </w:tc>
        <w:tc>
          <w:tcPr>
            <w:tcW w:w="818"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49"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60" w:type="dxa"/>
            <w:tcBorders>
              <w:top w:val="single" w:sz="4" w:space="0" w:color="000000"/>
              <w:left w:val="nil"/>
              <w:bottom w:val="nil"/>
              <w:right w:val="nil"/>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40" w:type="dxa"/>
            <w:tcBorders>
              <w:top w:val="single" w:sz="4" w:space="0" w:color="auto"/>
              <w:left w:val="single" w:sz="4" w:space="0" w:color="auto"/>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465"/>
        </w:trPr>
        <w:tc>
          <w:tcPr>
            <w:tcW w:w="4385" w:type="dxa"/>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Салат из сырых овощей *   или                                       Салат из квашеных овощей**</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37*/45*</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0,70</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6,42</w:t>
            </w:r>
          </w:p>
        </w:tc>
        <w:tc>
          <w:tcPr>
            <w:tcW w:w="849"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2,74</w:t>
            </w:r>
          </w:p>
        </w:tc>
        <w:tc>
          <w:tcPr>
            <w:tcW w:w="760" w:type="dxa"/>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71</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0,33/0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13,56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23</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8,22</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0,38</w:t>
            </w:r>
          </w:p>
        </w:tc>
      </w:tr>
      <w:tr w:rsidR="00CE4B57" w:rsidRPr="00212D39" w:rsidTr="00212D39">
        <w:trPr>
          <w:trHeight w:val="30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Суп картофельный с крупой, с мясом</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138*</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200/5</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3,08</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3,03</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14,06</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98</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0,03</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13,2</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17,76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22</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64,02</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0,88</w:t>
            </w:r>
          </w:p>
        </w:tc>
      </w:tr>
      <w:tr w:rsidR="00CE4B57" w:rsidRPr="00212D39" w:rsidTr="00212D39">
        <w:trPr>
          <w:trHeight w:val="25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Биточки рубленые из птицы с соусом</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498*</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15,6</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8,57</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14,52</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198</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0,07</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1,29</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44,63</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18,73</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1,19</w:t>
            </w:r>
          </w:p>
        </w:tc>
      </w:tr>
      <w:tr w:rsidR="00CE4B57" w:rsidRPr="00212D39" w:rsidTr="00212D39">
        <w:trPr>
          <w:trHeight w:val="25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Макаронные изделия отварные</w:t>
            </w:r>
          </w:p>
        </w:tc>
        <w:tc>
          <w:tcPr>
            <w:tcW w:w="818" w:type="dxa"/>
            <w:tcBorders>
              <w:top w:val="nil"/>
              <w:left w:val="single" w:sz="4" w:space="0" w:color="000000"/>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516*</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9,15</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34,2</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241</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0,09</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10,3</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8,16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45,28</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0,82</w:t>
            </w:r>
          </w:p>
        </w:tc>
      </w:tr>
      <w:tr w:rsidR="00CE4B57" w:rsidRPr="00212D39" w:rsidTr="00212D39">
        <w:trPr>
          <w:trHeight w:val="28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Компот из плодов или ягод сушеных</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638*</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1,04</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30,96</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123</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6,88</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0,95</w:t>
            </w:r>
          </w:p>
        </w:tc>
      </w:tr>
      <w:tr w:rsidR="00CE4B57" w:rsidRPr="00212D39" w:rsidTr="00212D39">
        <w:trPr>
          <w:trHeight w:val="315"/>
        </w:trPr>
        <w:tc>
          <w:tcPr>
            <w:tcW w:w="4385" w:type="dxa"/>
            <w:tcBorders>
              <w:top w:val="single" w:sz="4" w:space="0" w:color="000000"/>
              <w:left w:val="single" w:sz="4" w:space="0" w:color="000000"/>
              <w:bottom w:val="nil"/>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ржано - пшеничный</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w:t>
            </w:r>
          </w:p>
        </w:tc>
        <w:tc>
          <w:tcPr>
            <w:tcW w:w="849"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25,8</w:t>
            </w:r>
          </w:p>
        </w:tc>
        <w:tc>
          <w:tcPr>
            <w:tcW w:w="760" w:type="dxa"/>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10,8</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11,4</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52,2</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1,68</w:t>
            </w:r>
          </w:p>
        </w:tc>
      </w:tr>
      <w:tr w:rsidR="00CE4B57" w:rsidRPr="00212D39" w:rsidTr="00212D39">
        <w:trPr>
          <w:trHeight w:val="300"/>
        </w:trPr>
        <w:tc>
          <w:tcPr>
            <w:tcW w:w="4385" w:type="dxa"/>
            <w:tcBorders>
              <w:top w:val="single" w:sz="4" w:space="0" w:color="000000"/>
              <w:left w:val="single" w:sz="4" w:space="0" w:color="000000"/>
              <w:bottom w:val="single" w:sz="4" w:space="0" w:color="000000"/>
              <w:right w:val="single" w:sz="4" w:space="0" w:color="000000"/>
            </w:tcBorders>
            <w:shd w:val="clear" w:color="C0C0C0" w:fill="FFCC99"/>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818"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765</w:t>
            </w:r>
          </w:p>
        </w:tc>
        <w:tc>
          <w:tcPr>
            <w:tcW w:w="815"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30,02</w:t>
            </w:r>
          </w:p>
        </w:tc>
        <w:tc>
          <w:tcPr>
            <w:tcW w:w="815"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28,07</w:t>
            </w:r>
          </w:p>
        </w:tc>
        <w:tc>
          <w:tcPr>
            <w:tcW w:w="849"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122,28</w:t>
            </w:r>
          </w:p>
        </w:tc>
        <w:tc>
          <w:tcPr>
            <w:tcW w:w="760" w:type="dxa"/>
            <w:tcBorders>
              <w:top w:val="single" w:sz="4" w:space="0" w:color="000000"/>
              <w:left w:val="nil"/>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857,00</w:t>
            </w:r>
          </w:p>
        </w:tc>
        <w:tc>
          <w:tcPr>
            <w:tcW w:w="74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0,09</w:t>
            </w:r>
          </w:p>
        </w:tc>
        <w:tc>
          <w:tcPr>
            <w:tcW w:w="78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0,37</w:t>
            </w:r>
          </w:p>
        </w:tc>
        <w:tc>
          <w:tcPr>
            <w:tcW w:w="70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34,65</w:t>
            </w:r>
          </w:p>
        </w:tc>
        <w:tc>
          <w:tcPr>
            <w:tcW w:w="70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113,37</w:t>
            </w:r>
          </w:p>
        </w:tc>
        <w:tc>
          <w:tcPr>
            <w:tcW w:w="64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72,11</w:t>
            </w:r>
          </w:p>
        </w:tc>
        <w:tc>
          <w:tcPr>
            <w:tcW w:w="64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307,42</w:t>
            </w:r>
          </w:p>
        </w:tc>
        <w:tc>
          <w:tcPr>
            <w:tcW w:w="70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5,90</w:t>
            </w:r>
          </w:p>
        </w:tc>
      </w:tr>
      <w:tr w:rsidR="00CE4B57" w:rsidRPr="00212D39" w:rsidTr="00212D39">
        <w:trPr>
          <w:trHeight w:val="300"/>
        </w:trPr>
        <w:tc>
          <w:tcPr>
            <w:tcW w:w="4385" w:type="dxa"/>
            <w:tcBorders>
              <w:top w:val="single" w:sz="4" w:space="0" w:color="000000"/>
              <w:left w:val="single" w:sz="4" w:space="0" w:color="000000"/>
              <w:bottom w:val="nil"/>
              <w:right w:val="single" w:sz="4" w:space="0" w:color="000000"/>
            </w:tcBorders>
            <w:shd w:val="clear" w:color="C0C0C0" w:fill="CCCCFF"/>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всего</w:t>
            </w:r>
          </w:p>
        </w:tc>
        <w:tc>
          <w:tcPr>
            <w:tcW w:w="818" w:type="dxa"/>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47,88</w:t>
            </w:r>
          </w:p>
        </w:tc>
        <w:tc>
          <w:tcPr>
            <w:tcW w:w="815" w:type="dxa"/>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45,37</w:t>
            </w:r>
          </w:p>
        </w:tc>
        <w:tc>
          <w:tcPr>
            <w:tcW w:w="849" w:type="dxa"/>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198,45</w:t>
            </w:r>
          </w:p>
        </w:tc>
        <w:tc>
          <w:tcPr>
            <w:tcW w:w="760" w:type="dxa"/>
            <w:tcBorders>
              <w:top w:val="nil"/>
              <w:left w:val="nil"/>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1389,00</w:t>
            </w:r>
          </w:p>
        </w:tc>
        <w:tc>
          <w:tcPr>
            <w:tcW w:w="740" w:type="dxa"/>
            <w:tcBorders>
              <w:top w:val="nil"/>
              <w:left w:val="nil"/>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0,22</w:t>
            </w:r>
          </w:p>
        </w:tc>
        <w:tc>
          <w:tcPr>
            <w:tcW w:w="780" w:type="dxa"/>
            <w:tcBorders>
              <w:top w:val="nil"/>
              <w:left w:val="nil"/>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0,54</w:t>
            </w:r>
          </w:p>
        </w:tc>
        <w:tc>
          <w:tcPr>
            <w:tcW w:w="700" w:type="dxa"/>
            <w:tcBorders>
              <w:top w:val="nil"/>
              <w:left w:val="nil"/>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36,44</w:t>
            </w:r>
          </w:p>
        </w:tc>
        <w:tc>
          <w:tcPr>
            <w:tcW w:w="700" w:type="dxa"/>
            <w:tcBorders>
              <w:top w:val="nil"/>
              <w:left w:val="nil"/>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387,17</w:t>
            </w:r>
          </w:p>
        </w:tc>
        <w:tc>
          <w:tcPr>
            <w:tcW w:w="640" w:type="dxa"/>
            <w:tcBorders>
              <w:top w:val="nil"/>
              <w:left w:val="nil"/>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227,85</w:t>
            </w:r>
          </w:p>
        </w:tc>
        <w:tc>
          <w:tcPr>
            <w:tcW w:w="640" w:type="dxa"/>
            <w:tcBorders>
              <w:top w:val="nil"/>
              <w:left w:val="nil"/>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692,52</w:t>
            </w:r>
          </w:p>
        </w:tc>
        <w:tc>
          <w:tcPr>
            <w:tcW w:w="700" w:type="dxa"/>
            <w:tcBorders>
              <w:top w:val="nil"/>
              <w:left w:val="nil"/>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11,67</w:t>
            </w:r>
          </w:p>
        </w:tc>
      </w:tr>
      <w:tr w:rsidR="00CE4B57" w:rsidRPr="00212D39" w:rsidTr="00212D39">
        <w:trPr>
          <w:trHeight w:val="360"/>
        </w:trPr>
        <w:tc>
          <w:tcPr>
            <w:tcW w:w="4385" w:type="dxa"/>
            <w:vMerge w:val="restart"/>
            <w:tcBorders>
              <w:top w:val="single" w:sz="4" w:space="0" w:color="auto"/>
              <w:left w:val="single" w:sz="4" w:space="0" w:color="auto"/>
              <w:bottom w:val="single" w:sz="4" w:space="0" w:color="auto"/>
              <w:right w:val="single" w:sz="4" w:space="0" w:color="auto"/>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Наименование блюда</w:t>
            </w:r>
          </w:p>
        </w:tc>
        <w:tc>
          <w:tcPr>
            <w:tcW w:w="818" w:type="dxa"/>
            <w:vMerge w:val="restart"/>
            <w:tcBorders>
              <w:top w:val="single" w:sz="4" w:space="0" w:color="auto"/>
              <w:left w:val="single" w:sz="4" w:space="0" w:color="auto"/>
              <w:bottom w:val="single" w:sz="4" w:space="0" w:color="auto"/>
              <w:right w:val="single" w:sz="4" w:space="0" w:color="auto"/>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номер по СР</w:t>
            </w:r>
          </w:p>
        </w:tc>
        <w:tc>
          <w:tcPr>
            <w:tcW w:w="818" w:type="dxa"/>
            <w:vMerge w:val="restart"/>
            <w:tcBorders>
              <w:top w:val="single" w:sz="4" w:space="0" w:color="auto"/>
              <w:left w:val="single" w:sz="4" w:space="0" w:color="auto"/>
              <w:bottom w:val="single" w:sz="4" w:space="0" w:color="auto"/>
              <w:right w:val="single" w:sz="4" w:space="0" w:color="auto"/>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выход      (гр)</w:t>
            </w:r>
          </w:p>
        </w:tc>
        <w:tc>
          <w:tcPr>
            <w:tcW w:w="3239" w:type="dxa"/>
            <w:gridSpan w:val="4"/>
            <w:tcBorders>
              <w:top w:val="single" w:sz="4" w:space="0" w:color="auto"/>
              <w:left w:val="nil"/>
              <w:bottom w:val="single" w:sz="4" w:space="0" w:color="auto"/>
              <w:right w:val="single" w:sz="4" w:space="0" w:color="auto"/>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Пищевая ценность</w:t>
            </w:r>
          </w:p>
        </w:tc>
        <w:tc>
          <w:tcPr>
            <w:tcW w:w="4900" w:type="dxa"/>
            <w:gridSpan w:val="7"/>
            <w:tcBorders>
              <w:top w:val="single" w:sz="4" w:space="0" w:color="auto"/>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Витамины и минеральные вещества</w:t>
            </w:r>
          </w:p>
        </w:tc>
      </w:tr>
      <w:tr w:rsidR="00CE4B57" w:rsidRPr="00212D39" w:rsidTr="00212D39">
        <w:trPr>
          <w:trHeight w:val="255"/>
        </w:trPr>
        <w:tc>
          <w:tcPr>
            <w:tcW w:w="4385" w:type="dxa"/>
            <w:vMerge/>
            <w:tcBorders>
              <w:top w:val="single" w:sz="4" w:space="0" w:color="auto"/>
              <w:left w:val="single" w:sz="4" w:space="0" w:color="auto"/>
              <w:bottom w:val="single" w:sz="4" w:space="0" w:color="auto"/>
              <w:right w:val="single" w:sz="4" w:space="0" w:color="auto"/>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8" w:type="dxa"/>
            <w:vMerge/>
            <w:tcBorders>
              <w:top w:val="single" w:sz="4" w:space="0" w:color="auto"/>
              <w:left w:val="single" w:sz="4" w:space="0" w:color="auto"/>
              <w:bottom w:val="single" w:sz="4" w:space="0" w:color="auto"/>
              <w:right w:val="single" w:sz="4" w:space="0" w:color="auto"/>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8" w:type="dxa"/>
            <w:vMerge/>
            <w:tcBorders>
              <w:top w:val="single" w:sz="4" w:space="0" w:color="auto"/>
              <w:left w:val="single" w:sz="4" w:space="0" w:color="auto"/>
              <w:bottom w:val="single" w:sz="4" w:space="0" w:color="auto"/>
              <w:right w:val="single" w:sz="4" w:space="0" w:color="auto"/>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5" w:type="dxa"/>
            <w:tcBorders>
              <w:top w:val="nil"/>
              <w:left w:val="nil"/>
              <w:bottom w:val="single" w:sz="4" w:space="0" w:color="auto"/>
              <w:right w:val="single" w:sz="4" w:space="0" w:color="auto"/>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Белки</w:t>
            </w:r>
          </w:p>
        </w:tc>
        <w:tc>
          <w:tcPr>
            <w:tcW w:w="815" w:type="dxa"/>
            <w:tcBorders>
              <w:top w:val="nil"/>
              <w:left w:val="nil"/>
              <w:bottom w:val="single" w:sz="4" w:space="0" w:color="auto"/>
              <w:right w:val="single" w:sz="4" w:space="0" w:color="auto"/>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Жиры</w:t>
            </w:r>
          </w:p>
        </w:tc>
        <w:tc>
          <w:tcPr>
            <w:tcW w:w="849" w:type="dxa"/>
            <w:tcBorders>
              <w:top w:val="nil"/>
              <w:left w:val="nil"/>
              <w:bottom w:val="single" w:sz="4" w:space="0" w:color="auto"/>
              <w:right w:val="single" w:sz="4" w:space="0" w:color="auto"/>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Углеводы</w:t>
            </w:r>
          </w:p>
        </w:tc>
        <w:tc>
          <w:tcPr>
            <w:tcW w:w="760" w:type="dxa"/>
            <w:tcBorders>
              <w:top w:val="nil"/>
              <w:left w:val="nil"/>
              <w:bottom w:val="single" w:sz="4" w:space="0" w:color="auto"/>
              <w:right w:val="single" w:sz="4" w:space="0" w:color="auto"/>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 Калл</w:t>
            </w:r>
          </w:p>
        </w:tc>
        <w:tc>
          <w:tcPr>
            <w:tcW w:w="74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A</w:t>
            </w:r>
          </w:p>
        </w:tc>
        <w:tc>
          <w:tcPr>
            <w:tcW w:w="78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B1</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C</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Са</w:t>
            </w:r>
          </w:p>
        </w:tc>
        <w:tc>
          <w:tcPr>
            <w:tcW w:w="64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Mg</w:t>
            </w:r>
          </w:p>
        </w:tc>
        <w:tc>
          <w:tcPr>
            <w:tcW w:w="64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P</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Fe</w:t>
            </w:r>
          </w:p>
        </w:tc>
      </w:tr>
      <w:tr w:rsidR="00CE4B57" w:rsidRPr="00212D39" w:rsidTr="00212D39">
        <w:trPr>
          <w:trHeight w:val="285"/>
        </w:trPr>
        <w:tc>
          <w:tcPr>
            <w:tcW w:w="4385" w:type="dxa"/>
            <w:tcBorders>
              <w:top w:val="nil"/>
              <w:left w:val="single" w:sz="4" w:space="0" w:color="000000"/>
              <w:bottom w:val="single" w:sz="4" w:space="0" w:color="000000"/>
              <w:right w:val="single" w:sz="4" w:space="0" w:color="000000"/>
            </w:tcBorders>
            <w:shd w:val="clear" w:color="FFFF00" w:fill="FF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Шестой день (понедельник)</w:t>
            </w:r>
          </w:p>
        </w:tc>
        <w:tc>
          <w:tcPr>
            <w:tcW w:w="818" w:type="dxa"/>
            <w:tcBorders>
              <w:top w:val="nil"/>
              <w:left w:val="nil"/>
              <w:bottom w:val="nil"/>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nil"/>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nil"/>
              <w:left w:val="nil"/>
              <w:bottom w:val="nil"/>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nil"/>
              <w:left w:val="nil"/>
              <w:bottom w:val="nil"/>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49" w:type="dxa"/>
            <w:tcBorders>
              <w:top w:val="nil"/>
              <w:left w:val="nil"/>
              <w:bottom w:val="nil"/>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60" w:type="dxa"/>
            <w:tcBorders>
              <w:top w:val="nil"/>
              <w:left w:val="nil"/>
              <w:bottom w:val="nil"/>
              <w:right w:val="nil"/>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40" w:type="dxa"/>
            <w:tcBorders>
              <w:top w:val="nil"/>
              <w:left w:val="single" w:sz="4" w:space="0" w:color="auto"/>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195"/>
        </w:trPr>
        <w:tc>
          <w:tcPr>
            <w:tcW w:w="4385" w:type="dxa"/>
            <w:tcBorders>
              <w:top w:val="single" w:sz="4" w:space="0" w:color="000000"/>
              <w:left w:val="single" w:sz="4" w:space="0" w:color="000000"/>
              <w:bottom w:val="single" w:sz="4" w:space="0" w:color="000000"/>
              <w:right w:val="single" w:sz="4" w:space="0" w:color="000000"/>
            </w:tcBorders>
            <w:shd w:val="clear" w:color="33CCCC"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завтрак</w:t>
            </w:r>
          </w:p>
        </w:tc>
        <w:tc>
          <w:tcPr>
            <w:tcW w:w="818" w:type="dxa"/>
            <w:tcBorders>
              <w:top w:val="single" w:sz="4" w:space="0" w:color="000000"/>
              <w:left w:val="nil"/>
              <w:bottom w:val="nil"/>
              <w:right w:val="single" w:sz="4" w:space="0" w:color="000000"/>
            </w:tcBorders>
            <w:shd w:val="clear" w:color="auto"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815"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815"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49"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760" w:type="dxa"/>
            <w:tcBorders>
              <w:top w:val="single" w:sz="4" w:space="0" w:color="000000"/>
              <w:left w:val="nil"/>
              <w:bottom w:val="nil"/>
              <w:right w:val="nil"/>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740" w:type="dxa"/>
            <w:tcBorders>
              <w:top w:val="nil"/>
              <w:left w:val="single" w:sz="4" w:space="0" w:color="auto"/>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31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Масло порциями</w:t>
            </w:r>
          </w:p>
        </w:tc>
        <w:tc>
          <w:tcPr>
            <w:tcW w:w="818" w:type="dxa"/>
            <w:tcBorders>
              <w:top w:val="single" w:sz="4" w:space="0" w:color="000000"/>
              <w:left w:val="nil"/>
              <w:bottom w:val="single" w:sz="4" w:space="0" w:color="000000"/>
              <w:right w:val="single" w:sz="4" w:space="0" w:color="000000"/>
            </w:tcBorders>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96*</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7,25</w:t>
            </w:r>
          </w:p>
        </w:tc>
        <w:tc>
          <w:tcPr>
            <w:tcW w:w="849"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0,08</w:t>
            </w:r>
          </w:p>
        </w:tc>
        <w:tc>
          <w:tcPr>
            <w:tcW w:w="760" w:type="dxa"/>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66</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r>
      <w:tr w:rsidR="00CE4B57" w:rsidRPr="00212D39" w:rsidTr="00212D39">
        <w:trPr>
          <w:trHeight w:val="25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Каша молочная пшеничная с маслом</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311*</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245/5</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15,09</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13,92</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38,82</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340</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0,09</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0,23</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1,59</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152,2</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17,43</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272,1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2,81</w:t>
            </w:r>
          </w:p>
        </w:tc>
      </w:tr>
      <w:tr w:rsidR="00CE4B57" w:rsidRPr="00212D39" w:rsidTr="00212D39">
        <w:trPr>
          <w:trHeight w:val="24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Чай с фруктовым соком</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79**</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0,34</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24,53</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95</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6,13</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3,98</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7,21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0,58</w:t>
            </w:r>
          </w:p>
        </w:tc>
      </w:tr>
      <w:tr w:rsidR="00CE4B57" w:rsidRPr="00212D39" w:rsidTr="00212D39">
        <w:trPr>
          <w:trHeight w:val="270"/>
        </w:trPr>
        <w:tc>
          <w:tcPr>
            <w:tcW w:w="4385" w:type="dxa"/>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пшеничный</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0,40</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24,30</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119</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r>
      <w:tr w:rsidR="00CE4B57" w:rsidRPr="00212D39" w:rsidTr="00212D39">
        <w:trPr>
          <w:trHeight w:val="270"/>
        </w:trPr>
        <w:tc>
          <w:tcPr>
            <w:tcW w:w="4385" w:type="dxa"/>
            <w:tcBorders>
              <w:top w:val="single" w:sz="4" w:space="0" w:color="000000"/>
              <w:left w:val="single" w:sz="4" w:space="0" w:color="000000"/>
              <w:bottom w:val="single" w:sz="4" w:space="0" w:color="000000"/>
              <w:right w:val="single" w:sz="4" w:space="0" w:color="000000"/>
            </w:tcBorders>
            <w:shd w:val="clear" w:color="C0C0C0" w:fill="FFCC99"/>
            <w:noWrap/>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818"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510</w:t>
            </w:r>
          </w:p>
        </w:tc>
        <w:tc>
          <w:tcPr>
            <w:tcW w:w="815"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19,28</w:t>
            </w:r>
          </w:p>
        </w:tc>
        <w:tc>
          <w:tcPr>
            <w:tcW w:w="815"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21,59</w:t>
            </w:r>
          </w:p>
        </w:tc>
        <w:tc>
          <w:tcPr>
            <w:tcW w:w="849"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87,73</w:t>
            </w:r>
          </w:p>
        </w:tc>
        <w:tc>
          <w:tcPr>
            <w:tcW w:w="760" w:type="dxa"/>
            <w:tcBorders>
              <w:top w:val="nil"/>
              <w:left w:val="nil"/>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620,00</w:t>
            </w:r>
          </w:p>
        </w:tc>
        <w:tc>
          <w:tcPr>
            <w:tcW w:w="74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0,19</w:t>
            </w:r>
          </w:p>
        </w:tc>
        <w:tc>
          <w:tcPr>
            <w:tcW w:w="78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0,28</w:t>
            </w:r>
          </w:p>
        </w:tc>
        <w:tc>
          <w:tcPr>
            <w:tcW w:w="70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2,63</w:t>
            </w:r>
          </w:p>
        </w:tc>
        <w:tc>
          <w:tcPr>
            <w:tcW w:w="70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169,50</w:t>
            </w:r>
          </w:p>
        </w:tc>
        <w:tc>
          <w:tcPr>
            <w:tcW w:w="64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28,45</w:t>
            </w:r>
          </w:p>
        </w:tc>
        <w:tc>
          <w:tcPr>
            <w:tcW w:w="64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313,70</w:t>
            </w:r>
          </w:p>
        </w:tc>
        <w:tc>
          <w:tcPr>
            <w:tcW w:w="70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3,96</w:t>
            </w:r>
          </w:p>
        </w:tc>
      </w:tr>
      <w:tr w:rsidR="00CE4B57" w:rsidRPr="00212D39" w:rsidTr="00212D39">
        <w:trPr>
          <w:trHeight w:val="300"/>
        </w:trPr>
        <w:tc>
          <w:tcPr>
            <w:tcW w:w="4385" w:type="dxa"/>
            <w:tcBorders>
              <w:top w:val="single" w:sz="4" w:space="0" w:color="000000"/>
              <w:left w:val="single" w:sz="4" w:space="0" w:color="000000"/>
              <w:bottom w:val="single" w:sz="4" w:space="0" w:color="000000"/>
              <w:right w:val="single" w:sz="4" w:space="0" w:color="000000"/>
            </w:tcBorders>
            <w:shd w:val="clear" w:color="33CCCC"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обед</w:t>
            </w:r>
          </w:p>
        </w:tc>
        <w:tc>
          <w:tcPr>
            <w:tcW w:w="818"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49"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60" w:type="dxa"/>
            <w:tcBorders>
              <w:top w:val="single" w:sz="4" w:space="0" w:color="000000"/>
              <w:left w:val="nil"/>
              <w:bottom w:val="nil"/>
              <w:right w:val="nil"/>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40" w:type="dxa"/>
            <w:tcBorders>
              <w:top w:val="single" w:sz="4" w:space="0" w:color="auto"/>
              <w:left w:val="single" w:sz="4" w:space="0" w:color="auto"/>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345"/>
        </w:trPr>
        <w:tc>
          <w:tcPr>
            <w:tcW w:w="4385" w:type="dxa"/>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Салат из сырых овощей *   </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29***</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0,66</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3,62</w:t>
            </w:r>
          </w:p>
        </w:tc>
        <w:tc>
          <w:tcPr>
            <w:tcW w:w="849"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2,26</w:t>
            </w:r>
          </w:p>
        </w:tc>
        <w:tc>
          <w:tcPr>
            <w:tcW w:w="760" w:type="dxa"/>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44</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0,11</w:t>
            </w:r>
          </w:p>
        </w:tc>
      </w:tr>
      <w:tr w:rsidR="00CE4B57" w:rsidRPr="00212D39" w:rsidTr="00212D39">
        <w:trPr>
          <w:trHeight w:val="25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Суп картофельный с бобовыми, с мясом</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139*</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200/5</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5,9</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3,11</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15,98</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118</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0,03</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9,2</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31,15</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29,57</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82,88</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1,79</w:t>
            </w:r>
          </w:p>
        </w:tc>
      </w:tr>
      <w:tr w:rsidR="00CE4B57" w:rsidRPr="00212D39" w:rsidTr="00212D39">
        <w:trPr>
          <w:trHeight w:val="25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Гуляш из птицы</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ТТК</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12,3</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3,4</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100,6</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0,06</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0,83</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24,43</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21,83</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130,2</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1,33</w:t>
            </w:r>
          </w:p>
        </w:tc>
      </w:tr>
      <w:tr w:rsidR="00CE4B57" w:rsidRPr="00212D39" w:rsidTr="00212D39">
        <w:trPr>
          <w:trHeight w:val="33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Рис отварной</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511*</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150</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w:t>
            </w:r>
          </w:p>
        </w:tc>
        <w:tc>
          <w:tcPr>
            <w:tcW w:w="849"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35,7</w:t>
            </w:r>
          </w:p>
        </w:tc>
        <w:tc>
          <w:tcPr>
            <w:tcW w:w="760" w:type="dxa"/>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238</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0,07</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5,13</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27,03</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82,26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r>
      <w:tr w:rsidR="00CE4B57" w:rsidRPr="00212D39" w:rsidTr="00212D39">
        <w:trPr>
          <w:trHeight w:val="24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Напиток апельсиновый</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699*</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849"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25,73</w:t>
            </w:r>
          </w:p>
        </w:tc>
        <w:tc>
          <w:tcPr>
            <w:tcW w:w="760" w:type="dxa"/>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13,2</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7,96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0,14</w:t>
            </w:r>
          </w:p>
        </w:tc>
      </w:tr>
      <w:tr w:rsidR="00CE4B57" w:rsidRPr="00212D39" w:rsidTr="00212D39">
        <w:trPr>
          <w:trHeight w:val="319"/>
        </w:trPr>
        <w:tc>
          <w:tcPr>
            <w:tcW w:w="4385" w:type="dxa"/>
            <w:tcBorders>
              <w:top w:val="single" w:sz="4" w:space="0" w:color="000000"/>
              <w:left w:val="single" w:sz="4" w:space="0" w:color="000000"/>
              <w:bottom w:val="nil"/>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ржано - пшеничный</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w:t>
            </w:r>
          </w:p>
        </w:tc>
        <w:tc>
          <w:tcPr>
            <w:tcW w:w="849"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25,8</w:t>
            </w:r>
          </w:p>
        </w:tc>
        <w:tc>
          <w:tcPr>
            <w:tcW w:w="760" w:type="dxa"/>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10,8</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11,4</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52,2</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1,68</w:t>
            </w:r>
          </w:p>
        </w:tc>
      </w:tr>
      <w:tr w:rsidR="00CE4B57" w:rsidRPr="00212D39" w:rsidTr="00212D39">
        <w:trPr>
          <w:trHeight w:val="195"/>
        </w:trPr>
        <w:tc>
          <w:tcPr>
            <w:tcW w:w="4385" w:type="dxa"/>
            <w:tcBorders>
              <w:top w:val="single" w:sz="4" w:space="0" w:color="000000"/>
              <w:left w:val="single" w:sz="4" w:space="0" w:color="000000"/>
              <w:bottom w:val="single" w:sz="4" w:space="0" w:color="000000"/>
              <w:right w:val="single" w:sz="4" w:space="0" w:color="000000"/>
            </w:tcBorders>
            <w:shd w:val="clear" w:color="C0C0C0" w:fill="FFCC99"/>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818"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818"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775</w:t>
            </w:r>
          </w:p>
        </w:tc>
        <w:tc>
          <w:tcPr>
            <w:tcW w:w="815"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27,16</w:t>
            </w:r>
          </w:p>
        </w:tc>
        <w:tc>
          <w:tcPr>
            <w:tcW w:w="815"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20,07</w:t>
            </w:r>
          </w:p>
        </w:tc>
        <w:tc>
          <w:tcPr>
            <w:tcW w:w="849"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110,67</w:t>
            </w:r>
          </w:p>
        </w:tc>
        <w:tc>
          <w:tcPr>
            <w:tcW w:w="760" w:type="dxa"/>
            <w:tcBorders>
              <w:top w:val="single" w:sz="4" w:space="0" w:color="000000"/>
              <w:left w:val="nil"/>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726,60</w:t>
            </w:r>
          </w:p>
        </w:tc>
        <w:tc>
          <w:tcPr>
            <w:tcW w:w="74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0,21</w:t>
            </w:r>
          </w:p>
        </w:tc>
        <w:tc>
          <w:tcPr>
            <w:tcW w:w="78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0,42</w:t>
            </w:r>
          </w:p>
        </w:tc>
        <w:tc>
          <w:tcPr>
            <w:tcW w:w="70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23,39</w:t>
            </w:r>
          </w:p>
        </w:tc>
        <w:tc>
          <w:tcPr>
            <w:tcW w:w="70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179,47</w:t>
            </w:r>
          </w:p>
        </w:tc>
        <w:tc>
          <w:tcPr>
            <w:tcW w:w="64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97,69</w:t>
            </w:r>
          </w:p>
        </w:tc>
        <w:tc>
          <w:tcPr>
            <w:tcW w:w="64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406,59</w:t>
            </w:r>
          </w:p>
        </w:tc>
        <w:tc>
          <w:tcPr>
            <w:tcW w:w="70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5,60</w:t>
            </w:r>
          </w:p>
        </w:tc>
      </w:tr>
      <w:tr w:rsidR="00CE4B57" w:rsidRPr="00212D39" w:rsidTr="00212D39">
        <w:trPr>
          <w:trHeight w:val="270"/>
        </w:trPr>
        <w:tc>
          <w:tcPr>
            <w:tcW w:w="4385" w:type="dxa"/>
            <w:tcBorders>
              <w:top w:val="single" w:sz="4" w:space="0" w:color="000000"/>
              <w:left w:val="single" w:sz="4" w:space="0" w:color="000000"/>
              <w:bottom w:val="single" w:sz="4" w:space="0" w:color="000000"/>
              <w:right w:val="single" w:sz="4" w:space="0" w:color="000000"/>
            </w:tcBorders>
            <w:shd w:val="clear" w:color="C0C0C0" w:fill="CCCCFF"/>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всего</w:t>
            </w:r>
          </w:p>
        </w:tc>
        <w:tc>
          <w:tcPr>
            <w:tcW w:w="818" w:type="dxa"/>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46,44</w:t>
            </w:r>
          </w:p>
        </w:tc>
        <w:tc>
          <w:tcPr>
            <w:tcW w:w="815" w:type="dxa"/>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41,66</w:t>
            </w:r>
          </w:p>
        </w:tc>
        <w:tc>
          <w:tcPr>
            <w:tcW w:w="849" w:type="dxa"/>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198,40</w:t>
            </w:r>
          </w:p>
        </w:tc>
        <w:tc>
          <w:tcPr>
            <w:tcW w:w="760" w:type="dxa"/>
            <w:tcBorders>
              <w:top w:val="nil"/>
              <w:left w:val="nil"/>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1346,60</w:t>
            </w:r>
          </w:p>
        </w:tc>
        <w:tc>
          <w:tcPr>
            <w:tcW w:w="740" w:type="dxa"/>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0,40</w:t>
            </w:r>
          </w:p>
        </w:tc>
        <w:tc>
          <w:tcPr>
            <w:tcW w:w="780" w:type="dxa"/>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0,70</w:t>
            </w:r>
          </w:p>
        </w:tc>
        <w:tc>
          <w:tcPr>
            <w:tcW w:w="700" w:type="dxa"/>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26,02</w:t>
            </w:r>
          </w:p>
        </w:tc>
        <w:tc>
          <w:tcPr>
            <w:tcW w:w="700" w:type="dxa"/>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348,97</w:t>
            </w:r>
          </w:p>
        </w:tc>
        <w:tc>
          <w:tcPr>
            <w:tcW w:w="640" w:type="dxa"/>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126,14</w:t>
            </w:r>
          </w:p>
        </w:tc>
        <w:tc>
          <w:tcPr>
            <w:tcW w:w="640" w:type="dxa"/>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720,29</w:t>
            </w:r>
          </w:p>
        </w:tc>
        <w:tc>
          <w:tcPr>
            <w:tcW w:w="700" w:type="dxa"/>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9,56</w:t>
            </w:r>
          </w:p>
        </w:tc>
      </w:tr>
      <w:tr w:rsidR="00CE4B57" w:rsidRPr="00212D39" w:rsidTr="00212D39">
        <w:trPr>
          <w:trHeight w:val="319"/>
        </w:trPr>
        <w:tc>
          <w:tcPr>
            <w:tcW w:w="4385" w:type="dxa"/>
            <w:vMerge w:val="restart"/>
            <w:tcBorders>
              <w:top w:val="single" w:sz="4" w:space="0" w:color="000000"/>
              <w:left w:val="single" w:sz="4" w:space="0" w:color="000000"/>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Наименование блюда</w:t>
            </w:r>
          </w:p>
        </w:tc>
        <w:tc>
          <w:tcPr>
            <w:tcW w:w="818" w:type="dxa"/>
            <w:vMerge w:val="restart"/>
            <w:tcBorders>
              <w:top w:val="nil"/>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номер по СР</w:t>
            </w:r>
          </w:p>
        </w:tc>
        <w:tc>
          <w:tcPr>
            <w:tcW w:w="818" w:type="dxa"/>
            <w:vMerge w:val="restart"/>
            <w:tcBorders>
              <w:top w:val="nil"/>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выход      (гр)</w:t>
            </w:r>
          </w:p>
        </w:tc>
        <w:tc>
          <w:tcPr>
            <w:tcW w:w="3239" w:type="dxa"/>
            <w:gridSpan w:val="4"/>
            <w:tcBorders>
              <w:top w:val="single" w:sz="4" w:space="0" w:color="000000"/>
              <w:left w:val="nil"/>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Пищевая ценность</w:t>
            </w:r>
          </w:p>
        </w:tc>
        <w:tc>
          <w:tcPr>
            <w:tcW w:w="4900" w:type="dxa"/>
            <w:gridSpan w:val="7"/>
            <w:tcBorders>
              <w:top w:val="single" w:sz="4" w:space="0" w:color="auto"/>
              <w:left w:val="single" w:sz="4" w:space="0" w:color="auto"/>
              <w:bottom w:val="single" w:sz="4" w:space="0" w:color="auto"/>
              <w:right w:val="single" w:sz="4" w:space="0" w:color="000000"/>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Витамины и минеральные вещества</w:t>
            </w:r>
          </w:p>
        </w:tc>
      </w:tr>
      <w:tr w:rsidR="00CE4B57" w:rsidRPr="00212D39" w:rsidTr="00212D39">
        <w:trPr>
          <w:trHeight w:val="240"/>
        </w:trPr>
        <w:tc>
          <w:tcPr>
            <w:tcW w:w="4385" w:type="dxa"/>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8" w:type="dxa"/>
            <w:vMerge/>
            <w:tcBorders>
              <w:top w:val="nil"/>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8" w:type="dxa"/>
            <w:vMerge/>
            <w:tcBorders>
              <w:top w:val="nil"/>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5" w:type="dxa"/>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Белки</w:t>
            </w:r>
          </w:p>
        </w:tc>
        <w:tc>
          <w:tcPr>
            <w:tcW w:w="815" w:type="dxa"/>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Жиры</w:t>
            </w:r>
          </w:p>
        </w:tc>
        <w:tc>
          <w:tcPr>
            <w:tcW w:w="849" w:type="dxa"/>
            <w:tcBorders>
              <w:top w:val="nil"/>
              <w:left w:val="nil"/>
              <w:bottom w:val="single" w:sz="4" w:space="0" w:color="000000"/>
              <w:right w:val="single" w:sz="4" w:space="0" w:color="000000"/>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Углеводы</w:t>
            </w:r>
          </w:p>
        </w:tc>
        <w:tc>
          <w:tcPr>
            <w:tcW w:w="760" w:type="dxa"/>
            <w:tcBorders>
              <w:top w:val="nil"/>
              <w:left w:val="nil"/>
              <w:bottom w:val="single" w:sz="4" w:space="0" w:color="000000"/>
              <w:right w:val="nil"/>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 Калл</w:t>
            </w:r>
          </w:p>
        </w:tc>
        <w:tc>
          <w:tcPr>
            <w:tcW w:w="740" w:type="dxa"/>
            <w:tcBorders>
              <w:top w:val="nil"/>
              <w:left w:val="single" w:sz="4" w:space="0" w:color="auto"/>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A</w:t>
            </w:r>
          </w:p>
        </w:tc>
        <w:tc>
          <w:tcPr>
            <w:tcW w:w="78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B1</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C</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Са</w:t>
            </w:r>
          </w:p>
        </w:tc>
        <w:tc>
          <w:tcPr>
            <w:tcW w:w="64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Mg</w:t>
            </w:r>
          </w:p>
        </w:tc>
        <w:tc>
          <w:tcPr>
            <w:tcW w:w="64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P</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Fe</w:t>
            </w:r>
          </w:p>
        </w:tc>
      </w:tr>
      <w:tr w:rsidR="00CE4B57" w:rsidRPr="00212D39" w:rsidTr="00212D39">
        <w:trPr>
          <w:trHeight w:val="270"/>
        </w:trPr>
        <w:tc>
          <w:tcPr>
            <w:tcW w:w="4385" w:type="dxa"/>
            <w:tcBorders>
              <w:top w:val="single" w:sz="4" w:space="0" w:color="000000"/>
              <w:left w:val="single" w:sz="4" w:space="0" w:color="000000"/>
              <w:bottom w:val="single" w:sz="4" w:space="0" w:color="000000"/>
              <w:right w:val="single" w:sz="4" w:space="0" w:color="000000"/>
            </w:tcBorders>
            <w:shd w:val="clear" w:color="FFFF00" w:fill="FF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Седьмой день (вторник)</w:t>
            </w:r>
          </w:p>
        </w:tc>
        <w:tc>
          <w:tcPr>
            <w:tcW w:w="818"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49"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60" w:type="dxa"/>
            <w:tcBorders>
              <w:top w:val="nil"/>
              <w:left w:val="nil"/>
              <w:bottom w:val="single" w:sz="4" w:space="0" w:color="000000"/>
              <w:right w:val="nil"/>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40" w:type="dxa"/>
            <w:tcBorders>
              <w:top w:val="nil"/>
              <w:left w:val="single" w:sz="4" w:space="0" w:color="auto"/>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82"/>
        </w:trPr>
        <w:tc>
          <w:tcPr>
            <w:tcW w:w="4385" w:type="dxa"/>
            <w:tcBorders>
              <w:top w:val="single" w:sz="4" w:space="0" w:color="000000"/>
              <w:left w:val="single" w:sz="4" w:space="0" w:color="000000"/>
              <w:bottom w:val="single" w:sz="4" w:space="0" w:color="000000"/>
              <w:right w:val="single" w:sz="4" w:space="0" w:color="000000"/>
            </w:tcBorders>
            <w:shd w:val="clear" w:color="33CCCC"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завтрак</w:t>
            </w:r>
          </w:p>
        </w:tc>
        <w:tc>
          <w:tcPr>
            <w:tcW w:w="818" w:type="dxa"/>
            <w:tcBorders>
              <w:top w:val="nil"/>
              <w:left w:val="nil"/>
              <w:bottom w:val="nil"/>
              <w:right w:val="single" w:sz="4" w:space="0" w:color="000000"/>
            </w:tcBorders>
            <w:shd w:val="clear" w:color="auto"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815"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815"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49"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760" w:type="dxa"/>
            <w:tcBorders>
              <w:top w:val="nil"/>
              <w:left w:val="nil"/>
              <w:bottom w:val="nil"/>
              <w:right w:val="nil"/>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740" w:type="dxa"/>
            <w:tcBorders>
              <w:top w:val="nil"/>
              <w:left w:val="single" w:sz="4" w:space="0" w:color="auto"/>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8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Сыр порциями</w:t>
            </w:r>
          </w:p>
        </w:tc>
        <w:tc>
          <w:tcPr>
            <w:tcW w:w="818" w:type="dxa"/>
            <w:tcBorders>
              <w:top w:val="single" w:sz="4" w:space="0" w:color="000000"/>
              <w:left w:val="nil"/>
              <w:bottom w:val="single" w:sz="4" w:space="0" w:color="000000"/>
              <w:right w:val="single" w:sz="4" w:space="0" w:color="000000"/>
            </w:tcBorders>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97*</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2,45</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2,85</w:t>
            </w:r>
          </w:p>
        </w:tc>
        <w:tc>
          <w:tcPr>
            <w:tcW w:w="849"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60" w:type="dxa"/>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0,11</w:t>
            </w:r>
          </w:p>
        </w:tc>
      </w:tr>
      <w:tr w:rsidR="00CE4B57" w:rsidRPr="00212D39" w:rsidTr="00212D39">
        <w:trPr>
          <w:trHeight w:val="22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Каша молочная овсяная с маслом</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311*</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245/5</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13,96</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12,12</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32,09</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294</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0,09</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192,6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88,68</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326,9</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2,52</w:t>
            </w:r>
          </w:p>
        </w:tc>
      </w:tr>
      <w:tr w:rsidR="00CE4B57" w:rsidRPr="00212D39" w:rsidTr="00212D39">
        <w:trPr>
          <w:trHeight w:val="27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Чай с лимоном</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686*</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0,26</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0,06</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15,22</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59</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2,9</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8,05</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5,24</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9,78</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0,91</w:t>
            </w:r>
          </w:p>
        </w:tc>
      </w:tr>
      <w:tr w:rsidR="00CE4B57" w:rsidRPr="00212D39" w:rsidTr="00212D39">
        <w:trPr>
          <w:trHeight w:val="210"/>
        </w:trPr>
        <w:tc>
          <w:tcPr>
            <w:tcW w:w="4385" w:type="dxa"/>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пшеничный</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0,40</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24,30</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119</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r>
      <w:tr w:rsidR="00CE4B57" w:rsidRPr="00212D39" w:rsidTr="00212D39">
        <w:trPr>
          <w:trHeight w:val="195"/>
        </w:trPr>
        <w:tc>
          <w:tcPr>
            <w:tcW w:w="4385" w:type="dxa"/>
            <w:tcBorders>
              <w:top w:val="single" w:sz="4" w:space="0" w:color="000000"/>
              <w:left w:val="single" w:sz="4" w:space="0" w:color="000000"/>
              <w:bottom w:val="nil"/>
              <w:right w:val="single" w:sz="4" w:space="0" w:color="000000"/>
            </w:tcBorders>
            <w:shd w:val="clear" w:color="C0C0C0" w:fill="FFCC99"/>
            <w:noWrap/>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818"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510</w:t>
            </w:r>
          </w:p>
        </w:tc>
        <w:tc>
          <w:tcPr>
            <w:tcW w:w="815"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20,47</w:t>
            </w:r>
          </w:p>
        </w:tc>
        <w:tc>
          <w:tcPr>
            <w:tcW w:w="815"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15,43</w:t>
            </w:r>
          </w:p>
        </w:tc>
        <w:tc>
          <w:tcPr>
            <w:tcW w:w="849"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71,61</w:t>
            </w:r>
          </w:p>
        </w:tc>
        <w:tc>
          <w:tcPr>
            <w:tcW w:w="760" w:type="dxa"/>
            <w:tcBorders>
              <w:top w:val="nil"/>
              <w:left w:val="nil"/>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508,00</w:t>
            </w:r>
          </w:p>
        </w:tc>
        <w:tc>
          <w:tcPr>
            <w:tcW w:w="74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0,13</w:t>
            </w:r>
          </w:p>
        </w:tc>
        <w:tc>
          <w:tcPr>
            <w:tcW w:w="78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0,40</w:t>
            </w:r>
          </w:p>
        </w:tc>
        <w:tc>
          <w:tcPr>
            <w:tcW w:w="70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4,67</w:t>
            </w:r>
          </w:p>
        </w:tc>
        <w:tc>
          <w:tcPr>
            <w:tcW w:w="70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310,65</w:t>
            </w:r>
          </w:p>
        </w:tc>
        <w:tc>
          <w:tcPr>
            <w:tcW w:w="64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105,92</w:t>
            </w:r>
          </w:p>
        </w:tc>
        <w:tc>
          <w:tcPr>
            <w:tcW w:w="64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423,22</w:t>
            </w:r>
          </w:p>
        </w:tc>
        <w:tc>
          <w:tcPr>
            <w:tcW w:w="70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4,09</w:t>
            </w:r>
          </w:p>
        </w:tc>
      </w:tr>
      <w:tr w:rsidR="00CE4B57" w:rsidRPr="00212D39" w:rsidTr="00212D39">
        <w:trPr>
          <w:trHeight w:val="270"/>
        </w:trPr>
        <w:tc>
          <w:tcPr>
            <w:tcW w:w="4385" w:type="dxa"/>
            <w:tcBorders>
              <w:top w:val="single" w:sz="4" w:space="0" w:color="000000"/>
              <w:left w:val="single" w:sz="4" w:space="0" w:color="000000"/>
              <w:bottom w:val="single" w:sz="4" w:space="0" w:color="000000"/>
              <w:right w:val="single" w:sz="4" w:space="0" w:color="000000"/>
            </w:tcBorders>
            <w:shd w:val="clear" w:color="33CCCC"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обед</w:t>
            </w:r>
          </w:p>
        </w:tc>
        <w:tc>
          <w:tcPr>
            <w:tcW w:w="818"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49"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60" w:type="dxa"/>
            <w:tcBorders>
              <w:top w:val="single" w:sz="4" w:space="0" w:color="000000"/>
              <w:left w:val="nil"/>
              <w:bottom w:val="nil"/>
              <w:right w:val="nil"/>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40" w:type="dxa"/>
            <w:tcBorders>
              <w:top w:val="single" w:sz="4" w:space="0" w:color="auto"/>
              <w:left w:val="single" w:sz="4" w:space="0" w:color="auto"/>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30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Овощи натуральные свежие </w:t>
            </w:r>
          </w:p>
        </w:tc>
        <w:tc>
          <w:tcPr>
            <w:tcW w:w="818" w:type="dxa"/>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71***</w:t>
            </w:r>
          </w:p>
        </w:tc>
        <w:tc>
          <w:tcPr>
            <w:tcW w:w="818" w:type="dxa"/>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815" w:type="dxa"/>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0,48</w:t>
            </w:r>
          </w:p>
        </w:tc>
        <w:tc>
          <w:tcPr>
            <w:tcW w:w="815" w:type="dxa"/>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0,12</w:t>
            </w:r>
          </w:p>
        </w:tc>
        <w:tc>
          <w:tcPr>
            <w:tcW w:w="849" w:type="dxa"/>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3,12</w:t>
            </w:r>
          </w:p>
        </w:tc>
        <w:tc>
          <w:tcPr>
            <w:tcW w:w="760" w:type="dxa"/>
            <w:tcBorders>
              <w:top w:val="single" w:sz="4" w:space="0" w:color="000000"/>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0,72</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8,4</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0,54</w:t>
            </w:r>
          </w:p>
        </w:tc>
      </w:tr>
      <w:tr w:rsidR="00CE4B57" w:rsidRPr="00212D39" w:rsidTr="00212D39">
        <w:trPr>
          <w:trHeight w:val="52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Борщ с капустой и картофелем, с мясом, со сметаной</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110*</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200/5/5</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3,56</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7,82</w:t>
            </w:r>
          </w:p>
        </w:tc>
        <w:tc>
          <w:tcPr>
            <w:tcW w:w="849"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10,67</w:t>
            </w:r>
          </w:p>
        </w:tc>
        <w:tc>
          <w:tcPr>
            <w:tcW w:w="760" w:type="dxa"/>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109</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0,08</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0,08</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8,81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37,38</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21,13</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55,94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1,07</w:t>
            </w:r>
          </w:p>
        </w:tc>
      </w:tr>
      <w:tr w:rsidR="00CE4B57" w:rsidRPr="00212D39" w:rsidTr="00212D39">
        <w:trPr>
          <w:trHeight w:val="24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Биточки с геркулесом с соусом</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522</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9,28</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18,4</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8,42</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236</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0,32</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0,84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75,21</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26,33</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112,2</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1,15</w:t>
            </w:r>
          </w:p>
        </w:tc>
      </w:tr>
      <w:tr w:rsidR="00CE4B57" w:rsidRPr="00212D39" w:rsidTr="00212D39">
        <w:trPr>
          <w:trHeight w:val="34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Каша гречневая рассыпчатая</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510*</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150</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8,76</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6,62</w:t>
            </w:r>
          </w:p>
        </w:tc>
        <w:tc>
          <w:tcPr>
            <w:tcW w:w="849"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43,08</w:t>
            </w:r>
          </w:p>
        </w:tc>
        <w:tc>
          <w:tcPr>
            <w:tcW w:w="760" w:type="dxa"/>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271</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0,08</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14,49</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138,6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207,5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4,65</w:t>
            </w:r>
          </w:p>
        </w:tc>
      </w:tr>
      <w:tr w:rsidR="00CE4B57" w:rsidRPr="00212D39" w:rsidTr="00212D39">
        <w:trPr>
          <w:trHeight w:val="30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Компот из смеси сухофруктов</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639*</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0,44</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849"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28,88</w:t>
            </w:r>
          </w:p>
        </w:tc>
        <w:tc>
          <w:tcPr>
            <w:tcW w:w="760" w:type="dxa"/>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116</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44,8</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w:t>
            </w:r>
          </w:p>
        </w:tc>
      </w:tr>
      <w:tr w:rsidR="00CE4B57" w:rsidRPr="00212D39" w:rsidTr="00212D39">
        <w:trPr>
          <w:trHeight w:val="240"/>
        </w:trPr>
        <w:tc>
          <w:tcPr>
            <w:tcW w:w="4385" w:type="dxa"/>
            <w:tcBorders>
              <w:top w:val="single" w:sz="4" w:space="0" w:color="000000"/>
              <w:left w:val="single" w:sz="4" w:space="0" w:color="000000"/>
              <w:bottom w:val="nil"/>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ржано - пшеничный</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w:t>
            </w:r>
          </w:p>
        </w:tc>
        <w:tc>
          <w:tcPr>
            <w:tcW w:w="849"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25,8</w:t>
            </w:r>
          </w:p>
        </w:tc>
        <w:tc>
          <w:tcPr>
            <w:tcW w:w="760" w:type="dxa"/>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10,8</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11,4</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52,2</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1,68</w:t>
            </w:r>
          </w:p>
        </w:tc>
      </w:tr>
      <w:tr w:rsidR="00CE4B57" w:rsidRPr="00212D39" w:rsidTr="00212D39">
        <w:trPr>
          <w:trHeight w:val="210"/>
        </w:trPr>
        <w:tc>
          <w:tcPr>
            <w:tcW w:w="4385" w:type="dxa"/>
            <w:tcBorders>
              <w:top w:val="single" w:sz="4" w:space="0" w:color="000000"/>
              <w:left w:val="single" w:sz="4" w:space="0" w:color="000000"/>
              <w:bottom w:val="single" w:sz="4" w:space="0" w:color="000000"/>
              <w:right w:val="single" w:sz="4" w:space="0" w:color="000000"/>
            </w:tcBorders>
            <w:shd w:val="clear" w:color="C0C0C0" w:fill="FFCC99"/>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818"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818"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770</w:t>
            </w:r>
          </w:p>
        </w:tc>
        <w:tc>
          <w:tcPr>
            <w:tcW w:w="815"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27,02</w:t>
            </w:r>
          </w:p>
        </w:tc>
        <w:tc>
          <w:tcPr>
            <w:tcW w:w="815"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33,86</w:t>
            </w:r>
          </w:p>
        </w:tc>
        <w:tc>
          <w:tcPr>
            <w:tcW w:w="849"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119,97</w:t>
            </w:r>
          </w:p>
        </w:tc>
        <w:tc>
          <w:tcPr>
            <w:tcW w:w="760" w:type="dxa"/>
            <w:tcBorders>
              <w:top w:val="single" w:sz="4" w:space="0" w:color="000000"/>
              <w:left w:val="nil"/>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870,00</w:t>
            </w:r>
          </w:p>
        </w:tc>
        <w:tc>
          <w:tcPr>
            <w:tcW w:w="74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0,85</w:t>
            </w:r>
          </w:p>
        </w:tc>
        <w:tc>
          <w:tcPr>
            <w:tcW w:w="78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0,57</w:t>
            </w:r>
          </w:p>
        </w:tc>
        <w:tc>
          <w:tcPr>
            <w:tcW w:w="70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25,05</w:t>
            </w:r>
          </w:p>
        </w:tc>
        <w:tc>
          <w:tcPr>
            <w:tcW w:w="70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191,08</w:t>
            </w:r>
          </w:p>
        </w:tc>
        <w:tc>
          <w:tcPr>
            <w:tcW w:w="64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215,48</w:t>
            </w:r>
          </w:p>
        </w:tc>
        <w:tc>
          <w:tcPr>
            <w:tcW w:w="64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458,83</w:t>
            </w:r>
          </w:p>
        </w:tc>
        <w:tc>
          <w:tcPr>
            <w:tcW w:w="70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10,35</w:t>
            </w:r>
          </w:p>
        </w:tc>
      </w:tr>
      <w:tr w:rsidR="00CE4B57" w:rsidRPr="00212D39" w:rsidTr="00212D39">
        <w:trPr>
          <w:trHeight w:val="255"/>
        </w:trPr>
        <w:tc>
          <w:tcPr>
            <w:tcW w:w="4385" w:type="dxa"/>
            <w:tcBorders>
              <w:top w:val="single" w:sz="4" w:space="0" w:color="000000"/>
              <w:left w:val="single" w:sz="4" w:space="0" w:color="000000"/>
              <w:bottom w:val="single" w:sz="4" w:space="0" w:color="000000"/>
              <w:right w:val="single" w:sz="4" w:space="0" w:color="000000"/>
            </w:tcBorders>
            <w:shd w:val="clear" w:color="C0C0C0" w:fill="CCCCFF"/>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всего</w:t>
            </w:r>
          </w:p>
        </w:tc>
        <w:tc>
          <w:tcPr>
            <w:tcW w:w="818" w:type="dxa"/>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47,49</w:t>
            </w:r>
          </w:p>
        </w:tc>
        <w:tc>
          <w:tcPr>
            <w:tcW w:w="815" w:type="dxa"/>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49,29</w:t>
            </w:r>
          </w:p>
        </w:tc>
        <w:tc>
          <w:tcPr>
            <w:tcW w:w="849" w:type="dxa"/>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191,58</w:t>
            </w:r>
          </w:p>
        </w:tc>
        <w:tc>
          <w:tcPr>
            <w:tcW w:w="760" w:type="dxa"/>
            <w:tcBorders>
              <w:top w:val="nil"/>
              <w:left w:val="nil"/>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1378,00</w:t>
            </w:r>
          </w:p>
        </w:tc>
        <w:tc>
          <w:tcPr>
            <w:tcW w:w="740" w:type="dxa"/>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0,98</w:t>
            </w:r>
          </w:p>
        </w:tc>
        <w:tc>
          <w:tcPr>
            <w:tcW w:w="780" w:type="dxa"/>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0,97</w:t>
            </w:r>
          </w:p>
        </w:tc>
        <w:tc>
          <w:tcPr>
            <w:tcW w:w="700" w:type="dxa"/>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29,72</w:t>
            </w:r>
          </w:p>
        </w:tc>
        <w:tc>
          <w:tcPr>
            <w:tcW w:w="700" w:type="dxa"/>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501,73</w:t>
            </w:r>
          </w:p>
        </w:tc>
        <w:tc>
          <w:tcPr>
            <w:tcW w:w="640" w:type="dxa"/>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321,40</w:t>
            </w:r>
          </w:p>
        </w:tc>
        <w:tc>
          <w:tcPr>
            <w:tcW w:w="640" w:type="dxa"/>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882,05</w:t>
            </w:r>
          </w:p>
        </w:tc>
        <w:tc>
          <w:tcPr>
            <w:tcW w:w="700" w:type="dxa"/>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14,44</w:t>
            </w:r>
          </w:p>
        </w:tc>
      </w:tr>
      <w:tr w:rsidR="00CE4B57" w:rsidRPr="00212D39" w:rsidTr="00212D39">
        <w:trPr>
          <w:trHeight w:val="300"/>
        </w:trPr>
        <w:tc>
          <w:tcPr>
            <w:tcW w:w="4385" w:type="dxa"/>
            <w:vMerge w:val="restart"/>
            <w:tcBorders>
              <w:top w:val="single" w:sz="4" w:space="0" w:color="000000"/>
              <w:left w:val="single" w:sz="4" w:space="0" w:color="000000"/>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Наименование блюда</w:t>
            </w:r>
          </w:p>
        </w:tc>
        <w:tc>
          <w:tcPr>
            <w:tcW w:w="818" w:type="dxa"/>
            <w:vMerge w:val="restart"/>
            <w:tcBorders>
              <w:top w:val="nil"/>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номер по СР</w:t>
            </w:r>
          </w:p>
        </w:tc>
        <w:tc>
          <w:tcPr>
            <w:tcW w:w="818" w:type="dxa"/>
            <w:vMerge w:val="restart"/>
            <w:tcBorders>
              <w:top w:val="nil"/>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выход      (гр)</w:t>
            </w:r>
          </w:p>
        </w:tc>
        <w:tc>
          <w:tcPr>
            <w:tcW w:w="3239" w:type="dxa"/>
            <w:gridSpan w:val="4"/>
            <w:tcBorders>
              <w:top w:val="single" w:sz="4" w:space="0" w:color="000000"/>
              <w:left w:val="nil"/>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Пищевая ценность</w:t>
            </w:r>
          </w:p>
        </w:tc>
        <w:tc>
          <w:tcPr>
            <w:tcW w:w="4900" w:type="dxa"/>
            <w:gridSpan w:val="7"/>
            <w:tcBorders>
              <w:top w:val="single" w:sz="4" w:space="0" w:color="auto"/>
              <w:left w:val="single" w:sz="4" w:space="0" w:color="auto"/>
              <w:bottom w:val="single" w:sz="4" w:space="0" w:color="auto"/>
              <w:right w:val="single" w:sz="4" w:space="0" w:color="000000"/>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Витамины и минеральные вещества</w:t>
            </w:r>
          </w:p>
        </w:tc>
      </w:tr>
      <w:tr w:rsidR="00CE4B57" w:rsidRPr="00212D39" w:rsidTr="00212D39">
        <w:trPr>
          <w:trHeight w:val="255"/>
        </w:trPr>
        <w:tc>
          <w:tcPr>
            <w:tcW w:w="4385" w:type="dxa"/>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8" w:type="dxa"/>
            <w:vMerge/>
            <w:tcBorders>
              <w:top w:val="nil"/>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8" w:type="dxa"/>
            <w:vMerge/>
            <w:tcBorders>
              <w:top w:val="nil"/>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5" w:type="dxa"/>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Белки</w:t>
            </w:r>
          </w:p>
        </w:tc>
        <w:tc>
          <w:tcPr>
            <w:tcW w:w="815" w:type="dxa"/>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Жиры</w:t>
            </w:r>
          </w:p>
        </w:tc>
        <w:tc>
          <w:tcPr>
            <w:tcW w:w="849" w:type="dxa"/>
            <w:tcBorders>
              <w:top w:val="nil"/>
              <w:left w:val="nil"/>
              <w:bottom w:val="single" w:sz="4" w:space="0" w:color="000000"/>
              <w:right w:val="single" w:sz="4" w:space="0" w:color="000000"/>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Углеводы</w:t>
            </w:r>
          </w:p>
        </w:tc>
        <w:tc>
          <w:tcPr>
            <w:tcW w:w="760" w:type="dxa"/>
            <w:tcBorders>
              <w:top w:val="nil"/>
              <w:left w:val="nil"/>
              <w:bottom w:val="single" w:sz="4" w:space="0" w:color="000000"/>
              <w:right w:val="nil"/>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 Калл</w:t>
            </w:r>
          </w:p>
        </w:tc>
        <w:tc>
          <w:tcPr>
            <w:tcW w:w="740" w:type="dxa"/>
            <w:tcBorders>
              <w:top w:val="nil"/>
              <w:left w:val="single" w:sz="4" w:space="0" w:color="auto"/>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A</w:t>
            </w:r>
          </w:p>
        </w:tc>
        <w:tc>
          <w:tcPr>
            <w:tcW w:w="78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B1</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C</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Са</w:t>
            </w:r>
          </w:p>
        </w:tc>
        <w:tc>
          <w:tcPr>
            <w:tcW w:w="64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Mg</w:t>
            </w:r>
          </w:p>
        </w:tc>
        <w:tc>
          <w:tcPr>
            <w:tcW w:w="64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P</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Fe</w:t>
            </w:r>
          </w:p>
        </w:tc>
      </w:tr>
      <w:tr w:rsidR="00CE4B57" w:rsidRPr="00212D39" w:rsidTr="00212D39">
        <w:trPr>
          <w:trHeight w:val="300"/>
        </w:trPr>
        <w:tc>
          <w:tcPr>
            <w:tcW w:w="4385" w:type="dxa"/>
            <w:tcBorders>
              <w:top w:val="single" w:sz="4" w:space="0" w:color="000000"/>
              <w:left w:val="single" w:sz="4" w:space="0" w:color="000000"/>
              <w:bottom w:val="single" w:sz="4" w:space="0" w:color="000000"/>
              <w:right w:val="single" w:sz="4" w:space="0" w:color="000000"/>
            </w:tcBorders>
            <w:shd w:val="clear" w:color="FFFF00" w:fill="FF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Восьмой день (среда)</w:t>
            </w:r>
          </w:p>
        </w:tc>
        <w:tc>
          <w:tcPr>
            <w:tcW w:w="818"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49"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60" w:type="dxa"/>
            <w:tcBorders>
              <w:top w:val="nil"/>
              <w:left w:val="nil"/>
              <w:bottom w:val="single" w:sz="4" w:space="0" w:color="000000"/>
              <w:right w:val="nil"/>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40" w:type="dxa"/>
            <w:tcBorders>
              <w:top w:val="nil"/>
              <w:left w:val="single" w:sz="4" w:space="0" w:color="auto"/>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25"/>
        </w:trPr>
        <w:tc>
          <w:tcPr>
            <w:tcW w:w="4385" w:type="dxa"/>
            <w:tcBorders>
              <w:top w:val="single" w:sz="4" w:space="0" w:color="000000"/>
              <w:left w:val="single" w:sz="4" w:space="0" w:color="000000"/>
              <w:bottom w:val="single" w:sz="4" w:space="0" w:color="000000"/>
              <w:right w:val="single" w:sz="4" w:space="0" w:color="000000"/>
            </w:tcBorders>
            <w:shd w:val="clear" w:color="33CCCC"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завтрак</w:t>
            </w:r>
          </w:p>
        </w:tc>
        <w:tc>
          <w:tcPr>
            <w:tcW w:w="818" w:type="dxa"/>
            <w:tcBorders>
              <w:top w:val="nil"/>
              <w:left w:val="nil"/>
              <w:bottom w:val="nil"/>
              <w:right w:val="single" w:sz="4" w:space="0" w:color="000000"/>
            </w:tcBorders>
            <w:shd w:val="clear" w:color="auto"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815"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815"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49"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760" w:type="dxa"/>
            <w:tcBorders>
              <w:top w:val="nil"/>
              <w:left w:val="nil"/>
              <w:bottom w:val="nil"/>
              <w:right w:val="nil"/>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740" w:type="dxa"/>
            <w:tcBorders>
              <w:top w:val="nil"/>
              <w:left w:val="single" w:sz="4" w:space="0" w:color="auto"/>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33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Масло порциями</w:t>
            </w:r>
          </w:p>
        </w:tc>
        <w:tc>
          <w:tcPr>
            <w:tcW w:w="818" w:type="dxa"/>
            <w:tcBorders>
              <w:top w:val="single" w:sz="4" w:space="0" w:color="000000"/>
              <w:left w:val="nil"/>
              <w:bottom w:val="single" w:sz="4" w:space="0" w:color="000000"/>
              <w:right w:val="single" w:sz="4" w:space="0" w:color="000000"/>
            </w:tcBorders>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96*</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7,25</w:t>
            </w:r>
          </w:p>
        </w:tc>
        <w:tc>
          <w:tcPr>
            <w:tcW w:w="849"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0,08</w:t>
            </w:r>
          </w:p>
        </w:tc>
        <w:tc>
          <w:tcPr>
            <w:tcW w:w="760" w:type="dxa"/>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66</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r>
      <w:tr w:rsidR="00CE4B57" w:rsidRPr="00212D39" w:rsidTr="00212D39">
        <w:trPr>
          <w:trHeight w:val="22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Каша молочная пшенная с маслом</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311*</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245/5</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13,72</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13,91</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33,66</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314</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169,9</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68,45</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255,8</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1,79</w:t>
            </w:r>
          </w:p>
        </w:tc>
      </w:tr>
      <w:tr w:rsidR="00CE4B57" w:rsidRPr="00212D39" w:rsidTr="00212D39">
        <w:trPr>
          <w:trHeight w:val="19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Чай с сахаром</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685*</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15,01</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57</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5,25</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4,4</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8,24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0,87</w:t>
            </w:r>
          </w:p>
        </w:tc>
      </w:tr>
      <w:tr w:rsidR="00CE4B57" w:rsidRPr="00212D39" w:rsidTr="00212D39">
        <w:trPr>
          <w:trHeight w:val="225"/>
        </w:trPr>
        <w:tc>
          <w:tcPr>
            <w:tcW w:w="4385" w:type="dxa"/>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пшеничный</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0,40</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24,30</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119</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r>
      <w:tr w:rsidR="00CE4B57" w:rsidRPr="00212D39" w:rsidTr="00212D39">
        <w:trPr>
          <w:trHeight w:val="225"/>
        </w:trPr>
        <w:tc>
          <w:tcPr>
            <w:tcW w:w="4385" w:type="dxa"/>
            <w:tcBorders>
              <w:top w:val="single" w:sz="4" w:space="0" w:color="000000"/>
              <w:left w:val="single" w:sz="4" w:space="0" w:color="000000"/>
              <w:bottom w:val="single" w:sz="4" w:space="0" w:color="000000"/>
              <w:right w:val="single" w:sz="4" w:space="0" w:color="000000"/>
            </w:tcBorders>
            <w:shd w:val="clear" w:color="C0C0C0" w:fill="FFCC99"/>
            <w:noWrap/>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818"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510</w:t>
            </w:r>
          </w:p>
        </w:tc>
        <w:tc>
          <w:tcPr>
            <w:tcW w:w="815"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17,77</w:t>
            </w:r>
          </w:p>
        </w:tc>
        <w:tc>
          <w:tcPr>
            <w:tcW w:w="815"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21,61</w:t>
            </w:r>
          </w:p>
        </w:tc>
        <w:tc>
          <w:tcPr>
            <w:tcW w:w="849"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73,05</w:t>
            </w:r>
          </w:p>
        </w:tc>
        <w:tc>
          <w:tcPr>
            <w:tcW w:w="760" w:type="dxa"/>
            <w:tcBorders>
              <w:top w:val="nil"/>
              <w:left w:val="nil"/>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556,00</w:t>
            </w:r>
          </w:p>
        </w:tc>
        <w:tc>
          <w:tcPr>
            <w:tcW w:w="74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0,20</w:t>
            </w:r>
          </w:p>
        </w:tc>
        <w:tc>
          <w:tcPr>
            <w:tcW w:w="78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0,36</w:t>
            </w:r>
          </w:p>
        </w:tc>
        <w:tc>
          <w:tcPr>
            <w:tcW w:w="70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1,71</w:t>
            </w:r>
          </w:p>
        </w:tc>
        <w:tc>
          <w:tcPr>
            <w:tcW w:w="70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186,37</w:t>
            </w:r>
          </w:p>
        </w:tc>
        <w:tc>
          <w:tcPr>
            <w:tcW w:w="64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79,89</w:t>
            </w:r>
          </w:p>
        </w:tc>
        <w:tc>
          <w:tcPr>
            <w:tcW w:w="64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298,47</w:t>
            </w:r>
          </w:p>
        </w:tc>
        <w:tc>
          <w:tcPr>
            <w:tcW w:w="70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3,23</w:t>
            </w:r>
          </w:p>
        </w:tc>
      </w:tr>
      <w:tr w:rsidR="00CE4B57" w:rsidRPr="00212D39" w:rsidTr="00212D39">
        <w:trPr>
          <w:trHeight w:val="255"/>
        </w:trPr>
        <w:tc>
          <w:tcPr>
            <w:tcW w:w="4385" w:type="dxa"/>
            <w:tcBorders>
              <w:top w:val="single" w:sz="4" w:space="0" w:color="000000"/>
              <w:left w:val="single" w:sz="4" w:space="0" w:color="000000"/>
              <w:bottom w:val="single" w:sz="4" w:space="0" w:color="000000"/>
              <w:right w:val="single" w:sz="4" w:space="0" w:color="000000"/>
            </w:tcBorders>
            <w:shd w:val="clear" w:color="33CCCC"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обед</w:t>
            </w:r>
          </w:p>
        </w:tc>
        <w:tc>
          <w:tcPr>
            <w:tcW w:w="818"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49"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60" w:type="dxa"/>
            <w:tcBorders>
              <w:top w:val="single" w:sz="4" w:space="0" w:color="000000"/>
              <w:left w:val="nil"/>
              <w:bottom w:val="nil"/>
              <w:right w:val="nil"/>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40" w:type="dxa"/>
            <w:tcBorders>
              <w:top w:val="single" w:sz="4" w:space="0" w:color="auto"/>
              <w:left w:val="single" w:sz="4" w:space="0" w:color="auto"/>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30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Салат из вареных овощей ***</w:t>
            </w:r>
          </w:p>
        </w:tc>
        <w:tc>
          <w:tcPr>
            <w:tcW w:w="818" w:type="dxa"/>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w:t>
            </w:r>
          </w:p>
        </w:tc>
        <w:tc>
          <w:tcPr>
            <w:tcW w:w="818" w:type="dxa"/>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815" w:type="dxa"/>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0,78</w:t>
            </w:r>
          </w:p>
        </w:tc>
        <w:tc>
          <w:tcPr>
            <w:tcW w:w="815" w:type="dxa"/>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5,46</w:t>
            </w:r>
          </w:p>
        </w:tc>
        <w:tc>
          <w:tcPr>
            <w:tcW w:w="849" w:type="dxa"/>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6,10</w:t>
            </w:r>
          </w:p>
        </w:tc>
        <w:tc>
          <w:tcPr>
            <w:tcW w:w="760" w:type="dxa"/>
            <w:tcBorders>
              <w:top w:val="single" w:sz="4" w:space="0" w:color="000000"/>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77</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18,87</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11,22</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21,93</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0,71</w:t>
            </w:r>
          </w:p>
        </w:tc>
      </w:tr>
      <w:tr w:rsidR="00CE4B57" w:rsidRPr="00212D39" w:rsidTr="00212D39">
        <w:trPr>
          <w:trHeight w:val="48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Щи из св капусты с картофелем, с мясом, со сметаной</w:t>
            </w:r>
          </w:p>
        </w:tc>
        <w:tc>
          <w:tcPr>
            <w:tcW w:w="818" w:type="dxa"/>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124*</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250/5/5</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2,85</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6,54</w:t>
            </w:r>
          </w:p>
        </w:tc>
        <w:tc>
          <w:tcPr>
            <w:tcW w:w="849"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7,73</w:t>
            </w:r>
          </w:p>
        </w:tc>
        <w:tc>
          <w:tcPr>
            <w:tcW w:w="760" w:type="dxa"/>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107</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0,07</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0,12</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18,29</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47,42</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23,19</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62,77</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0,95</w:t>
            </w:r>
          </w:p>
        </w:tc>
      </w:tr>
      <w:tr w:rsidR="00CE4B57" w:rsidRPr="00212D39" w:rsidTr="00212D39">
        <w:trPr>
          <w:trHeight w:val="30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Каштаны рыбные с соусом</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472</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7,88</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7,88</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12,31</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152</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74,6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27,22</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0,52</w:t>
            </w:r>
          </w:p>
        </w:tc>
      </w:tr>
      <w:tr w:rsidR="00CE4B57" w:rsidRPr="00212D39" w:rsidTr="00212D39">
        <w:trPr>
          <w:trHeight w:val="24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Пюре картофельное</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520*</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150</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3,7</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6,7</w:t>
            </w:r>
          </w:p>
        </w:tc>
        <w:tc>
          <w:tcPr>
            <w:tcW w:w="849"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22,9</w:t>
            </w:r>
          </w:p>
        </w:tc>
        <w:tc>
          <w:tcPr>
            <w:tcW w:w="760" w:type="dxa"/>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167</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0,03</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25,65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12,82</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29,5</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74,36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1,15</w:t>
            </w:r>
          </w:p>
        </w:tc>
      </w:tr>
      <w:tr w:rsidR="00CE4B57" w:rsidRPr="00212D39" w:rsidTr="00212D39">
        <w:trPr>
          <w:trHeight w:val="22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Компот из св. плодов</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631*</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1,16</w:t>
            </w:r>
          </w:p>
        </w:tc>
        <w:tc>
          <w:tcPr>
            <w:tcW w:w="849"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27,88</w:t>
            </w:r>
          </w:p>
        </w:tc>
        <w:tc>
          <w:tcPr>
            <w:tcW w:w="760" w:type="dxa"/>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115</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6,88</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0,95</w:t>
            </w:r>
          </w:p>
        </w:tc>
      </w:tr>
      <w:tr w:rsidR="00CE4B57" w:rsidRPr="00212D39" w:rsidTr="00212D39">
        <w:trPr>
          <w:trHeight w:val="300"/>
        </w:trPr>
        <w:tc>
          <w:tcPr>
            <w:tcW w:w="4385" w:type="dxa"/>
            <w:tcBorders>
              <w:top w:val="single" w:sz="4" w:space="0" w:color="000000"/>
              <w:left w:val="single" w:sz="4" w:space="0" w:color="000000"/>
              <w:bottom w:val="nil"/>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ржано - пшеничный</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w:t>
            </w:r>
          </w:p>
        </w:tc>
        <w:tc>
          <w:tcPr>
            <w:tcW w:w="849"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25,8</w:t>
            </w:r>
          </w:p>
        </w:tc>
        <w:tc>
          <w:tcPr>
            <w:tcW w:w="760" w:type="dxa"/>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10,8</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11,4</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52,2</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1,68</w:t>
            </w:r>
          </w:p>
        </w:tc>
      </w:tr>
      <w:tr w:rsidR="00CE4B57" w:rsidRPr="00212D39" w:rsidTr="00212D39">
        <w:trPr>
          <w:trHeight w:val="240"/>
        </w:trPr>
        <w:tc>
          <w:tcPr>
            <w:tcW w:w="4385" w:type="dxa"/>
            <w:tcBorders>
              <w:top w:val="single" w:sz="4" w:space="0" w:color="000000"/>
              <w:left w:val="single" w:sz="4" w:space="0" w:color="000000"/>
              <w:bottom w:val="single" w:sz="4" w:space="0" w:color="000000"/>
              <w:right w:val="single" w:sz="4" w:space="0" w:color="000000"/>
            </w:tcBorders>
            <w:shd w:val="clear" w:color="C0C0C0" w:fill="FFCC99"/>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818"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820</w:t>
            </w:r>
          </w:p>
        </w:tc>
        <w:tc>
          <w:tcPr>
            <w:tcW w:w="815"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19,91</w:t>
            </w:r>
          </w:p>
        </w:tc>
        <w:tc>
          <w:tcPr>
            <w:tcW w:w="815"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28,64</w:t>
            </w:r>
          </w:p>
        </w:tc>
        <w:tc>
          <w:tcPr>
            <w:tcW w:w="849"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102,72</w:t>
            </w:r>
          </w:p>
        </w:tc>
        <w:tc>
          <w:tcPr>
            <w:tcW w:w="760" w:type="dxa"/>
            <w:tcBorders>
              <w:top w:val="single" w:sz="4" w:space="0" w:color="000000"/>
              <w:left w:val="nil"/>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744,00</w:t>
            </w:r>
          </w:p>
        </w:tc>
        <w:tc>
          <w:tcPr>
            <w:tcW w:w="74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0,14</w:t>
            </w:r>
          </w:p>
        </w:tc>
        <w:tc>
          <w:tcPr>
            <w:tcW w:w="78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0,27</w:t>
            </w:r>
          </w:p>
        </w:tc>
        <w:tc>
          <w:tcPr>
            <w:tcW w:w="70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56,58</w:t>
            </w:r>
          </w:p>
        </w:tc>
        <w:tc>
          <w:tcPr>
            <w:tcW w:w="70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171,39</w:t>
            </w:r>
          </w:p>
        </w:tc>
        <w:tc>
          <w:tcPr>
            <w:tcW w:w="64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106,13</w:t>
            </w:r>
          </w:p>
        </w:tc>
        <w:tc>
          <w:tcPr>
            <w:tcW w:w="64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319,70</w:t>
            </w:r>
          </w:p>
        </w:tc>
        <w:tc>
          <w:tcPr>
            <w:tcW w:w="70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5,96</w:t>
            </w:r>
          </w:p>
        </w:tc>
      </w:tr>
      <w:tr w:rsidR="00CE4B57" w:rsidRPr="00212D39" w:rsidTr="00212D39">
        <w:trPr>
          <w:trHeight w:val="300"/>
        </w:trPr>
        <w:tc>
          <w:tcPr>
            <w:tcW w:w="4385" w:type="dxa"/>
            <w:tcBorders>
              <w:top w:val="single" w:sz="4" w:space="0" w:color="000000"/>
              <w:left w:val="single" w:sz="4" w:space="0" w:color="000000"/>
              <w:bottom w:val="single" w:sz="4" w:space="0" w:color="000000"/>
              <w:right w:val="single" w:sz="4" w:space="0" w:color="000000"/>
            </w:tcBorders>
            <w:shd w:val="clear" w:color="C0C0C0" w:fill="CCCCFF"/>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всего</w:t>
            </w:r>
          </w:p>
        </w:tc>
        <w:tc>
          <w:tcPr>
            <w:tcW w:w="818" w:type="dxa"/>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37,68</w:t>
            </w:r>
          </w:p>
        </w:tc>
        <w:tc>
          <w:tcPr>
            <w:tcW w:w="815" w:type="dxa"/>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50,25</w:t>
            </w:r>
          </w:p>
        </w:tc>
        <w:tc>
          <w:tcPr>
            <w:tcW w:w="849" w:type="dxa"/>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175,77</w:t>
            </w:r>
          </w:p>
        </w:tc>
        <w:tc>
          <w:tcPr>
            <w:tcW w:w="760" w:type="dxa"/>
            <w:tcBorders>
              <w:top w:val="nil"/>
              <w:left w:val="nil"/>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1300,00</w:t>
            </w:r>
          </w:p>
        </w:tc>
        <w:tc>
          <w:tcPr>
            <w:tcW w:w="740" w:type="dxa"/>
            <w:tcBorders>
              <w:top w:val="nil"/>
              <w:left w:val="nil"/>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0,34</w:t>
            </w:r>
          </w:p>
        </w:tc>
        <w:tc>
          <w:tcPr>
            <w:tcW w:w="780" w:type="dxa"/>
            <w:tcBorders>
              <w:top w:val="nil"/>
              <w:left w:val="nil"/>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0,63</w:t>
            </w:r>
          </w:p>
        </w:tc>
        <w:tc>
          <w:tcPr>
            <w:tcW w:w="700" w:type="dxa"/>
            <w:tcBorders>
              <w:top w:val="nil"/>
              <w:left w:val="nil"/>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58,29</w:t>
            </w:r>
          </w:p>
        </w:tc>
        <w:tc>
          <w:tcPr>
            <w:tcW w:w="700" w:type="dxa"/>
            <w:tcBorders>
              <w:top w:val="nil"/>
              <w:left w:val="nil"/>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357,76</w:t>
            </w:r>
          </w:p>
        </w:tc>
        <w:tc>
          <w:tcPr>
            <w:tcW w:w="640" w:type="dxa"/>
            <w:tcBorders>
              <w:top w:val="nil"/>
              <w:left w:val="nil"/>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186,02</w:t>
            </w:r>
          </w:p>
        </w:tc>
        <w:tc>
          <w:tcPr>
            <w:tcW w:w="640" w:type="dxa"/>
            <w:tcBorders>
              <w:top w:val="nil"/>
              <w:left w:val="nil"/>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618,17</w:t>
            </w:r>
          </w:p>
        </w:tc>
        <w:tc>
          <w:tcPr>
            <w:tcW w:w="700" w:type="dxa"/>
            <w:tcBorders>
              <w:top w:val="nil"/>
              <w:left w:val="nil"/>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9,19</w:t>
            </w:r>
          </w:p>
        </w:tc>
      </w:tr>
      <w:tr w:rsidR="00CE4B57" w:rsidRPr="00212D39" w:rsidTr="00212D39">
        <w:trPr>
          <w:trHeight w:val="360"/>
        </w:trPr>
        <w:tc>
          <w:tcPr>
            <w:tcW w:w="4385" w:type="dxa"/>
            <w:vMerge w:val="restart"/>
            <w:tcBorders>
              <w:top w:val="single" w:sz="4" w:space="0" w:color="000000"/>
              <w:left w:val="single" w:sz="4" w:space="0" w:color="000000"/>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Наименование блюда</w:t>
            </w:r>
          </w:p>
        </w:tc>
        <w:tc>
          <w:tcPr>
            <w:tcW w:w="818" w:type="dxa"/>
            <w:vMerge w:val="restart"/>
            <w:tcBorders>
              <w:top w:val="nil"/>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номер по СР</w:t>
            </w:r>
          </w:p>
        </w:tc>
        <w:tc>
          <w:tcPr>
            <w:tcW w:w="818" w:type="dxa"/>
            <w:vMerge w:val="restart"/>
            <w:tcBorders>
              <w:top w:val="nil"/>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выход      (гр)</w:t>
            </w:r>
          </w:p>
        </w:tc>
        <w:tc>
          <w:tcPr>
            <w:tcW w:w="3239" w:type="dxa"/>
            <w:gridSpan w:val="4"/>
            <w:tcBorders>
              <w:top w:val="single" w:sz="4" w:space="0" w:color="000000"/>
              <w:left w:val="nil"/>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Пищевая ценность</w:t>
            </w:r>
          </w:p>
        </w:tc>
        <w:tc>
          <w:tcPr>
            <w:tcW w:w="4900" w:type="dxa"/>
            <w:gridSpan w:val="7"/>
            <w:tcBorders>
              <w:top w:val="single" w:sz="4" w:space="0" w:color="auto"/>
              <w:left w:val="single" w:sz="4" w:space="0" w:color="auto"/>
              <w:bottom w:val="single" w:sz="4" w:space="0" w:color="auto"/>
              <w:right w:val="single" w:sz="4" w:space="0" w:color="000000"/>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Витамины и минеральные вещества</w:t>
            </w:r>
          </w:p>
        </w:tc>
      </w:tr>
      <w:tr w:rsidR="00CE4B57" w:rsidRPr="00212D39" w:rsidTr="00212D39">
        <w:trPr>
          <w:trHeight w:val="240"/>
        </w:trPr>
        <w:tc>
          <w:tcPr>
            <w:tcW w:w="4385" w:type="dxa"/>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8" w:type="dxa"/>
            <w:vMerge/>
            <w:tcBorders>
              <w:top w:val="nil"/>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8" w:type="dxa"/>
            <w:vMerge/>
            <w:tcBorders>
              <w:top w:val="nil"/>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5" w:type="dxa"/>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Белки</w:t>
            </w:r>
          </w:p>
        </w:tc>
        <w:tc>
          <w:tcPr>
            <w:tcW w:w="815" w:type="dxa"/>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Жиры</w:t>
            </w:r>
          </w:p>
        </w:tc>
        <w:tc>
          <w:tcPr>
            <w:tcW w:w="849" w:type="dxa"/>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Углеводы</w:t>
            </w:r>
          </w:p>
        </w:tc>
        <w:tc>
          <w:tcPr>
            <w:tcW w:w="760" w:type="dxa"/>
            <w:tcBorders>
              <w:top w:val="nil"/>
              <w:left w:val="nil"/>
              <w:bottom w:val="single" w:sz="4" w:space="0" w:color="000000"/>
              <w:right w:val="nil"/>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 Калл</w:t>
            </w:r>
          </w:p>
        </w:tc>
        <w:tc>
          <w:tcPr>
            <w:tcW w:w="740" w:type="dxa"/>
            <w:tcBorders>
              <w:top w:val="nil"/>
              <w:left w:val="single" w:sz="4" w:space="0" w:color="auto"/>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A</w:t>
            </w:r>
          </w:p>
        </w:tc>
        <w:tc>
          <w:tcPr>
            <w:tcW w:w="78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B1</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C</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Са</w:t>
            </w:r>
          </w:p>
        </w:tc>
        <w:tc>
          <w:tcPr>
            <w:tcW w:w="64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Mg</w:t>
            </w:r>
          </w:p>
        </w:tc>
        <w:tc>
          <w:tcPr>
            <w:tcW w:w="64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P</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Fe</w:t>
            </w:r>
          </w:p>
        </w:tc>
      </w:tr>
      <w:tr w:rsidR="00CE4B57" w:rsidRPr="00212D39" w:rsidTr="00212D39">
        <w:trPr>
          <w:trHeight w:val="285"/>
        </w:trPr>
        <w:tc>
          <w:tcPr>
            <w:tcW w:w="4385" w:type="dxa"/>
            <w:tcBorders>
              <w:top w:val="single" w:sz="4" w:space="0" w:color="000000"/>
              <w:left w:val="single" w:sz="4" w:space="0" w:color="000000"/>
              <w:bottom w:val="single" w:sz="4" w:space="0" w:color="000000"/>
              <w:right w:val="single" w:sz="4" w:space="0" w:color="000000"/>
            </w:tcBorders>
            <w:shd w:val="clear" w:color="FFFF00" w:fill="FF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Девятый день (четверг)</w:t>
            </w:r>
          </w:p>
        </w:tc>
        <w:tc>
          <w:tcPr>
            <w:tcW w:w="818"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49"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60" w:type="dxa"/>
            <w:tcBorders>
              <w:top w:val="nil"/>
              <w:left w:val="nil"/>
              <w:bottom w:val="single" w:sz="4" w:space="0" w:color="000000"/>
              <w:right w:val="nil"/>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40" w:type="dxa"/>
            <w:tcBorders>
              <w:top w:val="nil"/>
              <w:left w:val="single" w:sz="4" w:space="0" w:color="auto"/>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25"/>
        </w:trPr>
        <w:tc>
          <w:tcPr>
            <w:tcW w:w="4385" w:type="dxa"/>
            <w:tcBorders>
              <w:top w:val="single" w:sz="4" w:space="0" w:color="000000"/>
              <w:left w:val="single" w:sz="4" w:space="0" w:color="000000"/>
              <w:bottom w:val="single" w:sz="4" w:space="0" w:color="000000"/>
              <w:right w:val="single" w:sz="4" w:space="0" w:color="000000"/>
            </w:tcBorders>
            <w:shd w:val="clear" w:color="33CCCC"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завтрак</w:t>
            </w:r>
          </w:p>
        </w:tc>
        <w:tc>
          <w:tcPr>
            <w:tcW w:w="818" w:type="dxa"/>
            <w:tcBorders>
              <w:top w:val="nil"/>
              <w:left w:val="nil"/>
              <w:bottom w:val="nil"/>
              <w:right w:val="single" w:sz="4" w:space="0" w:color="000000"/>
            </w:tcBorders>
            <w:shd w:val="clear" w:color="auto"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815"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815"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49"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760" w:type="dxa"/>
            <w:tcBorders>
              <w:top w:val="nil"/>
              <w:left w:val="nil"/>
              <w:bottom w:val="nil"/>
              <w:right w:val="nil"/>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740" w:type="dxa"/>
            <w:tcBorders>
              <w:top w:val="nil"/>
              <w:left w:val="single" w:sz="4" w:space="0" w:color="auto"/>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312"/>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Сыр порциями</w:t>
            </w:r>
          </w:p>
        </w:tc>
        <w:tc>
          <w:tcPr>
            <w:tcW w:w="818" w:type="dxa"/>
            <w:tcBorders>
              <w:top w:val="single" w:sz="4" w:space="0" w:color="000000"/>
              <w:left w:val="nil"/>
              <w:bottom w:val="single" w:sz="4" w:space="0" w:color="000000"/>
              <w:right w:val="single" w:sz="4" w:space="0" w:color="000000"/>
            </w:tcBorders>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97*</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2,45</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2,85</w:t>
            </w:r>
          </w:p>
        </w:tc>
        <w:tc>
          <w:tcPr>
            <w:tcW w:w="849"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60" w:type="dxa"/>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0,11</w:t>
            </w:r>
          </w:p>
        </w:tc>
      </w:tr>
      <w:tr w:rsidR="00CE4B57" w:rsidRPr="00212D39" w:rsidTr="00212D39">
        <w:trPr>
          <w:trHeight w:val="22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Каша молочная рисовая с маслом</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311*</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245/5</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12,16</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13,93</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36,62</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321</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0,09</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0,09</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1,68</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164,8</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199,9</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0,68</w:t>
            </w:r>
          </w:p>
        </w:tc>
      </w:tr>
      <w:tr w:rsidR="00CE4B57" w:rsidRPr="00212D39" w:rsidTr="00212D39">
        <w:trPr>
          <w:trHeight w:val="22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Чай с фруктовым соком</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79**</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0,34</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24,53</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95</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6,13</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3,98</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7,21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0,58</w:t>
            </w:r>
          </w:p>
        </w:tc>
      </w:tr>
      <w:tr w:rsidR="00CE4B57" w:rsidRPr="00212D39" w:rsidTr="00212D39">
        <w:trPr>
          <w:trHeight w:val="267"/>
        </w:trPr>
        <w:tc>
          <w:tcPr>
            <w:tcW w:w="4385" w:type="dxa"/>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пшеничный</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0,40</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24,30</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119</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r>
      <w:tr w:rsidR="00CE4B57" w:rsidRPr="00212D39" w:rsidTr="00212D39">
        <w:trPr>
          <w:trHeight w:val="300"/>
        </w:trPr>
        <w:tc>
          <w:tcPr>
            <w:tcW w:w="4385" w:type="dxa"/>
            <w:tcBorders>
              <w:top w:val="single" w:sz="4" w:space="0" w:color="000000"/>
              <w:left w:val="single" w:sz="4" w:space="0" w:color="000000"/>
              <w:bottom w:val="nil"/>
              <w:right w:val="single" w:sz="4" w:space="0" w:color="000000"/>
            </w:tcBorders>
            <w:shd w:val="clear" w:color="C0C0C0" w:fill="FFCC99"/>
            <w:noWrap/>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818"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510</w:t>
            </w:r>
          </w:p>
        </w:tc>
        <w:tc>
          <w:tcPr>
            <w:tcW w:w="815"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18,75</w:t>
            </w:r>
          </w:p>
        </w:tc>
        <w:tc>
          <w:tcPr>
            <w:tcW w:w="815"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17,20</w:t>
            </w:r>
          </w:p>
        </w:tc>
        <w:tc>
          <w:tcPr>
            <w:tcW w:w="849"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85,45</w:t>
            </w:r>
          </w:p>
        </w:tc>
        <w:tc>
          <w:tcPr>
            <w:tcW w:w="760" w:type="dxa"/>
            <w:tcBorders>
              <w:top w:val="nil"/>
              <w:left w:val="nil"/>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571,00</w:t>
            </w:r>
          </w:p>
        </w:tc>
        <w:tc>
          <w:tcPr>
            <w:tcW w:w="74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0,13</w:t>
            </w:r>
          </w:p>
        </w:tc>
        <w:tc>
          <w:tcPr>
            <w:tcW w:w="78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0,14</w:t>
            </w:r>
          </w:p>
        </w:tc>
        <w:tc>
          <w:tcPr>
            <w:tcW w:w="70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2,88</w:t>
            </w:r>
          </w:p>
        </w:tc>
        <w:tc>
          <w:tcPr>
            <w:tcW w:w="70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280,93</w:t>
            </w:r>
          </w:p>
        </w:tc>
        <w:tc>
          <w:tcPr>
            <w:tcW w:w="64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61,58</w:t>
            </w:r>
          </w:p>
        </w:tc>
        <w:tc>
          <w:tcPr>
            <w:tcW w:w="64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293,62</w:t>
            </w:r>
          </w:p>
        </w:tc>
        <w:tc>
          <w:tcPr>
            <w:tcW w:w="70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1,92</w:t>
            </w:r>
          </w:p>
        </w:tc>
      </w:tr>
      <w:tr w:rsidR="00CE4B57" w:rsidRPr="00212D39" w:rsidTr="00212D39">
        <w:trPr>
          <w:trHeight w:val="282"/>
        </w:trPr>
        <w:tc>
          <w:tcPr>
            <w:tcW w:w="4385" w:type="dxa"/>
            <w:tcBorders>
              <w:top w:val="single" w:sz="4" w:space="0" w:color="000000"/>
              <w:left w:val="single" w:sz="4" w:space="0" w:color="000000"/>
              <w:bottom w:val="single" w:sz="4" w:space="0" w:color="000000"/>
              <w:right w:val="single" w:sz="4" w:space="0" w:color="000000"/>
            </w:tcBorders>
            <w:shd w:val="clear" w:color="33CCCC"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обед</w:t>
            </w:r>
          </w:p>
        </w:tc>
        <w:tc>
          <w:tcPr>
            <w:tcW w:w="818"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49"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60" w:type="dxa"/>
            <w:tcBorders>
              <w:top w:val="single" w:sz="4" w:space="0" w:color="000000"/>
              <w:left w:val="nil"/>
              <w:bottom w:val="nil"/>
              <w:right w:val="nil"/>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40" w:type="dxa"/>
            <w:tcBorders>
              <w:top w:val="single" w:sz="4" w:space="0" w:color="auto"/>
              <w:left w:val="single" w:sz="4" w:space="0" w:color="auto"/>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480"/>
        </w:trPr>
        <w:tc>
          <w:tcPr>
            <w:tcW w:w="4385" w:type="dxa"/>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Салат из сырых овощей *   или                                       Салат из квашеных овощей**</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37*/45*</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0,70</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6,42</w:t>
            </w:r>
          </w:p>
        </w:tc>
        <w:tc>
          <w:tcPr>
            <w:tcW w:w="849"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2,74</w:t>
            </w:r>
          </w:p>
        </w:tc>
        <w:tc>
          <w:tcPr>
            <w:tcW w:w="760" w:type="dxa"/>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71</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0,33/0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13,56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23</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8,22</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0,38</w:t>
            </w:r>
          </w:p>
        </w:tc>
      </w:tr>
      <w:tr w:rsidR="00CE4B57" w:rsidRPr="00212D39" w:rsidTr="00212D39">
        <w:trPr>
          <w:trHeight w:val="45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Рассольник Ленинградский, с мясом, со сметаной</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132*</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200/5/5</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3,07</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4,48</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13,94</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110</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7,53</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13,41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23,58</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23,52</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64,59</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0,93</w:t>
            </w:r>
          </w:p>
        </w:tc>
      </w:tr>
      <w:tr w:rsidR="00CE4B57" w:rsidRPr="00212D39" w:rsidTr="00212D39">
        <w:trPr>
          <w:trHeight w:val="22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Котлеты Особые с соусом</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452*</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9,54</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12,99</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9,28</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191</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1,12</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21,93</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16,59</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111,2</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1,01</w:t>
            </w:r>
          </w:p>
        </w:tc>
      </w:tr>
      <w:tr w:rsidR="00CE4B57" w:rsidRPr="00212D39" w:rsidTr="00212D39">
        <w:trPr>
          <w:trHeight w:val="25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Макаронные изделия отварные</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516*</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9,15</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34,2</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241</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0,09</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10,3</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8,16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45,28</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0,82</w:t>
            </w:r>
          </w:p>
        </w:tc>
      </w:tr>
      <w:tr w:rsidR="00CE4B57" w:rsidRPr="00212D39" w:rsidTr="00212D39">
        <w:trPr>
          <w:trHeight w:val="22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Напиток лимонный</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699*</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25,73</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13,2</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7,96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0,14</w:t>
            </w:r>
          </w:p>
        </w:tc>
      </w:tr>
      <w:tr w:rsidR="00CE4B57" w:rsidRPr="00212D39" w:rsidTr="00212D39">
        <w:trPr>
          <w:trHeight w:val="252"/>
        </w:trPr>
        <w:tc>
          <w:tcPr>
            <w:tcW w:w="4385" w:type="dxa"/>
            <w:tcBorders>
              <w:top w:val="single" w:sz="4" w:space="0" w:color="000000"/>
              <w:left w:val="single" w:sz="4" w:space="0" w:color="000000"/>
              <w:bottom w:val="nil"/>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ржано - пшеничный</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w:t>
            </w:r>
          </w:p>
        </w:tc>
        <w:tc>
          <w:tcPr>
            <w:tcW w:w="849"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25,8</w:t>
            </w:r>
          </w:p>
        </w:tc>
        <w:tc>
          <w:tcPr>
            <w:tcW w:w="760" w:type="dxa"/>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10,8</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11,4</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52,2</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1,68</w:t>
            </w:r>
          </w:p>
        </w:tc>
      </w:tr>
      <w:tr w:rsidR="00CE4B57" w:rsidRPr="00212D39" w:rsidTr="00212D39">
        <w:trPr>
          <w:trHeight w:val="255"/>
        </w:trPr>
        <w:tc>
          <w:tcPr>
            <w:tcW w:w="4385" w:type="dxa"/>
            <w:tcBorders>
              <w:top w:val="single" w:sz="4" w:space="0" w:color="000000"/>
              <w:left w:val="single" w:sz="4" w:space="0" w:color="000000"/>
              <w:bottom w:val="single" w:sz="4" w:space="0" w:color="000000"/>
              <w:right w:val="single" w:sz="4" w:space="0" w:color="000000"/>
            </w:tcBorders>
            <w:shd w:val="clear" w:color="C0C0C0" w:fill="FFCC99"/>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818"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818"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780</w:t>
            </w:r>
          </w:p>
        </w:tc>
        <w:tc>
          <w:tcPr>
            <w:tcW w:w="815"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23,11</w:t>
            </w:r>
          </w:p>
        </w:tc>
        <w:tc>
          <w:tcPr>
            <w:tcW w:w="815"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33,98</w:t>
            </w:r>
          </w:p>
        </w:tc>
        <w:tc>
          <w:tcPr>
            <w:tcW w:w="849"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111,69</w:t>
            </w:r>
          </w:p>
        </w:tc>
        <w:tc>
          <w:tcPr>
            <w:tcW w:w="760" w:type="dxa"/>
            <w:tcBorders>
              <w:top w:val="single" w:sz="4" w:space="0" w:color="000000"/>
              <w:left w:val="nil"/>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839</w:t>
            </w:r>
          </w:p>
        </w:tc>
        <w:tc>
          <w:tcPr>
            <w:tcW w:w="74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7,59</w:t>
            </w:r>
          </w:p>
        </w:tc>
        <w:tc>
          <w:tcPr>
            <w:tcW w:w="78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0,35</w:t>
            </w:r>
          </w:p>
        </w:tc>
        <w:tc>
          <w:tcPr>
            <w:tcW w:w="70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41,29</w:t>
            </w:r>
          </w:p>
        </w:tc>
        <w:tc>
          <w:tcPr>
            <w:tcW w:w="70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97,57</w:t>
            </w:r>
          </w:p>
        </w:tc>
        <w:tc>
          <w:tcPr>
            <w:tcW w:w="64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70,75</w:t>
            </w:r>
          </w:p>
        </w:tc>
        <w:tc>
          <w:tcPr>
            <w:tcW w:w="64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293,5</w:t>
            </w:r>
          </w:p>
        </w:tc>
        <w:tc>
          <w:tcPr>
            <w:tcW w:w="70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4,96</w:t>
            </w:r>
          </w:p>
        </w:tc>
      </w:tr>
      <w:tr w:rsidR="00CE4B57" w:rsidRPr="00212D39" w:rsidTr="00212D39">
        <w:trPr>
          <w:trHeight w:val="312"/>
        </w:trPr>
        <w:tc>
          <w:tcPr>
            <w:tcW w:w="4385" w:type="dxa"/>
            <w:tcBorders>
              <w:top w:val="single" w:sz="4" w:space="0" w:color="000000"/>
              <w:left w:val="single" w:sz="4" w:space="0" w:color="000000"/>
              <w:bottom w:val="nil"/>
              <w:right w:val="single" w:sz="4" w:space="0" w:color="000000"/>
            </w:tcBorders>
            <w:shd w:val="clear" w:color="C0C0C0" w:fill="CCCCFF"/>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всего</w:t>
            </w:r>
          </w:p>
        </w:tc>
        <w:tc>
          <w:tcPr>
            <w:tcW w:w="818" w:type="dxa"/>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41,86</w:t>
            </w:r>
          </w:p>
        </w:tc>
        <w:tc>
          <w:tcPr>
            <w:tcW w:w="815" w:type="dxa"/>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51,18</w:t>
            </w:r>
          </w:p>
        </w:tc>
        <w:tc>
          <w:tcPr>
            <w:tcW w:w="849" w:type="dxa"/>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197,14</w:t>
            </w:r>
          </w:p>
        </w:tc>
        <w:tc>
          <w:tcPr>
            <w:tcW w:w="760" w:type="dxa"/>
            <w:tcBorders>
              <w:top w:val="nil"/>
              <w:left w:val="nil"/>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1410,00</w:t>
            </w:r>
          </w:p>
        </w:tc>
        <w:tc>
          <w:tcPr>
            <w:tcW w:w="740" w:type="dxa"/>
            <w:tcBorders>
              <w:top w:val="nil"/>
              <w:left w:val="single" w:sz="4" w:space="0" w:color="000000"/>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7,72</w:t>
            </w:r>
          </w:p>
        </w:tc>
        <w:tc>
          <w:tcPr>
            <w:tcW w:w="780" w:type="dxa"/>
            <w:tcBorders>
              <w:top w:val="nil"/>
              <w:left w:val="single" w:sz="4" w:space="0" w:color="000000"/>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0,49</w:t>
            </w:r>
          </w:p>
        </w:tc>
        <w:tc>
          <w:tcPr>
            <w:tcW w:w="700" w:type="dxa"/>
            <w:tcBorders>
              <w:top w:val="nil"/>
              <w:left w:val="single" w:sz="4" w:space="0" w:color="000000"/>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44,17</w:t>
            </w:r>
          </w:p>
        </w:tc>
        <w:tc>
          <w:tcPr>
            <w:tcW w:w="700" w:type="dxa"/>
            <w:tcBorders>
              <w:top w:val="nil"/>
              <w:left w:val="single" w:sz="4" w:space="0" w:color="000000"/>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378,50</w:t>
            </w:r>
          </w:p>
        </w:tc>
        <w:tc>
          <w:tcPr>
            <w:tcW w:w="640" w:type="dxa"/>
            <w:tcBorders>
              <w:top w:val="nil"/>
              <w:left w:val="single" w:sz="4" w:space="0" w:color="000000"/>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132,33</w:t>
            </w:r>
          </w:p>
        </w:tc>
        <w:tc>
          <w:tcPr>
            <w:tcW w:w="640" w:type="dxa"/>
            <w:tcBorders>
              <w:top w:val="nil"/>
              <w:left w:val="single" w:sz="4" w:space="0" w:color="000000"/>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587,09</w:t>
            </w:r>
          </w:p>
        </w:tc>
        <w:tc>
          <w:tcPr>
            <w:tcW w:w="700" w:type="dxa"/>
            <w:tcBorders>
              <w:top w:val="nil"/>
              <w:left w:val="single" w:sz="4" w:space="0" w:color="000000"/>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6,88</w:t>
            </w:r>
          </w:p>
        </w:tc>
      </w:tr>
      <w:tr w:rsidR="00CE4B57" w:rsidRPr="00212D39" w:rsidTr="00212D39">
        <w:trPr>
          <w:trHeight w:val="360"/>
        </w:trPr>
        <w:tc>
          <w:tcPr>
            <w:tcW w:w="4385" w:type="dxa"/>
            <w:vMerge w:val="restart"/>
            <w:tcBorders>
              <w:top w:val="single" w:sz="4" w:space="0" w:color="auto"/>
              <w:left w:val="single" w:sz="4" w:space="0" w:color="auto"/>
              <w:bottom w:val="single" w:sz="4" w:space="0" w:color="auto"/>
              <w:right w:val="single" w:sz="4" w:space="0" w:color="auto"/>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Наименование блюда</w:t>
            </w:r>
          </w:p>
        </w:tc>
        <w:tc>
          <w:tcPr>
            <w:tcW w:w="818" w:type="dxa"/>
            <w:vMerge w:val="restart"/>
            <w:tcBorders>
              <w:top w:val="single" w:sz="4" w:space="0" w:color="auto"/>
              <w:left w:val="single" w:sz="4" w:space="0" w:color="auto"/>
              <w:bottom w:val="single" w:sz="4" w:space="0" w:color="auto"/>
              <w:right w:val="single" w:sz="4" w:space="0" w:color="auto"/>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номер по СР</w:t>
            </w:r>
          </w:p>
        </w:tc>
        <w:tc>
          <w:tcPr>
            <w:tcW w:w="818" w:type="dxa"/>
            <w:vMerge w:val="restart"/>
            <w:tcBorders>
              <w:top w:val="single" w:sz="4" w:space="0" w:color="auto"/>
              <w:left w:val="single" w:sz="4" w:space="0" w:color="auto"/>
              <w:bottom w:val="single" w:sz="4" w:space="0" w:color="auto"/>
              <w:right w:val="single" w:sz="4" w:space="0" w:color="auto"/>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выход      (гр)</w:t>
            </w:r>
          </w:p>
        </w:tc>
        <w:tc>
          <w:tcPr>
            <w:tcW w:w="3239" w:type="dxa"/>
            <w:gridSpan w:val="4"/>
            <w:tcBorders>
              <w:top w:val="single" w:sz="4" w:space="0" w:color="auto"/>
              <w:left w:val="nil"/>
              <w:bottom w:val="single" w:sz="4" w:space="0" w:color="auto"/>
              <w:right w:val="single" w:sz="4" w:space="0" w:color="auto"/>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Пищевая ценность</w:t>
            </w:r>
          </w:p>
        </w:tc>
        <w:tc>
          <w:tcPr>
            <w:tcW w:w="4900" w:type="dxa"/>
            <w:gridSpan w:val="7"/>
            <w:tcBorders>
              <w:top w:val="single" w:sz="4" w:space="0" w:color="auto"/>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Витамины и минеральные вещества</w:t>
            </w:r>
          </w:p>
        </w:tc>
      </w:tr>
      <w:tr w:rsidR="00CE4B57" w:rsidRPr="00212D39" w:rsidTr="00212D39">
        <w:trPr>
          <w:trHeight w:val="225"/>
        </w:trPr>
        <w:tc>
          <w:tcPr>
            <w:tcW w:w="4385" w:type="dxa"/>
            <w:vMerge/>
            <w:tcBorders>
              <w:top w:val="single" w:sz="4" w:space="0" w:color="auto"/>
              <w:left w:val="single" w:sz="4" w:space="0" w:color="auto"/>
              <w:bottom w:val="single" w:sz="4" w:space="0" w:color="auto"/>
              <w:right w:val="single" w:sz="4" w:space="0" w:color="auto"/>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8" w:type="dxa"/>
            <w:vMerge/>
            <w:tcBorders>
              <w:top w:val="single" w:sz="4" w:space="0" w:color="auto"/>
              <w:left w:val="single" w:sz="4" w:space="0" w:color="auto"/>
              <w:bottom w:val="single" w:sz="4" w:space="0" w:color="auto"/>
              <w:right w:val="single" w:sz="4" w:space="0" w:color="auto"/>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8" w:type="dxa"/>
            <w:vMerge/>
            <w:tcBorders>
              <w:top w:val="single" w:sz="4" w:space="0" w:color="auto"/>
              <w:left w:val="single" w:sz="4" w:space="0" w:color="auto"/>
              <w:bottom w:val="single" w:sz="4" w:space="0" w:color="auto"/>
              <w:right w:val="single" w:sz="4" w:space="0" w:color="auto"/>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815" w:type="dxa"/>
            <w:tcBorders>
              <w:top w:val="nil"/>
              <w:left w:val="nil"/>
              <w:bottom w:val="single" w:sz="4" w:space="0" w:color="auto"/>
              <w:right w:val="single" w:sz="4" w:space="0" w:color="auto"/>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Белки</w:t>
            </w:r>
          </w:p>
        </w:tc>
        <w:tc>
          <w:tcPr>
            <w:tcW w:w="815" w:type="dxa"/>
            <w:tcBorders>
              <w:top w:val="nil"/>
              <w:left w:val="nil"/>
              <w:bottom w:val="single" w:sz="4" w:space="0" w:color="auto"/>
              <w:right w:val="single" w:sz="4" w:space="0" w:color="auto"/>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Жиры</w:t>
            </w:r>
          </w:p>
        </w:tc>
        <w:tc>
          <w:tcPr>
            <w:tcW w:w="849" w:type="dxa"/>
            <w:tcBorders>
              <w:top w:val="nil"/>
              <w:left w:val="nil"/>
              <w:bottom w:val="single" w:sz="4" w:space="0" w:color="auto"/>
              <w:right w:val="single" w:sz="4" w:space="0" w:color="auto"/>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Углеводы</w:t>
            </w:r>
          </w:p>
        </w:tc>
        <w:tc>
          <w:tcPr>
            <w:tcW w:w="760" w:type="dxa"/>
            <w:tcBorders>
              <w:top w:val="nil"/>
              <w:left w:val="nil"/>
              <w:bottom w:val="single" w:sz="4" w:space="0" w:color="auto"/>
              <w:right w:val="single" w:sz="4" w:space="0" w:color="auto"/>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 Калл</w:t>
            </w:r>
          </w:p>
        </w:tc>
        <w:tc>
          <w:tcPr>
            <w:tcW w:w="74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A</w:t>
            </w:r>
          </w:p>
        </w:tc>
        <w:tc>
          <w:tcPr>
            <w:tcW w:w="78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B1</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C</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Са</w:t>
            </w:r>
          </w:p>
        </w:tc>
        <w:tc>
          <w:tcPr>
            <w:tcW w:w="64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Mg</w:t>
            </w:r>
          </w:p>
        </w:tc>
        <w:tc>
          <w:tcPr>
            <w:tcW w:w="64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P</w:t>
            </w:r>
          </w:p>
        </w:tc>
        <w:tc>
          <w:tcPr>
            <w:tcW w:w="700" w:type="dxa"/>
            <w:tcBorders>
              <w:top w:val="nil"/>
              <w:left w:val="nil"/>
              <w:bottom w:val="single" w:sz="4" w:space="0" w:color="auto"/>
              <w:right w:val="single" w:sz="4" w:space="0" w:color="auto"/>
            </w:tcBorders>
            <w:shd w:val="clear" w:color="auto"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Fe</w:t>
            </w:r>
          </w:p>
        </w:tc>
      </w:tr>
      <w:tr w:rsidR="00CE4B57" w:rsidRPr="00212D39" w:rsidTr="00212D39">
        <w:trPr>
          <w:trHeight w:val="282"/>
        </w:trPr>
        <w:tc>
          <w:tcPr>
            <w:tcW w:w="4385" w:type="dxa"/>
            <w:tcBorders>
              <w:top w:val="nil"/>
              <w:left w:val="single" w:sz="4" w:space="0" w:color="000000"/>
              <w:bottom w:val="single" w:sz="4" w:space="0" w:color="000000"/>
              <w:right w:val="single" w:sz="4" w:space="0" w:color="000000"/>
            </w:tcBorders>
            <w:shd w:val="clear" w:color="FFFF00" w:fill="FF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Десятый день (пятница)</w:t>
            </w:r>
          </w:p>
        </w:tc>
        <w:tc>
          <w:tcPr>
            <w:tcW w:w="818"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49" w:type="dxa"/>
            <w:tcBorders>
              <w:top w:val="nil"/>
              <w:left w:val="nil"/>
              <w:bottom w:val="single" w:sz="4" w:space="0" w:color="000000"/>
              <w:right w:val="single" w:sz="4" w:space="0" w:color="000000"/>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60" w:type="dxa"/>
            <w:tcBorders>
              <w:top w:val="nil"/>
              <w:left w:val="nil"/>
              <w:bottom w:val="single" w:sz="4" w:space="0" w:color="000000"/>
              <w:right w:val="nil"/>
            </w:tcBorders>
            <w:shd w:val="clear" w:color="auto"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40" w:type="dxa"/>
            <w:tcBorders>
              <w:top w:val="nil"/>
              <w:left w:val="single" w:sz="4" w:space="0" w:color="auto"/>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FF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55"/>
        </w:trPr>
        <w:tc>
          <w:tcPr>
            <w:tcW w:w="4385" w:type="dxa"/>
            <w:tcBorders>
              <w:top w:val="single" w:sz="4" w:space="0" w:color="000000"/>
              <w:left w:val="single" w:sz="4" w:space="0" w:color="000000"/>
              <w:bottom w:val="single" w:sz="4" w:space="0" w:color="000000"/>
              <w:right w:val="single" w:sz="4" w:space="0" w:color="000000"/>
            </w:tcBorders>
            <w:shd w:val="clear" w:color="33CCCC"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завтрак</w:t>
            </w:r>
          </w:p>
        </w:tc>
        <w:tc>
          <w:tcPr>
            <w:tcW w:w="818" w:type="dxa"/>
            <w:tcBorders>
              <w:top w:val="nil"/>
              <w:left w:val="nil"/>
              <w:bottom w:val="nil"/>
              <w:right w:val="single" w:sz="4" w:space="0" w:color="000000"/>
            </w:tcBorders>
            <w:shd w:val="clear" w:color="auto"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815"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815"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49" w:type="dxa"/>
            <w:tcBorders>
              <w:top w:val="nil"/>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760" w:type="dxa"/>
            <w:tcBorders>
              <w:top w:val="nil"/>
              <w:left w:val="nil"/>
              <w:bottom w:val="nil"/>
              <w:right w:val="nil"/>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740" w:type="dxa"/>
            <w:tcBorders>
              <w:top w:val="nil"/>
              <w:left w:val="single" w:sz="4" w:space="0" w:color="auto"/>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2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Масло порциями</w:t>
            </w:r>
          </w:p>
        </w:tc>
        <w:tc>
          <w:tcPr>
            <w:tcW w:w="818" w:type="dxa"/>
            <w:tcBorders>
              <w:top w:val="single" w:sz="4" w:space="0" w:color="000000"/>
              <w:left w:val="nil"/>
              <w:bottom w:val="single" w:sz="4" w:space="0" w:color="000000"/>
              <w:right w:val="single" w:sz="4" w:space="0" w:color="000000"/>
            </w:tcBorders>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96*</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7,25</w:t>
            </w:r>
          </w:p>
        </w:tc>
        <w:tc>
          <w:tcPr>
            <w:tcW w:w="849"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0,08</w:t>
            </w:r>
          </w:p>
        </w:tc>
        <w:tc>
          <w:tcPr>
            <w:tcW w:w="760" w:type="dxa"/>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66</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r>
      <w:tr w:rsidR="00CE4B57" w:rsidRPr="00212D39" w:rsidTr="00212D39">
        <w:trPr>
          <w:trHeight w:val="25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Каша молочная гречневая с маслом</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311*</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245/5</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11,41</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36,86</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320</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0,09</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0,12</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1,53</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158,6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139,3</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290,4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4,24</w:t>
            </w:r>
          </w:p>
        </w:tc>
      </w:tr>
      <w:tr w:rsidR="00CE4B57" w:rsidRPr="00212D39" w:rsidTr="00212D39">
        <w:trPr>
          <w:trHeight w:val="19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Чай с лимоном</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686*</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0,26</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0,06</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15,22</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59</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2,9</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8,05</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5,24</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9,78</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0,91</w:t>
            </w:r>
          </w:p>
        </w:tc>
      </w:tr>
      <w:tr w:rsidR="00CE4B57" w:rsidRPr="00212D39" w:rsidTr="00212D39">
        <w:trPr>
          <w:trHeight w:val="21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пшеничный</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0,40</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24,30</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119</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r>
      <w:tr w:rsidR="00CE4B57" w:rsidRPr="00212D39" w:rsidTr="00212D39">
        <w:trPr>
          <w:trHeight w:val="259"/>
        </w:trPr>
        <w:tc>
          <w:tcPr>
            <w:tcW w:w="4385" w:type="dxa"/>
            <w:tcBorders>
              <w:top w:val="single" w:sz="4" w:space="0" w:color="000000"/>
              <w:left w:val="single" w:sz="4" w:space="0" w:color="000000"/>
              <w:bottom w:val="single" w:sz="4" w:space="0" w:color="000000"/>
              <w:right w:val="single" w:sz="4" w:space="0" w:color="000000"/>
            </w:tcBorders>
            <w:shd w:val="clear" w:color="C0C0C0" w:fill="FFCC99"/>
            <w:noWrap/>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818"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510</w:t>
            </w:r>
          </w:p>
        </w:tc>
        <w:tc>
          <w:tcPr>
            <w:tcW w:w="815"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15,52</w:t>
            </w:r>
          </w:p>
        </w:tc>
        <w:tc>
          <w:tcPr>
            <w:tcW w:w="815"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21,71</w:t>
            </w:r>
          </w:p>
        </w:tc>
        <w:tc>
          <w:tcPr>
            <w:tcW w:w="849" w:type="dxa"/>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76,46</w:t>
            </w:r>
          </w:p>
        </w:tc>
        <w:tc>
          <w:tcPr>
            <w:tcW w:w="760" w:type="dxa"/>
            <w:tcBorders>
              <w:top w:val="nil"/>
              <w:left w:val="nil"/>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564,00</w:t>
            </w:r>
          </w:p>
        </w:tc>
        <w:tc>
          <w:tcPr>
            <w:tcW w:w="74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0,19</w:t>
            </w:r>
          </w:p>
        </w:tc>
        <w:tc>
          <w:tcPr>
            <w:tcW w:w="78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0,17</w:t>
            </w:r>
          </w:p>
        </w:tc>
        <w:tc>
          <w:tcPr>
            <w:tcW w:w="70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4,43</w:t>
            </w:r>
          </w:p>
        </w:tc>
        <w:tc>
          <w:tcPr>
            <w:tcW w:w="70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177,80</w:t>
            </w:r>
          </w:p>
        </w:tc>
        <w:tc>
          <w:tcPr>
            <w:tcW w:w="64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151,62</w:t>
            </w:r>
          </w:p>
        </w:tc>
        <w:tc>
          <w:tcPr>
            <w:tcW w:w="64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334,54</w:t>
            </w:r>
          </w:p>
        </w:tc>
        <w:tc>
          <w:tcPr>
            <w:tcW w:w="700" w:type="dxa"/>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5,72</w:t>
            </w:r>
          </w:p>
        </w:tc>
      </w:tr>
      <w:tr w:rsidR="00CE4B57" w:rsidRPr="00212D39" w:rsidTr="00212D39">
        <w:trPr>
          <w:trHeight w:val="282"/>
        </w:trPr>
        <w:tc>
          <w:tcPr>
            <w:tcW w:w="4385" w:type="dxa"/>
            <w:tcBorders>
              <w:top w:val="single" w:sz="4" w:space="0" w:color="000000"/>
              <w:left w:val="single" w:sz="4" w:space="0" w:color="000000"/>
              <w:bottom w:val="single" w:sz="4" w:space="0" w:color="000000"/>
              <w:right w:val="single" w:sz="4" w:space="0" w:color="000000"/>
            </w:tcBorders>
            <w:shd w:val="clear" w:color="33CCCC"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обед</w:t>
            </w:r>
          </w:p>
        </w:tc>
        <w:tc>
          <w:tcPr>
            <w:tcW w:w="818"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49" w:type="dxa"/>
            <w:tcBorders>
              <w:top w:val="single" w:sz="4" w:space="0" w:color="000000"/>
              <w:left w:val="nil"/>
              <w:bottom w:val="nil"/>
              <w:right w:val="single" w:sz="4" w:space="0" w:color="000000"/>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60" w:type="dxa"/>
            <w:tcBorders>
              <w:top w:val="single" w:sz="4" w:space="0" w:color="000000"/>
              <w:left w:val="nil"/>
              <w:bottom w:val="nil"/>
              <w:right w:val="nil"/>
            </w:tcBorders>
            <w:shd w:val="clear" w:color="auto"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740" w:type="dxa"/>
            <w:tcBorders>
              <w:top w:val="single" w:sz="4" w:space="0" w:color="auto"/>
              <w:left w:val="single" w:sz="4" w:space="0" w:color="auto"/>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8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64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700" w:type="dxa"/>
            <w:tcBorders>
              <w:top w:val="single" w:sz="4" w:space="0" w:color="auto"/>
              <w:left w:val="nil"/>
              <w:bottom w:val="single" w:sz="4" w:space="0" w:color="auto"/>
              <w:right w:val="single" w:sz="4" w:space="0" w:color="auto"/>
            </w:tcBorders>
            <w:shd w:val="clear" w:color="auto" w:fill="00FF00"/>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300"/>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Овощи натуральные свежие </w:t>
            </w:r>
          </w:p>
        </w:tc>
        <w:tc>
          <w:tcPr>
            <w:tcW w:w="818" w:type="dxa"/>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71***</w:t>
            </w:r>
          </w:p>
        </w:tc>
        <w:tc>
          <w:tcPr>
            <w:tcW w:w="818" w:type="dxa"/>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815" w:type="dxa"/>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0,48</w:t>
            </w:r>
          </w:p>
        </w:tc>
        <w:tc>
          <w:tcPr>
            <w:tcW w:w="815" w:type="dxa"/>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0,12</w:t>
            </w:r>
          </w:p>
        </w:tc>
        <w:tc>
          <w:tcPr>
            <w:tcW w:w="849" w:type="dxa"/>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3,12</w:t>
            </w:r>
          </w:p>
        </w:tc>
        <w:tc>
          <w:tcPr>
            <w:tcW w:w="760" w:type="dxa"/>
            <w:tcBorders>
              <w:top w:val="single" w:sz="4" w:space="0" w:color="000000"/>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0,72</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8,4</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0,54</w:t>
            </w:r>
          </w:p>
        </w:tc>
      </w:tr>
      <w:tr w:rsidR="00CE4B57" w:rsidRPr="00212D39" w:rsidTr="00212D39">
        <w:trPr>
          <w:trHeight w:val="46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Суп картофельный с макаронными изделиями, с мясом</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140*</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200/5</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3,40</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2,66</w:t>
            </w:r>
          </w:p>
        </w:tc>
        <w:tc>
          <w:tcPr>
            <w:tcW w:w="849"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16,84</w:t>
            </w:r>
          </w:p>
        </w:tc>
        <w:tc>
          <w:tcPr>
            <w:tcW w:w="760" w:type="dxa"/>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96</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0,03</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13,2</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18,96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21,28</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64,98</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0,97</w:t>
            </w:r>
          </w:p>
        </w:tc>
      </w:tr>
      <w:tr w:rsidR="00CE4B57" w:rsidRPr="00212D39" w:rsidTr="00212D39">
        <w:trPr>
          <w:trHeight w:val="22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Фрикадельки "Наполи"</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549</w:t>
            </w:r>
          </w:p>
        </w:tc>
        <w:tc>
          <w:tcPr>
            <w:tcW w:w="818"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90</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sz w:val="20"/>
                <w:szCs w:val="20"/>
              </w:rPr>
            </w:pPr>
            <w:r w:rsidRPr="00212D39">
              <w:rPr>
                <w:rFonts w:ascii="Times New Roman" w:hAnsi="Times New Roman" w:cs="Times New Roman"/>
                <w:sz w:val="20"/>
                <w:szCs w:val="20"/>
              </w:rPr>
              <w:t>9,65</w:t>
            </w:r>
          </w:p>
        </w:tc>
        <w:tc>
          <w:tcPr>
            <w:tcW w:w="815"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sz w:val="20"/>
                <w:szCs w:val="20"/>
              </w:rPr>
            </w:pPr>
            <w:r w:rsidRPr="00212D39">
              <w:rPr>
                <w:rFonts w:ascii="Times New Roman" w:hAnsi="Times New Roman" w:cs="Times New Roman"/>
                <w:sz w:val="20"/>
                <w:szCs w:val="20"/>
              </w:rPr>
              <w:t>10,76</w:t>
            </w:r>
          </w:p>
        </w:tc>
        <w:tc>
          <w:tcPr>
            <w:tcW w:w="849" w:type="dxa"/>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sz w:val="20"/>
                <w:szCs w:val="20"/>
              </w:rPr>
            </w:pPr>
            <w:r w:rsidRPr="00212D39">
              <w:rPr>
                <w:rFonts w:ascii="Times New Roman" w:hAnsi="Times New Roman" w:cs="Times New Roman"/>
                <w:sz w:val="20"/>
                <w:szCs w:val="20"/>
              </w:rPr>
              <w:t>10,05</w:t>
            </w:r>
          </w:p>
        </w:tc>
        <w:tc>
          <w:tcPr>
            <w:tcW w:w="760" w:type="dxa"/>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sz w:val="20"/>
                <w:szCs w:val="20"/>
              </w:rPr>
            </w:pPr>
            <w:r w:rsidRPr="00212D39">
              <w:rPr>
                <w:rFonts w:ascii="Times New Roman" w:hAnsi="Times New Roman" w:cs="Times New Roman"/>
                <w:sz w:val="20"/>
                <w:szCs w:val="20"/>
              </w:rPr>
              <w:t>177</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1,92</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96,74</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9,67</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93,64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0,56</w:t>
            </w:r>
          </w:p>
        </w:tc>
      </w:tr>
      <w:tr w:rsidR="00CE4B57" w:rsidRPr="00212D39" w:rsidTr="00212D39">
        <w:trPr>
          <w:trHeight w:val="255"/>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Рис отварной</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511*</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150</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w:t>
            </w:r>
          </w:p>
        </w:tc>
        <w:tc>
          <w:tcPr>
            <w:tcW w:w="849"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35,7</w:t>
            </w:r>
          </w:p>
        </w:tc>
        <w:tc>
          <w:tcPr>
            <w:tcW w:w="760" w:type="dxa"/>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238</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0,07</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5,13</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27,03</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82,26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r>
      <w:tr w:rsidR="00CE4B57" w:rsidRPr="00212D39" w:rsidTr="00212D39">
        <w:trPr>
          <w:trHeight w:val="282"/>
        </w:trPr>
        <w:tc>
          <w:tcPr>
            <w:tcW w:w="4385" w:type="dxa"/>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Компот из плодов или ягод сушеных</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638*</w:t>
            </w:r>
          </w:p>
        </w:tc>
        <w:tc>
          <w:tcPr>
            <w:tcW w:w="818"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1,04</w:t>
            </w:r>
          </w:p>
        </w:tc>
        <w:tc>
          <w:tcPr>
            <w:tcW w:w="815"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849" w:type="dxa"/>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30,96</w:t>
            </w:r>
          </w:p>
        </w:tc>
        <w:tc>
          <w:tcPr>
            <w:tcW w:w="760" w:type="dxa"/>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123</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6,6</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6,88</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4,4</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0,95</w:t>
            </w:r>
          </w:p>
        </w:tc>
      </w:tr>
      <w:tr w:rsidR="00CE4B57" w:rsidRPr="00212D39" w:rsidTr="00212D39">
        <w:trPr>
          <w:trHeight w:val="270"/>
        </w:trPr>
        <w:tc>
          <w:tcPr>
            <w:tcW w:w="4385" w:type="dxa"/>
            <w:tcBorders>
              <w:top w:val="single" w:sz="4" w:space="0" w:color="000000"/>
              <w:left w:val="single" w:sz="4" w:space="0" w:color="000000"/>
              <w:bottom w:val="nil"/>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ржано - пшеничный</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818"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w:t>
            </w:r>
          </w:p>
        </w:tc>
        <w:tc>
          <w:tcPr>
            <w:tcW w:w="815"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w:t>
            </w:r>
          </w:p>
        </w:tc>
        <w:tc>
          <w:tcPr>
            <w:tcW w:w="849" w:type="dxa"/>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25,8</w:t>
            </w:r>
          </w:p>
        </w:tc>
        <w:tc>
          <w:tcPr>
            <w:tcW w:w="760" w:type="dxa"/>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w:t>
            </w:r>
          </w:p>
        </w:tc>
        <w:tc>
          <w:tcPr>
            <w:tcW w:w="740" w:type="dxa"/>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8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10,8</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11,4</w:t>
            </w:r>
          </w:p>
        </w:tc>
        <w:tc>
          <w:tcPr>
            <w:tcW w:w="64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52,2</w:t>
            </w:r>
          </w:p>
        </w:tc>
        <w:tc>
          <w:tcPr>
            <w:tcW w:w="700" w:type="dxa"/>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1,68</w:t>
            </w:r>
          </w:p>
        </w:tc>
      </w:tr>
      <w:tr w:rsidR="00CE4B57" w:rsidRPr="00212D39" w:rsidTr="00212D39">
        <w:trPr>
          <w:trHeight w:val="240"/>
        </w:trPr>
        <w:tc>
          <w:tcPr>
            <w:tcW w:w="4385" w:type="dxa"/>
            <w:tcBorders>
              <w:top w:val="single" w:sz="4" w:space="0" w:color="000000"/>
              <w:left w:val="single" w:sz="4" w:space="0" w:color="000000"/>
              <w:bottom w:val="single" w:sz="4" w:space="0" w:color="000000"/>
              <w:right w:val="single" w:sz="4" w:space="0" w:color="000000"/>
            </w:tcBorders>
            <w:shd w:val="clear" w:color="C0C0C0" w:fill="FFCC99"/>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818"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765</w:t>
            </w:r>
          </w:p>
        </w:tc>
        <w:tc>
          <w:tcPr>
            <w:tcW w:w="815"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22,67</w:t>
            </w:r>
          </w:p>
        </w:tc>
        <w:tc>
          <w:tcPr>
            <w:tcW w:w="815"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23,44</w:t>
            </w:r>
          </w:p>
        </w:tc>
        <w:tc>
          <w:tcPr>
            <w:tcW w:w="849" w:type="dxa"/>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122,47</w:t>
            </w:r>
          </w:p>
        </w:tc>
        <w:tc>
          <w:tcPr>
            <w:tcW w:w="760" w:type="dxa"/>
            <w:tcBorders>
              <w:top w:val="single" w:sz="4" w:space="0" w:color="000000"/>
              <w:left w:val="nil"/>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772</w:t>
            </w:r>
          </w:p>
        </w:tc>
        <w:tc>
          <w:tcPr>
            <w:tcW w:w="74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0,87</w:t>
            </w:r>
          </w:p>
        </w:tc>
        <w:tc>
          <w:tcPr>
            <w:tcW w:w="78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0,34</w:t>
            </w:r>
          </w:p>
        </w:tc>
        <w:tc>
          <w:tcPr>
            <w:tcW w:w="70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36,72</w:t>
            </w:r>
          </w:p>
        </w:tc>
        <w:tc>
          <w:tcPr>
            <w:tcW w:w="70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146,9</w:t>
            </w:r>
          </w:p>
        </w:tc>
        <w:tc>
          <w:tcPr>
            <w:tcW w:w="64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84,98</w:t>
            </w:r>
          </w:p>
        </w:tc>
        <w:tc>
          <w:tcPr>
            <w:tcW w:w="64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313,1</w:t>
            </w:r>
          </w:p>
        </w:tc>
        <w:tc>
          <w:tcPr>
            <w:tcW w:w="700" w:type="dxa"/>
            <w:tcBorders>
              <w:top w:val="single" w:sz="4" w:space="0" w:color="000000"/>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5,25</w:t>
            </w:r>
          </w:p>
        </w:tc>
      </w:tr>
      <w:tr w:rsidR="00CE4B57" w:rsidRPr="00212D39" w:rsidTr="00212D39">
        <w:trPr>
          <w:trHeight w:val="300"/>
        </w:trPr>
        <w:tc>
          <w:tcPr>
            <w:tcW w:w="4385" w:type="dxa"/>
            <w:tcBorders>
              <w:top w:val="single" w:sz="4" w:space="0" w:color="000000"/>
              <w:left w:val="single" w:sz="4" w:space="0" w:color="000000"/>
              <w:bottom w:val="single" w:sz="4" w:space="0" w:color="000000"/>
              <w:right w:val="single" w:sz="4" w:space="0" w:color="000000"/>
            </w:tcBorders>
            <w:shd w:val="clear" w:color="C0C0C0" w:fill="CCCCFF"/>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всего</w:t>
            </w:r>
          </w:p>
        </w:tc>
        <w:tc>
          <w:tcPr>
            <w:tcW w:w="818" w:type="dxa"/>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8" w:type="dxa"/>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815" w:type="dxa"/>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38,19</w:t>
            </w:r>
          </w:p>
        </w:tc>
        <w:tc>
          <w:tcPr>
            <w:tcW w:w="815" w:type="dxa"/>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45,15</w:t>
            </w:r>
          </w:p>
        </w:tc>
        <w:tc>
          <w:tcPr>
            <w:tcW w:w="849" w:type="dxa"/>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198,93</w:t>
            </w:r>
          </w:p>
        </w:tc>
        <w:tc>
          <w:tcPr>
            <w:tcW w:w="760" w:type="dxa"/>
            <w:tcBorders>
              <w:top w:val="nil"/>
              <w:left w:val="nil"/>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1336,00</w:t>
            </w:r>
          </w:p>
        </w:tc>
        <w:tc>
          <w:tcPr>
            <w:tcW w:w="740" w:type="dxa"/>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1,06</w:t>
            </w:r>
          </w:p>
        </w:tc>
        <w:tc>
          <w:tcPr>
            <w:tcW w:w="780" w:type="dxa"/>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0,51</w:t>
            </w:r>
          </w:p>
        </w:tc>
        <w:tc>
          <w:tcPr>
            <w:tcW w:w="700" w:type="dxa"/>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41,15</w:t>
            </w:r>
          </w:p>
        </w:tc>
        <w:tc>
          <w:tcPr>
            <w:tcW w:w="700" w:type="dxa"/>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324,71</w:t>
            </w:r>
          </w:p>
        </w:tc>
        <w:tc>
          <w:tcPr>
            <w:tcW w:w="640" w:type="dxa"/>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236,60</w:t>
            </w:r>
          </w:p>
        </w:tc>
        <w:tc>
          <w:tcPr>
            <w:tcW w:w="640" w:type="dxa"/>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647,62</w:t>
            </w:r>
          </w:p>
        </w:tc>
        <w:tc>
          <w:tcPr>
            <w:tcW w:w="700" w:type="dxa"/>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10,97</w:t>
            </w:r>
          </w:p>
        </w:tc>
      </w:tr>
    </w:tbl>
    <w:p w:rsidR="00CE4B57" w:rsidRPr="00212D39" w:rsidRDefault="00CE4B57" w:rsidP="00212D39">
      <w:pPr>
        <w:suppressAutoHyphens/>
        <w:autoSpaceDE w:val="0"/>
        <w:autoSpaceDN w:val="0"/>
        <w:adjustRightInd w:val="0"/>
        <w:rPr>
          <w:rFonts w:ascii="Times New Roman" w:hAnsi="Times New Roman" w:cs="Times New Roman"/>
          <w:b/>
          <w:sz w:val="20"/>
          <w:szCs w:val="20"/>
        </w:rPr>
      </w:pPr>
    </w:p>
    <w:p w:rsidR="00CE4B57" w:rsidRPr="00212D39" w:rsidRDefault="00CE4B57" w:rsidP="00212D39">
      <w:pPr>
        <w:suppressAutoHyphens/>
        <w:autoSpaceDE w:val="0"/>
        <w:autoSpaceDN w:val="0"/>
        <w:adjustRightInd w:val="0"/>
        <w:rPr>
          <w:rFonts w:ascii="Times New Roman" w:hAnsi="Times New Roman" w:cs="Times New Roman"/>
          <w:b/>
          <w:sz w:val="20"/>
          <w:szCs w:val="20"/>
        </w:rPr>
      </w:pPr>
    </w:p>
    <w:p w:rsidR="00CE4B57" w:rsidRPr="00212D39" w:rsidRDefault="00CE4B57" w:rsidP="00212D39">
      <w:pPr>
        <w:suppressAutoHyphens/>
        <w:autoSpaceDE w:val="0"/>
        <w:autoSpaceDN w:val="0"/>
        <w:adjustRightInd w:val="0"/>
        <w:rPr>
          <w:rFonts w:ascii="Times New Roman" w:hAnsi="Times New Roman" w:cs="Times New Roman"/>
          <w:b/>
          <w:i/>
          <w:color w:val="000000"/>
          <w:sz w:val="20"/>
          <w:szCs w:val="20"/>
        </w:rPr>
      </w:pPr>
      <w:r w:rsidRPr="00212D39">
        <w:rPr>
          <w:rFonts w:ascii="Times New Roman" w:hAnsi="Times New Roman" w:cs="Times New Roman"/>
          <w:b/>
          <w:i/>
          <w:color w:val="000000"/>
          <w:sz w:val="20"/>
          <w:szCs w:val="20"/>
        </w:rPr>
        <w:t>Возрастная категория: с 12 лет</w:t>
      </w:r>
    </w:p>
    <w:tbl>
      <w:tblPr>
        <w:tblW w:w="5221" w:type="pct"/>
        <w:tblInd w:w="-252" w:type="dxa"/>
        <w:tblLayout w:type="fixed"/>
        <w:tblLook w:val="00A0"/>
      </w:tblPr>
      <w:tblGrid>
        <w:gridCol w:w="3170"/>
        <w:gridCol w:w="897"/>
        <w:gridCol w:w="898"/>
        <w:gridCol w:w="1082"/>
        <w:gridCol w:w="1085"/>
        <w:gridCol w:w="1088"/>
        <w:gridCol w:w="1069"/>
        <w:gridCol w:w="895"/>
        <w:gridCol w:w="895"/>
        <w:gridCol w:w="895"/>
        <w:gridCol w:w="898"/>
        <w:gridCol w:w="895"/>
        <w:gridCol w:w="898"/>
        <w:gridCol w:w="923"/>
      </w:tblGrid>
      <w:tr w:rsidR="00CE4B57" w:rsidRPr="00212D39" w:rsidTr="00212D39">
        <w:trPr>
          <w:trHeight w:val="255"/>
        </w:trPr>
        <w:tc>
          <w:tcPr>
            <w:tcW w:w="1017" w:type="pct"/>
            <w:vMerge w:val="restart"/>
            <w:tcBorders>
              <w:top w:val="single" w:sz="4" w:space="0" w:color="000000"/>
              <w:left w:val="single" w:sz="4" w:space="0" w:color="000000"/>
              <w:bottom w:val="single" w:sz="4" w:space="0" w:color="000000"/>
              <w:right w:val="single" w:sz="4" w:space="0" w:color="000000"/>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Наименование блюда</w:t>
            </w:r>
          </w:p>
        </w:tc>
        <w:tc>
          <w:tcPr>
            <w:tcW w:w="288" w:type="pct"/>
            <w:vMerge w:val="restart"/>
            <w:tcBorders>
              <w:top w:val="single" w:sz="4" w:space="0" w:color="000000"/>
              <w:left w:val="single" w:sz="4" w:space="0" w:color="000000"/>
              <w:bottom w:val="single" w:sz="4" w:space="0" w:color="000000"/>
              <w:right w:val="single" w:sz="4" w:space="0" w:color="000000"/>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номер по СР</w:t>
            </w:r>
          </w:p>
        </w:tc>
        <w:tc>
          <w:tcPr>
            <w:tcW w:w="288" w:type="pct"/>
            <w:vMerge w:val="restart"/>
            <w:tcBorders>
              <w:top w:val="single" w:sz="4" w:space="0" w:color="000000"/>
              <w:left w:val="single" w:sz="4" w:space="0" w:color="000000"/>
              <w:bottom w:val="single" w:sz="4" w:space="0" w:color="000000"/>
              <w:right w:val="single" w:sz="4" w:space="0" w:color="000000"/>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выход      (гр)</w:t>
            </w:r>
          </w:p>
        </w:tc>
        <w:tc>
          <w:tcPr>
            <w:tcW w:w="1387" w:type="pct"/>
            <w:gridSpan w:val="4"/>
            <w:tcBorders>
              <w:top w:val="single" w:sz="4" w:space="0" w:color="000000"/>
              <w:left w:val="nil"/>
              <w:bottom w:val="single" w:sz="4" w:space="0" w:color="000000"/>
              <w:right w:val="single" w:sz="4" w:space="0" w:color="000000"/>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Пищевая ценность</w:t>
            </w:r>
          </w:p>
        </w:tc>
        <w:tc>
          <w:tcPr>
            <w:tcW w:w="287" w:type="pct"/>
            <w:tcBorders>
              <w:top w:val="single" w:sz="4" w:space="0" w:color="auto"/>
              <w:left w:val="single" w:sz="4" w:space="0" w:color="auto"/>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single" w:sz="4" w:space="0" w:color="auto"/>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single" w:sz="4" w:space="0" w:color="auto"/>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single" w:sz="4" w:space="0" w:color="auto"/>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single" w:sz="4" w:space="0" w:color="auto"/>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single" w:sz="4" w:space="0" w:color="auto"/>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single" w:sz="4" w:space="0" w:color="auto"/>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810"/>
        </w:trPr>
        <w:tc>
          <w:tcPr>
            <w:tcW w:w="1017" w:type="pct"/>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288" w:type="pct"/>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288" w:type="pct"/>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347" w:type="pct"/>
            <w:tcBorders>
              <w:top w:val="nil"/>
              <w:left w:val="nil"/>
              <w:bottom w:val="single" w:sz="4" w:space="0" w:color="000000"/>
              <w:right w:val="single" w:sz="4" w:space="0" w:color="000000"/>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Белки</w:t>
            </w:r>
          </w:p>
        </w:tc>
        <w:tc>
          <w:tcPr>
            <w:tcW w:w="348" w:type="pct"/>
            <w:tcBorders>
              <w:top w:val="nil"/>
              <w:left w:val="nil"/>
              <w:bottom w:val="single" w:sz="4" w:space="0" w:color="000000"/>
              <w:right w:val="single" w:sz="4" w:space="0" w:color="000000"/>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Жиры</w:t>
            </w:r>
          </w:p>
        </w:tc>
        <w:tc>
          <w:tcPr>
            <w:tcW w:w="349" w:type="pct"/>
            <w:tcBorders>
              <w:top w:val="nil"/>
              <w:left w:val="nil"/>
              <w:bottom w:val="single" w:sz="4" w:space="0" w:color="000000"/>
              <w:right w:val="single" w:sz="4" w:space="0" w:color="000000"/>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Углеводы</w:t>
            </w:r>
          </w:p>
        </w:tc>
        <w:tc>
          <w:tcPr>
            <w:tcW w:w="343" w:type="pct"/>
            <w:tcBorders>
              <w:top w:val="nil"/>
              <w:left w:val="nil"/>
              <w:bottom w:val="single" w:sz="4" w:space="0" w:color="000000"/>
              <w:right w:val="nil"/>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 Калл</w:t>
            </w:r>
          </w:p>
        </w:tc>
        <w:tc>
          <w:tcPr>
            <w:tcW w:w="287" w:type="pct"/>
            <w:tcBorders>
              <w:top w:val="nil"/>
              <w:left w:val="single" w:sz="4" w:space="0" w:color="auto"/>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А</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В1</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Са</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Mg</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P</w:t>
            </w:r>
          </w:p>
        </w:tc>
        <w:tc>
          <w:tcPr>
            <w:tcW w:w="296"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Fe</w:t>
            </w:r>
          </w:p>
        </w:tc>
      </w:tr>
      <w:tr w:rsidR="00CE4B57" w:rsidRPr="00212D39" w:rsidTr="00212D39">
        <w:trPr>
          <w:trHeight w:val="420"/>
        </w:trPr>
        <w:tc>
          <w:tcPr>
            <w:tcW w:w="1017" w:type="pct"/>
            <w:tcBorders>
              <w:top w:val="single" w:sz="4" w:space="0" w:color="000000"/>
              <w:left w:val="single" w:sz="4" w:space="0" w:color="000000"/>
              <w:bottom w:val="single" w:sz="4" w:space="0" w:color="000000"/>
              <w:right w:val="single" w:sz="4" w:space="0" w:color="000000"/>
            </w:tcBorders>
            <w:shd w:val="clear" w:color="FFFF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Первый день (понедельник)</w:t>
            </w:r>
          </w:p>
        </w:tc>
        <w:tc>
          <w:tcPr>
            <w:tcW w:w="288" w:type="pct"/>
            <w:tcBorders>
              <w:top w:val="nil"/>
              <w:left w:val="nil"/>
              <w:bottom w:val="nil"/>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nil"/>
              <w:right w:val="single" w:sz="4" w:space="0" w:color="000000"/>
            </w:tcBorders>
            <w:shd w:val="clear" w:color="000000" w:fill="FFFF00"/>
            <w:vAlign w:val="bottom"/>
          </w:tcPr>
          <w:p w:rsidR="00CE4B57" w:rsidRPr="00212D39" w:rsidRDefault="00CE4B57" w:rsidP="00212D39">
            <w:pPr>
              <w:ind w:firstLine="0"/>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nil"/>
              <w:left w:val="nil"/>
              <w:bottom w:val="nil"/>
              <w:right w:val="single" w:sz="4" w:space="0" w:color="000000"/>
            </w:tcBorders>
            <w:shd w:val="clear" w:color="000000" w:fill="FFFF00"/>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348" w:type="pct"/>
            <w:tcBorders>
              <w:top w:val="nil"/>
              <w:left w:val="nil"/>
              <w:bottom w:val="nil"/>
              <w:right w:val="single" w:sz="4" w:space="0" w:color="000000"/>
            </w:tcBorders>
            <w:shd w:val="clear" w:color="000000" w:fill="FFFF00"/>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349" w:type="pct"/>
            <w:tcBorders>
              <w:top w:val="nil"/>
              <w:left w:val="nil"/>
              <w:bottom w:val="nil"/>
              <w:right w:val="single" w:sz="4" w:space="0" w:color="000000"/>
            </w:tcBorders>
            <w:shd w:val="clear" w:color="000000" w:fill="FFFF00"/>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343" w:type="pct"/>
            <w:tcBorders>
              <w:top w:val="nil"/>
              <w:left w:val="nil"/>
              <w:bottom w:val="nil"/>
              <w:right w:val="nil"/>
            </w:tcBorders>
            <w:shd w:val="clear" w:color="000000" w:fill="FFFF00"/>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single" w:sz="4" w:space="0" w:color="auto"/>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480"/>
        </w:trPr>
        <w:tc>
          <w:tcPr>
            <w:tcW w:w="1017" w:type="pct"/>
            <w:tcBorders>
              <w:top w:val="single" w:sz="4" w:space="0" w:color="000000"/>
              <w:left w:val="single" w:sz="4" w:space="0" w:color="000000"/>
              <w:bottom w:val="single" w:sz="4" w:space="0" w:color="000000"/>
              <w:right w:val="single" w:sz="4" w:space="0" w:color="000000"/>
            </w:tcBorders>
            <w:shd w:val="clear" w:color="33CCCC"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завтрак</w:t>
            </w:r>
          </w:p>
        </w:tc>
        <w:tc>
          <w:tcPr>
            <w:tcW w:w="288" w:type="pct"/>
            <w:tcBorders>
              <w:top w:val="single" w:sz="4" w:space="0" w:color="000000"/>
              <w:left w:val="nil"/>
              <w:bottom w:val="nil"/>
              <w:right w:val="single" w:sz="4" w:space="0" w:color="000000"/>
            </w:tcBorders>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7"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3" w:type="pct"/>
            <w:tcBorders>
              <w:top w:val="single" w:sz="4" w:space="0" w:color="000000"/>
              <w:left w:val="nil"/>
              <w:bottom w:val="nil"/>
              <w:right w:val="nil"/>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39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Сыр порциями</w:t>
            </w:r>
          </w:p>
        </w:tc>
        <w:tc>
          <w:tcPr>
            <w:tcW w:w="288" w:type="pct"/>
            <w:tcBorders>
              <w:top w:val="single" w:sz="4" w:space="0" w:color="000000"/>
              <w:left w:val="nil"/>
              <w:bottom w:val="single" w:sz="4" w:space="0" w:color="000000"/>
              <w:right w:val="single" w:sz="4" w:space="0" w:color="000000"/>
            </w:tcBorders>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97*</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2,45</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2,85</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54</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0,11</w:t>
            </w:r>
          </w:p>
        </w:tc>
      </w:tr>
      <w:tr w:rsidR="00CE4B57" w:rsidRPr="00212D39" w:rsidTr="00212D39">
        <w:trPr>
          <w:trHeight w:val="42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Каша молочная пшеничная с маслом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311*</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285/5</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17,35</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16,45</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44,87</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397</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0,09</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0,27</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1,87</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178,24</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20,43</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317,33</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3,31</w:t>
            </w:r>
          </w:p>
        </w:tc>
      </w:tr>
      <w:tr w:rsidR="00CE4B57" w:rsidRPr="00212D39" w:rsidTr="00212D39">
        <w:trPr>
          <w:trHeight w:val="36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Чай с фруктовым соком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79**</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0,34</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24,53</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95</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6,13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3,98</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7,21</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0,58</w:t>
            </w:r>
          </w:p>
        </w:tc>
      </w:tr>
      <w:tr w:rsidR="00CE4B57" w:rsidRPr="00212D39" w:rsidTr="00212D39">
        <w:trPr>
          <w:trHeight w:val="375"/>
        </w:trPr>
        <w:tc>
          <w:tcPr>
            <w:tcW w:w="1017" w:type="pct"/>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пшеничный</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3,80</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0,40</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24,30</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119</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32,5</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r>
      <w:tr w:rsidR="00CE4B57" w:rsidRPr="00212D39" w:rsidTr="00212D39">
        <w:trPr>
          <w:trHeight w:val="390"/>
        </w:trPr>
        <w:tc>
          <w:tcPr>
            <w:tcW w:w="1017" w:type="pct"/>
            <w:tcBorders>
              <w:top w:val="single" w:sz="4" w:space="0" w:color="000000"/>
              <w:left w:val="single" w:sz="4" w:space="0" w:color="000000"/>
              <w:bottom w:val="single" w:sz="4" w:space="0" w:color="000000"/>
              <w:right w:val="single" w:sz="4" w:space="0" w:color="000000"/>
            </w:tcBorders>
            <w:shd w:val="clear" w:color="C0C0C0" w:fill="FFCC99"/>
            <w:noWrap/>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28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550</w:t>
            </w:r>
          </w:p>
        </w:tc>
        <w:tc>
          <w:tcPr>
            <w:tcW w:w="347"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23,94</w:t>
            </w:r>
          </w:p>
        </w:tc>
        <w:tc>
          <w:tcPr>
            <w:tcW w:w="34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19,72</w:t>
            </w:r>
          </w:p>
        </w:tc>
        <w:tc>
          <w:tcPr>
            <w:tcW w:w="349"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93,70</w:t>
            </w:r>
          </w:p>
        </w:tc>
        <w:tc>
          <w:tcPr>
            <w:tcW w:w="343" w:type="pct"/>
            <w:tcBorders>
              <w:top w:val="nil"/>
              <w:left w:val="nil"/>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647,00</w:t>
            </w:r>
          </w:p>
        </w:tc>
        <w:tc>
          <w:tcPr>
            <w:tcW w:w="287"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0,13</w:t>
            </w:r>
          </w:p>
        </w:tc>
        <w:tc>
          <w:tcPr>
            <w:tcW w:w="287"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0,32</w:t>
            </w:r>
          </w:p>
        </w:tc>
        <w:tc>
          <w:tcPr>
            <w:tcW w:w="287"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3,07</w:t>
            </w:r>
          </w:p>
        </w:tc>
        <w:tc>
          <w:tcPr>
            <w:tcW w:w="288"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294,37</w:t>
            </w:r>
          </w:p>
        </w:tc>
        <w:tc>
          <w:tcPr>
            <w:tcW w:w="287"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36,41</w:t>
            </w:r>
          </w:p>
        </w:tc>
        <w:tc>
          <w:tcPr>
            <w:tcW w:w="288"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411,04</w:t>
            </w:r>
          </w:p>
        </w:tc>
        <w:tc>
          <w:tcPr>
            <w:tcW w:w="296"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4,55</w:t>
            </w:r>
          </w:p>
        </w:tc>
      </w:tr>
      <w:tr w:rsidR="00CE4B57" w:rsidRPr="00212D39" w:rsidTr="00212D39">
        <w:trPr>
          <w:trHeight w:val="420"/>
        </w:trPr>
        <w:tc>
          <w:tcPr>
            <w:tcW w:w="1017" w:type="pct"/>
            <w:tcBorders>
              <w:top w:val="single" w:sz="4" w:space="0" w:color="000000"/>
              <w:left w:val="single" w:sz="4" w:space="0" w:color="000000"/>
              <w:bottom w:val="single" w:sz="4" w:space="0" w:color="000000"/>
              <w:right w:val="single" w:sz="4" w:space="0" w:color="000000"/>
            </w:tcBorders>
            <w:shd w:val="clear" w:color="33CCCC"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обед</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3" w:type="pct"/>
            <w:tcBorders>
              <w:top w:val="single" w:sz="4" w:space="0" w:color="000000"/>
              <w:left w:val="nil"/>
              <w:bottom w:val="nil"/>
              <w:right w:val="nil"/>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7" w:type="pct"/>
            <w:tcBorders>
              <w:top w:val="single" w:sz="4" w:space="0" w:color="auto"/>
              <w:left w:val="single" w:sz="4" w:space="0" w:color="auto"/>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40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Овощи натуральные свежие </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71***</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347"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0,80</w:t>
            </w:r>
          </w:p>
        </w:tc>
        <w:tc>
          <w:tcPr>
            <w:tcW w:w="34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0,20</w:t>
            </w:r>
          </w:p>
        </w:tc>
        <w:tc>
          <w:tcPr>
            <w:tcW w:w="349"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5,20</w:t>
            </w:r>
          </w:p>
        </w:tc>
        <w:tc>
          <w:tcPr>
            <w:tcW w:w="343" w:type="pct"/>
            <w:tcBorders>
              <w:top w:val="single" w:sz="4" w:space="0" w:color="000000"/>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0,06</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26</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w:t>
            </w:r>
          </w:p>
        </w:tc>
      </w:tr>
      <w:tr w:rsidR="00CE4B57" w:rsidRPr="00212D39" w:rsidTr="00212D39">
        <w:trPr>
          <w:trHeight w:val="39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Суп картофельный с бобовыми, с мясом</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139*</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250/5</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7,08</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3,62</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19,96</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147</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0,32</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11,5</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38,77</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36,54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100,44</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2,2</w:t>
            </w:r>
          </w:p>
        </w:tc>
      </w:tr>
      <w:tr w:rsidR="00CE4B57" w:rsidRPr="00212D39" w:rsidTr="00212D39">
        <w:trPr>
          <w:trHeight w:val="40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Птица тушенная в сметанном соусе</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493*</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14,28</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18,06</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7,27</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248</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0,07</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0,86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24,23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17,14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138,83</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w:t>
            </w:r>
          </w:p>
        </w:tc>
      </w:tr>
      <w:tr w:rsidR="00CE4B57" w:rsidRPr="00212D39" w:rsidTr="00212D39">
        <w:trPr>
          <w:trHeight w:val="46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Макаронные изделия отварные</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516*</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180</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6,38</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10,90</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41,00</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292</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0,06</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12,37</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9,8</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54,34</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0,99</w:t>
            </w:r>
          </w:p>
        </w:tc>
      </w:tr>
      <w:tr w:rsidR="00CE4B57" w:rsidRPr="00212D39" w:rsidTr="00212D39">
        <w:trPr>
          <w:trHeight w:val="39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Напиток апельсиновый</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699*</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25,73</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13,2</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7,96</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5,06</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0,14</w:t>
            </w:r>
          </w:p>
        </w:tc>
      </w:tr>
      <w:tr w:rsidR="00CE4B57" w:rsidRPr="00212D39" w:rsidTr="00212D39">
        <w:trPr>
          <w:trHeight w:val="420"/>
        </w:trPr>
        <w:tc>
          <w:tcPr>
            <w:tcW w:w="1017" w:type="pct"/>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ржано-пшеничный</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25,8</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10,8</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52,2</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1,68</w:t>
            </w:r>
          </w:p>
        </w:tc>
      </w:tr>
      <w:tr w:rsidR="00CE4B57" w:rsidRPr="00212D39" w:rsidTr="00212D39">
        <w:trPr>
          <w:trHeight w:val="465"/>
        </w:trPr>
        <w:tc>
          <w:tcPr>
            <w:tcW w:w="1017" w:type="pct"/>
            <w:tcBorders>
              <w:top w:val="single" w:sz="4" w:space="0" w:color="000000"/>
              <w:left w:val="single" w:sz="4" w:space="0" w:color="000000"/>
              <w:bottom w:val="single" w:sz="4" w:space="0" w:color="000000"/>
              <w:right w:val="single" w:sz="4" w:space="0" w:color="000000"/>
            </w:tcBorders>
            <w:shd w:val="clear" w:color="C0C0C0" w:fill="FFCC99"/>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288"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895</w:t>
            </w:r>
          </w:p>
        </w:tc>
        <w:tc>
          <w:tcPr>
            <w:tcW w:w="347"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33,24</w:t>
            </w:r>
          </w:p>
        </w:tc>
        <w:tc>
          <w:tcPr>
            <w:tcW w:w="348"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33,72</w:t>
            </w:r>
          </w:p>
        </w:tc>
        <w:tc>
          <w:tcPr>
            <w:tcW w:w="349"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124,96</w:t>
            </w:r>
          </w:p>
        </w:tc>
        <w:tc>
          <w:tcPr>
            <w:tcW w:w="343" w:type="pct"/>
            <w:tcBorders>
              <w:top w:val="single" w:sz="4" w:space="0" w:color="000000"/>
              <w:left w:val="nil"/>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933,00</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1,41</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0,61</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50,56</w:t>
            </w:r>
          </w:p>
        </w:tc>
        <w:tc>
          <w:tcPr>
            <w:tcW w:w="288"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108,13</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97,74</w:t>
            </w:r>
          </w:p>
        </w:tc>
        <w:tc>
          <w:tcPr>
            <w:tcW w:w="288"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376,87</w:t>
            </w:r>
          </w:p>
        </w:tc>
        <w:tc>
          <w:tcPr>
            <w:tcW w:w="296"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7,01</w:t>
            </w:r>
          </w:p>
        </w:tc>
      </w:tr>
      <w:tr w:rsidR="00CE4B57" w:rsidRPr="00212D39" w:rsidTr="00212D39">
        <w:trPr>
          <w:trHeight w:val="510"/>
        </w:trPr>
        <w:tc>
          <w:tcPr>
            <w:tcW w:w="1017" w:type="pct"/>
            <w:tcBorders>
              <w:top w:val="single" w:sz="4" w:space="0" w:color="000000"/>
              <w:left w:val="single" w:sz="4" w:space="0" w:color="000000"/>
              <w:bottom w:val="single" w:sz="4" w:space="0" w:color="000000"/>
              <w:right w:val="single" w:sz="4" w:space="0" w:color="000000"/>
            </w:tcBorders>
            <w:shd w:val="clear" w:color="C0C0C0" w:fill="CCCCFF"/>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всего</w:t>
            </w:r>
          </w:p>
        </w:tc>
        <w:tc>
          <w:tcPr>
            <w:tcW w:w="28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57,18</w:t>
            </w:r>
          </w:p>
        </w:tc>
        <w:tc>
          <w:tcPr>
            <w:tcW w:w="34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53,44</w:t>
            </w:r>
          </w:p>
        </w:tc>
        <w:tc>
          <w:tcPr>
            <w:tcW w:w="349"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218,66</w:t>
            </w:r>
          </w:p>
        </w:tc>
        <w:tc>
          <w:tcPr>
            <w:tcW w:w="343" w:type="pct"/>
            <w:tcBorders>
              <w:top w:val="nil"/>
              <w:left w:val="nil"/>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1580,00</w:t>
            </w:r>
          </w:p>
        </w:tc>
        <w:tc>
          <w:tcPr>
            <w:tcW w:w="287"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1,54</w:t>
            </w:r>
          </w:p>
        </w:tc>
        <w:tc>
          <w:tcPr>
            <w:tcW w:w="287"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0,93</w:t>
            </w:r>
          </w:p>
        </w:tc>
        <w:tc>
          <w:tcPr>
            <w:tcW w:w="287"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53,63</w:t>
            </w:r>
          </w:p>
        </w:tc>
        <w:tc>
          <w:tcPr>
            <w:tcW w:w="288"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402,50</w:t>
            </w:r>
          </w:p>
        </w:tc>
        <w:tc>
          <w:tcPr>
            <w:tcW w:w="287"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134,15</w:t>
            </w:r>
          </w:p>
        </w:tc>
        <w:tc>
          <w:tcPr>
            <w:tcW w:w="288"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787,91</w:t>
            </w:r>
          </w:p>
        </w:tc>
        <w:tc>
          <w:tcPr>
            <w:tcW w:w="296"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11,56</w:t>
            </w:r>
          </w:p>
        </w:tc>
      </w:tr>
      <w:tr w:rsidR="00CE4B57" w:rsidRPr="00212D39" w:rsidTr="00212D39">
        <w:trPr>
          <w:trHeight w:val="319"/>
        </w:trPr>
        <w:tc>
          <w:tcPr>
            <w:tcW w:w="1017" w:type="pct"/>
            <w:vMerge w:val="restart"/>
            <w:tcBorders>
              <w:top w:val="single" w:sz="4" w:space="0" w:color="000000"/>
              <w:left w:val="single" w:sz="4" w:space="0" w:color="000000"/>
              <w:bottom w:val="single" w:sz="4" w:space="0" w:color="000000"/>
              <w:right w:val="single" w:sz="4" w:space="0" w:color="000000"/>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Наименование блюда</w:t>
            </w:r>
          </w:p>
        </w:tc>
        <w:tc>
          <w:tcPr>
            <w:tcW w:w="288" w:type="pct"/>
            <w:vMerge w:val="restart"/>
            <w:tcBorders>
              <w:top w:val="nil"/>
              <w:left w:val="single" w:sz="4" w:space="0" w:color="000000"/>
              <w:bottom w:val="single" w:sz="4" w:space="0" w:color="000000"/>
              <w:right w:val="single" w:sz="4" w:space="0" w:color="000000"/>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номер по СР</w:t>
            </w:r>
          </w:p>
        </w:tc>
        <w:tc>
          <w:tcPr>
            <w:tcW w:w="288" w:type="pct"/>
            <w:vMerge w:val="restart"/>
            <w:tcBorders>
              <w:top w:val="nil"/>
              <w:left w:val="single" w:sz="4" w:space="0" w:color="000000"/>
              <w:bottom w:val="single" w:sz="4" w:space="0" w:color="000000"/>
              <w:right w:val="single" w:sz="4" w:space="0" w:color="000000"/>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выход      (гр)</w:t>
            </w:r>
          </w:p>
        </w:tc>
        <w:tc>
          <w:tcPr>
            <w:tcW w:w="1387" w:type="pct"/>
            <w:gridSpan w:val="4"/>
            <w:tcBorders>
              <w:top w:val="single" w:sz="4" w:space="0" w:color="000000"/>
              <w:left w:val="nil"/>
              <w:bottom w:val="single" w:sz="4" w:space="0" w:color="000000"/>
              <w:right w:val="single" w:sz="4" w:space="0" w:color="000000"/>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Пищевая ценность</w:t>
            </w:r>
          </w:p>
        </w:tc>
        <w:tc>
          <w:tcPr>
            <w:tcW w:w="287" w:type="pct"/>
            <w:tcBorders>
              <w:top w:val="nil"/>
              <w:left w:val="single" w:sz="4" w:space="0" w:color="auto"/>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315"/>
        </w:trPr>
        <w:tc>
          <w:tcPr>
            <w:tcW w:w="1017" w:type="pct"/>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288" w:type="pct"/>
            <w:vMerge/>
            <w:tcBorders>
              <w:top w:val="nil"/>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288" w:type="pct"/>
            <w:vMerge/>
            <w:tcBorders>
              <w:top w:val="nil"/>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347" w:type="pct"/>
            <w:tcBorders>
              <w:top w:val="nil"/>
              <w:left w:val="nil"/>
              <w:bottom w:val="single" w:sz="4" w:space="0" w:color="000000"/>
              <w:right w:val="single" w:sz="4" w:space="0" w:color="000000"/>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Белки</w:t>
            </w:r>
          </w:p>
        </w:tc>
        <w:tc>
          <w:tcPr>
            <w:tcW w:w="348" w:type="pct"/>
            <w:tcBorders>
              <w:top w:val="nil"/>
              <w:left w:val="nil"/>
              <w:bottom w:val="single" w:sz="4" w:space="0" w:color="000000"/>
              <w:right w:val="single" w:sz="4" w:space="0" w:color="000000"/>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Жиры</w:t>
            </w:r>
          </w:p>
        </w:tc>
        <w:tc>
          <w:tcPr>
            <w:tcW w:w="349" w:type="pct"/>
            <w:tcBorders>
              <w:top w:val="nil"/>
              <w:left w:val="nil"/>
              <w:bottom w:val="single" w:sz="4" w:space="0" w:color="000000"/>
              <w:right w:val="single" w:sz="4" w:space="0" w:color="000000"/>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Углеводы</w:t>
            </w:r>
          </w:p>
        </w:tc>
        <w:tc>
          <w:tcPr>
            <w:tcW w:w="343" w:type="pct"/>
            <w:tcBorders>
              <w:top w:val="nil"/>
              <w:left w:val="nil"/>
              <w:bottom w:val="single" w:sz="4" w:space="0" w:color="000000"/>
              <w:right w:val="nil"/>
            </w:tcBorders>
            <w:shd w:val="clear" w:color="CCFFFF" w:fill="CCFFFF"/>
            <w:vAlign w:val="center"/>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 Калл</w:t>
            </w:r>
          </w:p>
        </w:tc>
        <w:tc>
          <w:tcPr>
            <w:tcW w:w="287" w:type="pct"/>
            <w:tcBorders>
              <w:top w:val="nil"/>
              <w:left w:val="single" w:sz="4" w:space="0" w:color="auto"/>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А</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В1</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Са</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Mg</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P</w:t>
            </w:r>
          </w:p>
        </w:tc>
        <w:tc>
          <w:tcPr>
            <w:tcW w:w="296"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Fe</w:t>
            </w:r>
          </w:p>
        </w:tc>
      </w:tr>
      <w:tr w:rsidR="00CE4B57" w:rsidRPr="00212D39" w:rsidTr="00212D39">
        <w:trPr>
          <w:trHeight w:val="270"/>
        </w:trPr>
        <w:tc>
          <w:tcPr>
            <w:tcW w:w="1017" w:type="pct"/>
            <w:tcBorders>
              <w:top w:val="single" w:sz="4" w:space="0" w:color="000000"/>
              <w:left w:val="single" w:sz="4" w:space="0" w:color="000000"/>
              <w:bottom w:val="single" w:sz="4" w:space="0" w:color="000000"/>
              <w:right w:val="single" w:sz="4" w:space="0" w:color="000000"/>
            </w:tcBorders>
            <w:shd w:val="clear" w:color="FFFF00" w:fill="FF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Второй день (вторник)</w:t>
            </w:r>
          </w:p>
        </w:tc>
        <w:tc>
          <w:tcPr>
            <w:tcW w:w="28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3" w:type="pct"/>
            <w:tcBorders>
              <w:top w:val="nil"/>
              <w:left w:val="nil"/>
              <w:bottom w:val="single" w:sz="4" w:space="0" w:color="000000"/>
              <w:right w:val="nil"/>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7" w:type="pct"/>
            <w:tcBorders>
              <w:top w:val="nil"/>
              <w:left w:val="single" w:sz="4" w:space="0" w:color="auto"/>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40"/>
        </w:trPr>
        <w:tc>
          <w:tcPr>
            <w:tcW w:w="1017" w:type="pct"/>
            <w:tcBorders>
              <w:top w:val="single" w:sz="4" w:space="0" w:color="000000"/>
              <w:left w:val="single" w:sz="4" w:space="0" w:color="000000"/>
              <w:bottom w:val="single" w:sz="4" w:space="0" w:color="000000"/>
              <w:right w:val="single" w:sz="4" w:space="0" w:color="000000"/>
            </w:tcBorders>
            <w:shd w:val="clear" w:color="33CCCC"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завтрак</w:t>
            </w:r>
          </w:p>
        </w:tc>
        <w:tc>
          <w:tcPr>
            <w:tcW w:w="288" w:type="pct"/>
            <w:tcBorders>
              <w:top w:val="nil"/>
              <w:left w:val="nil"/>
              <w:bottom w:val="nil"/>
              <w:right w:val="single" w:sz="4" w:space="0" w:color="000000"/>
            </w:tcBorders>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31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Масло порциями</w:t>
            </w:r>
          </w:p>
        </w:tc>
        <w:tc>
          <w:tcPr>
            <w:tcW w:w="288" w:type="pct"/>
            <w:tcBorders>
              <w:top w:val="single" w:sz="4" w:space="0" w:color="000000"/>
              <w:left w:val="nil"/>
              <w:bottom w:val="single" w:sz="4" w:space="0" w:color="000000"/>
              <w:right w:val="single" w:sz="4" w:space="0" w:color="000000"/>
            </w:tcBorders>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96*</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7,25</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0,08</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66</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r>
      <w:tr w:rsidR="00CE4B57" w:rsidRPr="00212D39" w:rsidTr="00212D39">
        <w:trPr>
          <w:trHeight w:val="28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Каша молочная овсяная с маслом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311*</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285/5</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16,27</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14,70</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37,37</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348</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0,09</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1,87</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223,87</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103,14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380,08</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2,95</w:t>
            </w:r>
          </w:p>
        </w:tc>
      </w:tr>
      <w:tr w:rsidR="00CE4B57" w:rsidRPr="00212D39" w:rsidTr="00212D39">
        <w:trPr>
          <w:trHeight w:val="27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Чай с сахаром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685*</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15,01</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57</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8,24</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0,87</w:t>
            </w:r>
          </w:p>
        </w:tc>
      </w:tr>
      <w:tr w:rsidR="00CE4B57" w:rsidRPr="00212D39" w:rsidTr="00212D39">
        <w:trPr>
          <w:trHeight w:val="255"/>
        </w:trPr>
        <w:tc>
          <w:tcPr>
            <w:tcW w:w="1017" w:type="pct"/>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пшеничный</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3,80</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0,40</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24,30</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119</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32,5</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r>
      <w:tr w:rsidR="00CE4B57" w:rsidRPr="00212D39" w:rsidTr="00212D39">
        <w:trPr>
          <w:trHeight w:val="390"/>
        </w:trPr>
        <w:tc>
          <w:tcPr>
            <w:tcW w:w="1017" w:type="pct"/>
            <w:tcBorders>
              <w:top w:val="single" w:sz="4" w:space="0" w:color="000000"/>
              <w:left w:val="single" w:sz="4" w:space="0" w:color="000000"/>
              <w:bottom w:val="single" w:sz="4" w:space="0" w:color="000000"/>
              <w:right w:val="single" w:sz="4" w:space="0" w:color="000000"/>
            </w:tcBorders>
            <w:shd w:val="clear" w:color="C0C0C0" w:fill="FFCC99"/>
            <w:noWrap/>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28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550</w:t>
            </w:r>
          </w:p>
        </w:tc>
        <w:tc>
          <w:tcPr>
            <w:tcW w:w="347"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20,32</w:t>
            </w:r>
          </w:p>
        </w:tc>
        <w:tc>
          <w:tcPr>
            <w:tcW w:w="34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22,40</w:t>
            </w:r>
          </w:p>
        </w:tc>
        <w:tc>
          <w:tcPr>
            <w:tcW w:w="349"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76,76</w:t>
            </w:r>
          </w:p>
        </w:tc>
        <w:tc>
          <w:tcPr>
            <w:tcW w:w="343" w:type="pct"/>
            <w:tcBorders>
              <w:top w:val="nil"/>
              <w:left w:val="nil"/>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590</w:t>
            </w:r>
          </w:p>
        </w:tc>
        <w:tc>
          <w:tcPr>
            <w:tcW w:w="287"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0,19</w:t>
            </w:r>
          </w:p>
        </w:tc>
        <w:tc>
          <w:tcPr>
            <w:tcW w:w="287"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0,46</w:t>
            </w:r>
          </w:p>
        </w:tc>
        <w:tc>
          <w:tcPr>
            <w:tcW w:w="287"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1,97</w:t>
            </w:r>
          </w:p>
        </w:tc>
        <w:tc>
          <w:tcPr>
            <w:tcW w:w="288"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240,32</w:t>
            </w:r>
          </w:p>
        </w:tc>
        <w:tc>
          <w:tcPr>
            <w:tcW w:w="287"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114,58</w:t>
            </w:r>
          </w:p>
        </w:tc>
        <w:tc>
          <w:tcPr>
            <w:tcW w:w="288"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422,72</w:t>
            </w:r>
          </w:p>
        </w:tc>
        <w:tc>
          <w:tcPr>
            <w:tcW w:w="296"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4,39</w:t>
            </w:r>
          </w:p>
        </w:tc>
      </w:tr>
      <w:tr w:rsidR="00CE4B57" w:rsidRPr="00212D39" w:rsidTr="00212D39">
        <w:trPr>
          <w:trHeight w:val="240"/>
        </w:trPr>
        <w:tc>
          <w:tcPr>
            <w:tcW w:w="1017" w:type="pct"/>
            <w:tcBorders>
              <w:top w:val="single" w:sz="4" w:space="0" w:color="000000"/>
              <w:left w:val="single" w:sz="4" w:space="0" w:color="000000"/>
              <w:bottom w:val="single" w:sz="4" w:space="0" w:color="000000"/>
              <w:right w:val="single" w:sz="4" w:space="0" w:color="000000"/>
            </w:tcBorders>
            <w:shd w:val="clear" w:color="33CCCC"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обед</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3" w:type="pct"/>
            <w:tcBorders>
              <w:top w:val="single" w:sz="4" w:space="0" w:color="000000"/>
              <w:left w:val="nil"/>
              <w:bottom w:val="nil"/>
              <w:right w:val="nil"/>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7" w:type="pct"/>
            <w:tcBorders>
              <w:top w:val="single" w:sz="4" w:space="0" w:color="auto"/>
              <w:left w:val="single" w:sz="4" w:space="0" w:color="auto"/>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600"/>
        </w:trPr>
        <w:tc>
          <w:tcPr>
            <w:tcW w:w="1017" w:type="pct"/>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Салат из сырых овощей *   или                                       Салат из квашеных овощей**</w:t>
            </w:r>
          </w:p>
        </w:tc>
        <w:tc>
          <w:tcPr>
            <w:tcW w:w="288" w:type="pct"/>
            <w:tcBorders>
              <w:top w:val="single" w:sz="4" w:space="0" w:color="auto"/>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37*/45*</w:t>
            </w:r>
          </w:p>
        </w:tc>
        <w:tc>
          <w:tcPr>
            <w:tcW w:w="288"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347"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sz w:val="20"/>
                <w:szCs w:val="20"/>
              </w:rPr>
            </w:pPr>
            <w:r w:rsidRPr="00212D39">
              <w:rPr>
                <w:rFonts w:ascii="Times New Roman" w:hAnsi="Times New Roman" w:cs="Times New Roman"/>
                <w:sz w:val="20"/>
                <w:szCs w:val="20"/>
              </w:rPr>
              <w:t>1,16</w:t>
            </w:r>
          </w:p>
        </w:tc>
        <w:tc>
          <w:tcPr>
            <w:tcW w:w="348"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sz w:val="20"/>
                <w:szCs w:val="20"/>
              </w:rPr>
            </w:pPr>
            <w:r w:rsidRPr="00212D39">
              <w:rPr>
                <w:rFonts w:ascii="Times New Roman" w:hAnsi="Times New Roman" w:cs="Times New Roman"/>
                <w:sz w:val="20"/>
                <w:szCs w:val="20"/>
              </w:rPr>
              <w:t>10,07</w:t>
            </w:r>
          </w:p>
        </w:tc>
        <w:tc>
          <w:tcPr>
            <w:tcW w:w="349"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sz w:val="20"/>
                <w:szCs w:val="20"/>
              </w:rPr>
            </w:pPr>
            <w:r w:rsidRPr="00212D39">
              <w:rPr>
                <w:rFonts w:ascii="Times New Roman" w:hAnsi="Times New Roman" w:cs="Times New Roman"/>
                <w:sz w:val="20"/>
                <w:szCs w:val="20"/>
              </w:rPr>
              <w:t>4,57</w:t>
            </w:r>
          </w:p>
        </w:tc>
        <w:tc>
          <w:tcPr>
            <w:tcW w:w="343" w:type="pct"/>
            <w:tcBorders>
              <w:top w:val="single" w:sz="4" w:space="0" w:color="auto"/>
              <w:left w:val="nil"/>
              <w:bottom w:val="single" w:sz="4" w:space="0" w:color="auto"/>
              <w:right w:val="nil"/>
            </w:tcBorders>
            <w:noWrap/>
            <w:vAlign w:val="bottom"/>
          </w:tcPr>
          <w:p w:rsidR="00CE4B57" w:rsidRPr="00212D39" w:rsidRDefault="00CE4B57" w:rsidP="00212D39">
            <w:pPr>
              <w:ind w:firstLine="0"/>
              <w:jc w:val="center"/>
              <w:rPr>
                <w:rFonts w:ascii="Times New Roman" w:hAnsi="Times New Roman" w:cs="Times New Roman"/>
                <w:sz w:val="20"/>
                <w:szCs w:val="20"/>
              </w:rPr>
            </w:pPr>
            <w:r w:rsidRPr="00212D39">
              <w:rPr>
                <w:rFonts w:ascii="Times New Roman" w:hAnsi="Times New Roman" w:cs="Times New Roman"/>
                <w:sz w:val="20"/>
                <w:szCs w:val="20"/>
              </w:rPr>
              <w:t>114</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22,6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38,33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13,7</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25,17</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0,64</w:t>
            </w:r>
          </w:p>
        </w:tc>
      </w:tr>
      <w:tr w:rsidR="00CE4B57" w:rsidRPr="00212D39" w:rsidTr="00212D39">
        <w:trPr>
          <w:trHeight w:val="48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Борщ с капустой и картофелем, с мясом, со сметаной</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110*</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250/5/5</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3,95</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6,86</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13,29</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131</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0,08</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0,99</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45,48</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25,88</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66</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1,29</w:t>
            </w:r>
          </w:p>
        </w:tc>
      </w:tr>
      <w:tr w:rsidR="00CE4B57" w:rsidRPr="00212D39" w:rsidTr="00212D39">
        <w:trPr>
          <w:trHeight w:val="24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Тефтели </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279***</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12,80</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15,22</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11,44</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229</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2,92</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22,06</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8,9</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59,16</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0,58</w:t>
            </w:r>
          </w:p>
        </w:tc>
      </w:tr>
      <w:tr w:rsidR="00CE4B57" w:rsidRPr="00212D39" w:rsidTr="00212D39">
        <w:trPr>
          <w:trHeight w:val="22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Каша гречневая рассыпчатая</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510*</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180</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10,51</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7,94</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51,7</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325</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0,06</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17,39</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166,34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249,01</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5,58</w:t>
            </w:r>
          </w:p>
        </w:tc>
      </w:tr>
      <w:tr w:rsidR="00CE4B57" w:rsidRPr="00212D39" w:rsidTr="00212D39">
        <w:trPr>
          <w:trHeight w:val="21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Напиток лимонный</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699*</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25,73</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13,2</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7,96</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5,06</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0,14</w:t>
            </w:r>
          </w:p>
        </w:tc>
      </w:tr>
      <w:tr w:rsidR="00CE4B57" w:rsidRPr="00212D39" w:rsidTr="00212D39">
        <w:trPr>
          <w:trHeight w:val="255"/>
        </w:trPr>
        <w:tc>
          <w:tcPr>
            <w:tcW w:w="1017" w:type="pct"/>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ржано-пшеничный</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25,8</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10,8</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52,2</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1,68</w:t>
            </w:r>
          </w:p>
        </w:tc>
      </w:tr>
      <w:tr w:rsidR="00CE4B57" w:rsidRPr="00212D39" w:rsidTr="00212D39">
        <w:trPr>
          <w:trHeight w:val="282"/>
        </w:trPr>
        <w:tc>
          <w:tcPr>
            <w:tcW w:w="1017" w:type="pct"/>
            <w:tcBorders>
              <w:top w:val="single" w:sz="4" w:space="0" w:color="000000"/>
              <w:left w:val="single" w:sz="4" w:space="0" w:color="000000"/>
              <w:bottom w:val="single" w:sz="4" w:space="0" w:color="000000"/>
              <w:right w:val="single" w:sz="4" w:space="0" w:color="000000"/>
            </w:tcBorders>
            <w:shd w:val="clear" w:color="C0C0C0" w:fill="FFCC99"/>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288" w:type="pct"/>
            <w:tcBorders>
              <w:top w:val="nil"/>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900</w:t>
            </w:r>
          </w:p>
        </w:tc>
        <w:tc>
          <w:tcPr>
            <w:tcW w:w="347"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33,12</w:t>
            </w:r>
          </w:p>
        </w:tc>
        <w:tc>
          <w:tcPr>
            <w:tcW w:w="348"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41,03</w:t>
            </w:r>
          </w:p>
        </w:tc>
        <w:tc>
          <w:tcPr>
            <w:tcW w:w="349"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132,53</w:t>
            </w:r>
          </w:p>
        </w:tc>
        <w:tc>
          <w:tcPr>
            <w:tcW w:w="343" w:type="pct"/>
            <w:tcBorders>
              <w:top w:val="single" w:sz="4" w:space="0" w:color="000000"/>
              <w:left w:val="nil"/>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1025,00</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0,70</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0,33</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39,71</w:t>
            </w:r>
          </w:p>
        </w:tc>
        <w:tc>
          <w:tcPr>
            <w:tcW w:w="288"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142,02</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229,08</w:t>
            </w:r>
          </w:p>
        </w:tc>
        <w:tc>
          <w:tcPr>
            <w:tcW w:w="288"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456,60</w:t>
            </w:r>
          </w:p>
        </w:tc>
        <w:tc>
          <w:tcPr>
            <w:tcW w:w="296"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9,91</w:t>
            </w:r>
          </w:p>
        </w:tc>
      </w:tr>
      <w:tr w:rsidR="00CE4B57" w:rsidRPr="00212D39" w:rsidTr="00212D39">
        <w:trPr>
          <w:trHeight w:val="312"/>
        </w:trPr>
        <w:tc>
          <w:tcPr>
            <w:tcW w:w="1017" w:type="pct"/>
            <w:tcBorders>
              <w:top w:val="single" w:sz="4" w:space="0" w:color="000000"/>
              <w:left w:val="single" w:sz="4" w:space="0" w:color="000000"/>
              <w:bottom w:val="nil"/>
              <w:right w:val="single" w:sz="4" w:space="0" w:color="000000"/>
            </w:tcBorders>
            <w:shd w:val="clear" w:color="C0C0C0" w:fill="CCCCFF"/>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всего</w:t>
            </w:r>
          </w:p>
        </w:tc>
        <w:tc>
          <w:tcPr>
            <w:tcW w:w="288" w:type="pct"/>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53,44</w:t>
            </w:r>
          </w:p>
        </w:tc>
        <w:tc>
          <w:tcPr>
            <w:tcW w:w="348" w:type="pct"/>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63,43</w:t>
            </w:r>
          </w:p>
        </w:tc>
        <w:tc>
          <w:tcPr>
            <w:tcW w:w="349" w:type="pct"/>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209,29</w:t>
            </w:r>
          </w:p>
        </w:tc>
        <w:tc>
          <w:tcPr>
            <w:tcW w:w="343" w:type="pct"/>
            <w:tcBorders>
              <w:top w:val="nil"/>
              <w:left w:val="nil"/>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1615,00</w:t>
            </w:r>
          </w:p>
        </w:tc>
        <w:tc>
          <w:tcPr>
            <w:tcW w:w="287" w:type="pct"/>
            <w:tcBorders>
              <w:top w:val="nil"/>
              <w:left w:val="single" w:sz="4" w:space="0" w:color="000000"/>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0,89</w:t>
            </w:r>
          </w:p>
        </w:tc>
        <w:tc>
          <w:tcPr>
            <w:tcW w:w="287" w:type="pct"/>
            <w:tcBorders>
              <w:top w:val="nil"/>
              <w:left w:val="single" w:sz="4" w:space="0" w:color="000000"/>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0,79</w:t>
            </w:r>
          </w:p>
        </w:tc>
        <w:tc>
          <w:tcPr>
            <w:tcW w:w="287" w:type="pct"/>
            <w:tcBorders>
              <w:top w:val="nil"/>
              <w:left w:val="single" w:sz="4" w:space="0" w:color="000000"/>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41,68</w:t>
            </w:r>
          </w:p>
        </w:tc>
        <w:tc>
          <w:tcPr>
            <w:tcW w:w="288" w:type="pct"/>
            <w:tcBorders>
              <w:top w:val="nil"/>
              <w:left w:val="single" w:sz="4" w:space="0" w:color="000000"/>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382,34</w:t>
            </w:r>
          </w:p>
        </w:tc>
        <w:tc>
          <w:tcPr>
            <w:tcW w:w="287" w:type="pct"/>
            <w:tcBorders>
              <w:top w:val="nil"/>
              <w:left w:val="single" w:sz="4" w:space="0" w:color="000000"/>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343,66</w:t>
            </w:r>
          </w:p>
        </w:tc>
        <w:tc>
          <w:tcPr>
            <w:tcW w:w="288" w:type="pct"/>
            <w:tcBorders>
              <w:top w:val="nil"/>
              <w:left w:val="single" w:sz="4" w:space="0" w:color="000000"/>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879,32</w:t>
            </w:r>
          </w:p>
        </w:tc>
        <w:tc>
          <w:tcPr>
            <w:tcW w:w="296" w:type="pct"/>
            <w:tcBorders>
              <w:top w:val="nil"/>
              <w:left w:val="single" w:sz="4" w:space="0" w:color="000000"/>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14,30</w:t>
            </w:r>
          </w:p>
        </w:tc>
      </w:tr>
      <w:tr w:rsidR="00CE4B57" w:rsidRPr="00212D39" w:rsidTr="00212D39">
        <w:trPr>
          <w:trHeight w:val="360"/>
        </w:trPr>
        <w:tc>
          <w:tcPr>
            <w:tcW w:w="1017" w:type="pct"/>
            <w:vMerge w:val="restart"/>
            <w:tcBorders>
              <w:top w:val="single" w:sz="4" w:space="0" w:color="000000"/>
              <w:left w:val="single" w:sz="4" w:space="0" w:color="000000"/>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Наименование блюда</w:t>
            </w:r>
          </w:p>
        </w:tc>
        <w:tc>
          <w:tcPr>
            <w:tcW w:w="288" w:type="pct"/>
            <w:vMerge w:val="restart"/>
            <w:tcBorders>
              <w:top w:val="single" w:sz="4" w:space="0" w:color="000000"/>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номер по СР</w:t>
            </w:r>
          </w:p>
        </w:tc>
        <w:tc>
          <w:tcPr>
            <w:tcW w:w="288" w:type="pct"/>
            <w:vMerge w:val="restart"/>
            <w:tcBorders>
              <w:top w:val="single" w:sz="4" w:space="0" w:color="000000"/>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выход      (гр)</w:t>
            </w:r>
          </w:p>
        </w:tc>
        <w:tc>
          <w:tcPr>
            <w:tcW w:w="1387" w:type="pct"/>
            <w:gridSpan w:val="4"/>
            <w:tcBorders>
              <w:top w:val="single" w:sz="4" w:space="0" w:color="000000"/>
              <w:left w:val="nil"/>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Пищевая ценность</w:t>
            </w:r>
          </w:p>
        </w:tc>
        <w:tc>
          <w:tcPr>
            <w:tcW w:w="287" w:type="pct"/>
            <w:tcBorders>
              <w:top w:val="single" w:sz="4" w:space="0" w:color="auto"/>
              <w:left w:val="single" w:sz="4" w:space="0" w:color="auto"/>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single" w:sz="4" w:space="0" w:color="auto"/>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single" w:sz="4" w:space="0" w:color="auto"/>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single" w:sz="4" w:space="0" w:color="auto"/>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single" w:sz="4" w:space="0" w:color="auto"/>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single" w:sz="4" w:space="0" w:color="auto"/>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single" w:sz="4" w:space="0" w:color="auto"/>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22"/>
        </w:trPr>
        <w:tc>
          <w:tcPr>
            <w:tcW w:w="1017" w:type="pct"/>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288" w:type="pct"/>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288" w:type="pct"/>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347"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Белки</w:t>
            </w:r>
          </w:p>
        </w:tc>
        <w:tc>
          <w:tcPr>
            <w:tcW w:w="348"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Жиры</w:t>
            </w:r>
          </w:p>
        </w:tc>
        <w:tc>
          <w:tcPr>
            <w:tcW w:w="349"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Углеводы</w:t>
            </w:r>
          </w:p>
        </w:tc>
        <w:tc>
          <w:tcPr>
            <w:tcW w:w="343" w:type="pct"/>
            <w:tcBorders>
              <w:top w:val="nil"/>
              <w:left w:val="nil"/>
              <w:bottom w:val="single" w:sz="4" w:space="0" w:color="000000"/>
              <w:right w:val="nil"/>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 Калл</w:t>
            </w:r>
          </w:p>
        </w:tc>
        <w:tc>
          <w:tcPr>
            <w:tcW w:w="287" w:type="pct"/>
            <w:tcBorders>
              <w:top w:val="nil"/>
              <w:left w:val="single" w:sz="4" w:space="0" w:color="auto"/>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А</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В1</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Са</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Mg</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P</w:t>
            </w:r>
          </w:p>
        </w:tc>
        <w:tc>
          <w:tcPr>
            <w:tcW w:w="296"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Fe</w:t>
            </w:r>
          </w:p>
        </w:tc>
      </w:tr>
      <w:tr w:rsidR="00CE4B57" w:rsidRPr="00212D39" w:rsidTr="00212D39">
        <w:trPr>
          <w:trHeight w:val="285"/>
        </w:trPr>
        <w:tc>
          <w:tcPr>
            <w:tcW w:w="1017" w:type="pct"/>
            <w:tcBorders>
              <w:top w:val="single" w:sz="4" w:space="0" w:color="000000"/>
              <w:left w:val="single" w:sz="4" w:space="0" w:color="000000"/>
              <w:bottom w:val="single" w:sz="4" w:space="0" w:color="000000"/>
              <w:right w:val="single" w:sz="4" w:space="0" w:color="000000"/>
            </w:tcBorders>
            <w:shd w:val="clear" w:color="FFFF00" w:fill="FF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Третий день (среда)</w:t>
            </w:r>
          </w:p>
        </w:tc>
        <w:tc>
          <w:tcPr>
            <w:tcW w:w="28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3" w:type="pct"/>
            <w:tcBorders>
              <w:top w:val="nil"/>
              <w:left w:val="nil"/>
              <w:bottom w:val="single" w:sz="4" w:space="0" w:color="000000"/>
              <w:right w:val="nil"/>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7" w:type="pct"/>
            <w:tcBorders>
              <w:top w:val="nil"/>
              <w:left w:val="single" w:sz="4" w:space="0" w:color="auto"/>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70"/>
        </w:trPr>
        <w:tc>
          <w:tcPr>
            <w:tcW w:w="1017" w:type="pct"/>
            <w:tcBorders>
              <w:top w:val="nil"/>
              <w:left w:val="single" w:sz="4" w:space="0" w:color="000000"/>
              <w:bottom w:val="single" w:sz="4" w:space="0" w:color="000000"/>
              <w:right w:val="single" w:sz="4" w:space="0" w:color="000000"/>
            </w:tcBorders>
            <w:shd w:val="clear" w:color="33CCCC"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завтрак</w:t>
            </w:r>
          </w:p>
        </w:tc>
        <w:tc>
          <w:tcPr>
            <w:tcW w:w="288" w:type="pct"/>
            <w:tcBorders>
              <w:top w:val="nil"/>
              <w:left w:val="nil"/>
              <w:bottom w:val="nil"/>
              <w:right w:val="single" w:sz="4" w:space="0" w:color="000000"/>
            </w:tcBorders>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7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Сыр порциями</w:t>
            </w:r>
          </w:p>
        </w:tc>
        <w:tc>
          <w:tcPr>
            <w:tcW w:w="288" w:type="pct"/>
            <w:tcBorders>
              <w:top w:val="single" w:sz="4" w:space="0" w:color="000000"/>
              <w:left w:val="nil"/>
              <w:bottom w:val="single" w:sz="4" w:space="0" w:color="000000"/>
              <w:right w:val="single" w:sz="4" w:space="0" w:color="000000"/>
            </w:tcBorders>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97*</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2,45</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2,85</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54</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0,11</w:t>
            </w:r>
          </w:p>
        </w:tc>
      </w:tr>
      <w:tr w:rsidR="00CE4B57" w:rsidRPr="00212D39" w:rsidTr="00212D39">
        <w:trPr>
          <w:trHeight w:val="27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Каша молочная рисовая с маслом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311*</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285/5</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13,96</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16,44</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42,60</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375</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191,58</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53,05</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232,4</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0,8</w:t>
            </w:r>
          </w:p>
        </w:tc>
      </w:tr>
      <w:tr w:rsidR="00CE4B57" w:rsidRPr="00212D39" w:rsidTr="00212D39">
        <w:trPr>
          <w:trHeight w:val="31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Чай с лимоном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686*</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0,26</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0,06</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15,22</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59</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2,9</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8,05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9,78</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0,91</w:t>
            </w:r>
          </w:p>
        </w:tc>
      </w:tr>
      <w:tr w:rsidR="00CE4B57" w:rsidRPr="00212D39" w:rsidTr="00212D39">
        <w:trPr>
          <w:trHeight w:val="210"/>
        </w:trPr>
        <w:tc>
          <w:tcPr>
            <w:tcW w:w="1017" w:type="pct"/>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пшеничный</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4,56</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0,48</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29,16</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142</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32,5</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r>
      <w:tr w:rsidR="00CE4B57" w:rsidRPr="00212D39" w:rsidTr="00212D39">
        <w:trPr>
          <w:trHeight w:val="315"/>
        </w:trPr>
        <w:tc>
          <w:tcPr>
            <w:tcW w:w="1017" w:type="pct"/>
            <w:tcBorders>
              <w:top w:val="single" w:sz="4" w:space="0" w:color="000000"/>
              <w:left w:val="single" w:sz="4" w:space="0" w:color="000000"/>
              <w:bottom w:val="nil"/>
              <w:right w:val="single" w:sz="4" w:space="0" w:color="000000"/>
            </w:tcBorders>
            <w:shd w:val="clear" w:color="C0C0C0" w:fill="FFCC99"/>
            <w:noWrap/>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28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550</w:t>
            </w:r>
          </w:p>
        </w:tc>
        <w:tc>
          <w:tcPr>
            <w:tcW w:w="347"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21,23</w:t>
            </w:r>
          </w:p>
        </w:tc>
        <w:tc>
          <w:tcPr>
            <w:tcW w:w="34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19,83</w:t>
            </w:r>
          </w:p>
        </w:tc>
        <w:tc>
          <w:tcPr>
            <w:tcW w:w="349"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86,98</w:t>
            </w:r>
          </w:p>
        </w:tc>
        <w:tc>
          <w:tcPr>
            <w:tcW w:w="343" w:type="pct"/>
            <w:tcBorders>
              <w:top w:val="nil"/>
              <w:left w:val="nil"/>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612,00</w:t>
            </w:r>
          </w:p>
        </w:tc>
        <w:tc>
          <w:tcPr>
            <w:tcW w:w="287"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0,14</w:t>
            </w:r>
          </w:p>
        </w:tc>
        <w:tc>
          <w:tcPr>
            <w:tcW w:w="287"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0,16</w:t>
            </w:r>
          </w:p>
        </w:tc>
        <w:tc>
          <w:tcPr>
            <w:tcW w:w="287"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5,02</w:t>
            </w:r>
          </w:p>
        </w:tc>
        <w:tc>
          <w:tcPr>
            <w:tcW w:w="288"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309,63</w:t>
            </w:r>
          </w:p>
        </w:tc>
        <w:tc>
          <w:tcPr>
            <w:tcW w:w="287"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70,29</w:t>
            </w:r>
          </w:p>
        </w:tc>
        <w:tc>
          <w:tcPr>
            <w:tcW w:w="288"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328,68</w:t>
            </w:r>
          </w:p>
        </w:tc>
        <w:tc>
          <w:tcPr>
            <w:tcW w:w="296"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2,37</w:t>
            </w:r>
          </w:p>
        </w:tc>
      </w:tr>
      <w:tr w:rsidR="00CE4B57" w:rsidRPr="00212D39" w:rsidTr="00212D39">
        <w:trPr>
          <w:trHeight w:val="270"/>
        </w:trPr>
        <w:tc>
          <w:tcPr>
            <w:tcW w:w="1017" w:type="pct"/>
            <w:tcBorders>
              <w:top w:val="single" w:sz="4" w:space="0" w:color="000000"/>
              <w:left w:val="single" w:sz="4" w:space="0" w:color="000000"/>
              <w:bottom w:val="single" w:sz="4" w:space="0" w:color="000000"/>
              <w:right w:val="single" w:sz="4" w:space="0" w:color="000000"/>
            </w:tcBorders>
            <w:shd w:val="clear" w:color="33CCCC"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обед</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3" w:type="pct"/>
            <w:tcBorders>
              <w:top w:val="single" w:sz="4" w:space="0" w:color="000000"/>
              <w:left w:val="nil"/>
              <w:bottom w:val="nil"/>
              <w:right w:val="nil"/>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7" w:type="pct"/>
            <w:tcBorders>
              <w:top w:val="single" w:sz="4" w:space="0" w:color="auto"/>
              <w:left w:val="single" w:sz="4" w:space="0" w:color="auto"/>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34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Салат из вареных овощей ***</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1,30</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9,40</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10,20</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127</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8,5</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31,45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18,7</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36,55</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1,19</w:t>
            </w:r>
          </w:p>
        </w:tc>
      </w:tr>
      <w:tr w:rsidR="00CE4B57" w:rsidRPr="00212D39" w:rsidTr="00212D39">
        <w:trPr>
          <w:trHeight w:val="52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Щи из св капусты с картофелем, с мясом, со сметаной</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124*</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250/5/5</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2,85</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6,54</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7,73</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107</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0,07</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0,12</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18,29</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47,42</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23,19</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62,77</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0,95</w:t>
            </w:r>
          </w:p>
        </w:tc>
      </w:tr>
      <w:tr w:rsidR="00CE4B57" w:rsidRPr="00212D39" w:rsidTr="00212D39">
        <w:trPr>
          <w:trHeight w:val="25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Кнели из цыплят с рисом с соусом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218**</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11,7</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9,8</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7,5</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168</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20,45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21,11</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147,62</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1,13</w:t>
            </w:r>
          </w:p>
        </w:tc>
      </w:tr>
      <w:tr w:rsidR="00CE4B57" w:rsidRPr="00212D39" w:rsidTr="00212D39">
        <w:trPr>
          <w:trHeight w:val="31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Пюре картофельное</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520*</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180</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4,40</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7,40</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26,41</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185</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0,19</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31,13</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48,55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39,21</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114,76</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1,42</w:t>
            </w:r>
          </w:p>
        </w:tc>
      </w:tr>
      <w:tr w:rsidR="00CE4B57" w:rsidRPr="00212D39" w:rsidTr="00212D39">
        <w:trPr>
          <w:trHeight w:val="28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Компот из смеси сухофруктов</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639*</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0,44</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28,88</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116</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44,8</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15,4</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w:t>
            </w:r>
          </w:p>
        </w:tc>
      </w:tr>
      <w:tr w:rsidR="00CE4B57" w:rsidRPr="00212D39" w:rsidTr="00212D39">
        <w:trPr>
          <w:trHeight w:val="255"/>
        </w:trPr>
        <w:tc>
          <w:tcPr>
            <w:tcW w:w="1017" w:type="pct"/>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ржано-пшеничный</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25,8</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10,8</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52,2</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1,68</w:t>
            </w:r>
          </w:p>
        </w:tc>
      </w:tr>
      <w:tr w:rsidR="00CE4B57" w:rsidRPr="00212D39" w:rsidTr="00212D39">
        <w:trPr>
          <w:trHeight w:val="360"/>
        </w:trPr>
        <w:tc>
          <w:tcPr>
            <w:tcW w:w="1017" w:type="pct"/>
            <w:tcBorders>
              <w:top w:val="single" w:sz="4" w:space="0" w:color="000000"/>
              <w:left w:val="single" w:sz="4" w:space="0" w:color="000000"/>
              <w:bottom w:val="single" w:sz="4" w:space="0" w:color="000000"/>
              <w:right w:val="single" w:sz="4" w:space="0" w:color="000000"/>
            </w:tcBorders>
            <w:shd w:val="clear" w:color="C0C0C0" w:fill="FFCC99"/>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288" w:type="pct"/>
            <w:tcBorders>
              <w:top w:val="nil"/>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900</w:t>
            </w:r>
          </w:p>
        </w:tc>
        <w:tc>
          <w:tcPr>
            <w:tcW w:w="347"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25,19</w:t>
            </w:r>
          </w:p>
        </w:tc>
        <w:tc>
          <w:tcPr>
            <w:tcW w:w="348"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34,04</w:t>
            </w:r>
          </w:p>
        </w:tc>
        <w:tc>
          <w:tcPr>
            <w:tcW w:w="349"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106,52</w:t>
            </w:r>
          </w:p>
        </w:tc>
        <w:tc>
          <w:tcPr>
            <w:tcW w:w="343" w:type="pct"/>
            <w:tcBorders>
              <w:top w:val="single" w:sz="4" w:space="0" w:color="000000"/>
              <w:left w:val="nil"/>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829</w:t>
            </w:r>
          </w:p>
        </w:tc>
        <w:tc>
          <w:tcPr>
            <w:tcW w:w="287" w:type="pct"/>
            <w:tcBorders>
              <w:top w:val="nil"/>
              <w:left w:val="single" w:sz="4" w:space="0" w:color="auto"/>
              <w:bottom w:val="single" w:sz="4" w:space="0" w:color="auto"/>
              <w:right w:val="single" w:sz="4" w:space="0" w:color="auto"/>
            </w:tcBorders>
            <w:shd w:val="clear" w:color="00000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0,2</w:t>
            </w:r>
          </w:p>
        </w:tc>
        <w:tc>
          <w:tcPr>
            <w:tcW w:w="287" w:type="pct"/>
            <w:tcBorders>
              <w:top w:val="nil"/>
              <w:left w:val="nil"/>
              <w:bottom w:val="single" w:sz="4" w:space="0" w:color="auto"/>
              <w:right w:val="single" w:sz="4" w:space="0" w:color="auto"/>
            </w:tcBorders>
            <w:shd w:val="clear" w:color="00000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0,43</w:t>
            </w:r>
          </w:p>
        </w:tc>
        <w:tc>
          <w:tcPr>
            <w:tcW w:w="287" w:type="pct"/>
            <w:tcBorders>
              <w:top w:val="nil"/>
              <w:left w:val="nil"/>
              <w:bottom w:val="single" w:sz="4" w:space="0" w:color="auto"/>
              <w:right w:val="single" w:sz="4" w:space="0" w:color="auto"/>
            </w:tcBorders>
            <w:shd w:val="clear" w:color="00000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59,52</w:t>
            </w:r>
          </w:p>
        </w:tc>
        <w:tc>
          <w:tcPr>
            <w:tcW w:w="288" w:type="pct"/>
            <w:tcBorders>
              <w:top w:val="nil"/>
              <w:left w:val="nil"/>
              <w:bottom w:val="single" w:sz="4" w:space="0" w:color="auto"/>
              <w:right w:val="single" w:sz="4" w:space="0" w:color="auto"/>
            </w:tcBorders>
            <w:shd w:val="clear" w:color="00000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203,47</w:t>
            </w:r>
          </w:p>
        </w:tc>
        <w:tc>
          <w:tcPr>
            <w:tcW w:w="287" w:type="pct"/>
            <w:tcBorders>
              <w:top w:val="nil"/>
              <w:left w:val="nil"/>
              <w:bottom w:val="single" w:sz="4" w:space="0" w:color="auto"/>
              <w:right w:val="single" w:sz="4" w:space="0" w:color="auto"/>
            </w:tcBorders>
            <w:shd w:val="clear" w:color="00000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119,61</w:t>
            </w:r>
          </w:p>
        </w:tc>
        <w:tc>
          <w:tcPr>
            <w:tcW w:w="288" w:type="pct"/>
            <w:tcBorders>
              <w:top w:val="nil"/>
              <w:left w:val="nil"/>
              <w:bottom w:val="single" w:sz="4" w:space="0" w:color="auto"/>
              <w:right w:val="single" w:sz="4" w:space="0" w:color="auto"/>
            </w:tcBorders>
            <w:shd w:val="clear" w:color="00000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429,3</w:t>
            </w:r>
          </w:p>
        </w:tc>
        <w:tc>
          <w:tcPr>
            <w:tcW w:w="296" w:type="pct"/>
            <w:tcBorders>
              <w:top w:val="nil"/>
              <w:left w:val="nil"/>
              <w:bottom w:val="single" w:sz="4" w:space="0" w:color="auto"/>
              <w:right w:val="single" w:sz="4" w:space="0" w:color="auto"/>
            </w:tcBorders>
            <w:shd w:val="clear" w:color="00000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7,63</w:t>
            </w:r>
          </w:p>
        </w:tc>
      </w:tr>
      <w:tr w:rsidR="00CE4B57" w:rsidRPr="00212D39" w:rsidTr="00212D39">
        <w:trPr>
          <w:trHeight w:val="345"/>
        </w:trPr>
        <w:tc>
          <w:tcPr>
            <w:tcW w:w="1017" w:type="pct"/>
            <w:tcBorders>
              <w:top w:val="single" w:sz="4" w:space="0" w:color="000000"/>
              <w:left w:val="single" w:sz="4" w:space="0" w:color="000000"/>
              <w:bottom w:val="nil"/>
              <w:right w:val="single" w:sz="4" w:space="0" w:color="000000"/>
            </w:tcBorders>
            <w:shd w:val="clear" w:color="C0C0C0" w:fill="CCCCFF"/>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всего</w:t>
            </w:r>
          </w:p>
        </w:tc>
        <w:tc>
          <w:tcPr>
            <w:tcW w:w="288" w:type="pct"/>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46,42</w:t>
            </w:r>
          </w:p>
        </w:tc>
        <w:tc>
          <w:tcPr>
            <w:tcW w:w="348" w:type="pct"/>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53,87</w:t>
            </w:r>
          </w:p>
        </w:tc>
        <w:tc>
          <w:tcPr>
            <w:tcW w:w="349" w:type="pct"/>
            <w:tcBorders>
              <w:top w:val="nil"/>
              <w:left w:val="nil"/>
              <w:bottom w:val="nil"/>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193,50</w:t>
            </w:r>
          </w:p>
        </w:tc>
        <w:tc>
          <w:tcPr>
            <w:tcW w:w="343" w:type="pct"/>
            <w:tcBorders>
              <w:top w:val="nil"/>
              <w:left w:val="nil"/>
              <w:bottom w:val="nil"/>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1441</w:t>
            </w:r>
          </w:p>
        </w:tc>
        <w:tc>
          <w:tcPr>
            <w:tcW w:w="287" w:type="pct"/>
            <w:tcBorders>
              <w:top w:val="nil"/>
              <w:left w:val="single" w:sz="4" w:space="0" w:color="auto"/>
              <w:bottom w:val="single" w:sz="4" w:space="0" w:color="auto"/>
              <w:right w:val="single" w:sz="4" w:space="0" w:color="auto"/>
            </w:tcBorders>
            <w:shd w:val="clear" w:color="00000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0,34</w:t>
            </w:r>
          </w:p>
        </w:tc>
        <w:tc>
          <w:tcPr>
            <w:tcW w:w="287" w:type="pct"/>
            <w:tcBorders>
              <w:top w:val="nil"/>
              <w:left w:val="nil"/>
              <w:bottom w:val="single" w:sz="4" w:space="0" w:color="auto"/>
              <w:right w:val="single" w:sz="4" w:space="0" w:color="auto"/>
            </w:tcBorders>
            <w:shd w:val="clear" w:color="00000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0,59</w:t>
            </w:r>
          </w:p>
        </w:tc>
        <w:tc>
          <w:tcPr>
            <w:tcW w:w="287" w:type="pct"/>
            <w:tcBorders>
              <w:top w:val="nil"/>
              <w:left w:val="nil"/>
              <w:bottom w:val="single" w:sz="4" w:space="0" w:color="auto"/>
              <w:right w:val="single" w:sz="4" w:space="0" w:color="auto"/>
            </w:tcBorders>
            <w:shd w:val="clear" w:color="00000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64,54</w:t>
            </w:r>
          </w:p>
        </w:tc>
        <w:tc>
          <w:tcPr>
            <w:tcW w:w="288" w:type="pct"/>
            <w:tcBorders>
              <w:top w:val="nil"/>
              <w:left w:val="nil"/>
              <w:bottom w:val="single" w:sz="4" w:space="0" w:color="auto"/>
              <w:right w:val="single" w:sz="4" w:space="0" w:color="auto"/>
            </w:tcBorders>
            <w:shd w:val="clear" w:color="00000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513,10</w:t>
            </w:r>
          </w:p>
        </w:tc>
        <w:tc>
          <w:tcPr>
            <w:tcW w:w="287" w:type="pct"/>
            <w:tcBorders>
              <w:top w:val="nil"/>
              <w:left w:val="nil"/>
              <w:bottom w:val="single" w:sz="4" w:space="0" w:color="auto"/>
              <w:right w:val="single" w:sz="4" w:space="0" w:color="auto"/>
            </w:tcBorders>
            <w:shd w:val="clear" w:color="00000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189,90</w:t>
            </w:r>
          </w:p>
        </w:tc>
        <w:tc>
          <w:tcPr>
            <w:tcW w:w="288" w:type="pct"/>
            <w:tcBorders>
              <w:top w:val="nil"/>
              <w:left w:val="nil"/>
              <w:bottom w:val="single" w:sz="4" w:space="0" w:color="auto"/>
              <w:right w:val="single" w:sz="4" w:space="0" w:color="auto"/>
            </w:tcBorders>
            <w:shd w:val="clear" w:color="00000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757,98</w:t>
            </w:r>
          </w:p>
        </w:tc>
        <w:tc>
          <w:tcPr>
            <w:tcW w:w="296" w:type="pct"/>
            <w:tcBorders>
              <w:top w:val="nil"/>
              <w:left w:val="nil"/>
              <w:bottom w:val="single" w:sz="4" w:space="0" w:color="auto"/>
              <w:right w:val="single" w:sz="4" w:space="0" w:color="auto"/>
            </w:tcBorders>
            <w:shd w:val="clear" w:color="00000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10,00</w:t>
            </w:r>
          </w:p>
        </w:tc>
      </w:tr>
      <w:tr w:rsidR="00CE4B57" w:rsidRPr="00212D39" w:rsidTr="00212D39">
        <w:trPr>
          <w:trHeight w:val="285"/>
        </w:trPr>
        <w:tc>
          <w:tcPr>
            <w:tcW w:w="1017" w:type="pct"/>
            <w:vMerge w:val="restart"/>
            <w:tcBorders>
              <w:top w:val="single" w:sz="4" w:space="0" w:color="000000"/>
              <w:left w:val="single" w:sz="4" w:space="0" w:color="000000"/>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Наименование блюда</w:t>
            </w:r>
          </w:p>
        </w:tc>
        <w:tc>
          <w:tcPr>
            <w:tcW w:w="288" w:type="pct"/>
            <w:vMerge w:val="restart"/>
            <w:tcBorders>
              <w:top w:val="single" w:sz="4" w:space="0" w:color="000000"/>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номер по СР</w:t>
            </w:r>
          </w:p>
        </w:tc>
        <w:tc>
          <w:tcPr>
            <w:tcW w:w="288" w:type="pct"/>
            <w:vMerge w:val="restart"/>
            <w:tcBorders>
              <w:top w:val="single" w:sz="4" w:space="0" w:color="000000"/>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выход      (гр)</w:t>
            </w:r>
          </w:p>
        </w:tc>
        <w:tc>
          <w:tcPr>
            <w:tcW w:w="1387" w:type="pct"/>
            <w:gridSpan w:val="4"/>
            <w:tcBorders>
              <w:top w:val="single" w:sz="4" w:space="0" w:color="000000"/>
              <w:left w:val="nil"/>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Пищевая ценность</w:t>
            </w:r>
          </w:p>
        </w:tc>
        <w:tc>
          <w:tcPr>
            <w:tcW w:w="287" w:type="pct"/>
            <w:tcBorders>
              <w:top w:val="nil"/>
              <w:left w:val="single" w:sz="4" w:space="0" w:color="auto"/>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82"/>
        </w:trPr>
        <w:tc>
          <w:tcPr>
            <w:tcW w:w="1017" w:type="pct"/>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288" w:type="pct"/>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288" w:type="pct"/>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347"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Белки</w:t>
            </w:r>
          </w:p>
        </w:tc>
        <w:tc>
          <w:tcPr>
            <w:tcW w:w="348"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Жиры</w:t>
            </w:r>
          </w:p>
        </w:tc>
        <w:tc>
          <w:tcPr>
            <w:tcW w:w="349"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Углеводы</w:t>
            </w:r>
          </w:p>
        </w:tc>
        <w:tc>
          <w:tcPr>
            <w:tcW w:w="343" w:type="pct"/>
            <w:tcBorders>
              <w:top w:val="nil"/>
              <w:left w:val="nil"/>
              <w:bottom w:val="single" w:sz="4" w:space="0" w:color="000000"/>
              <w:right w:val="nil"/>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 Калл</w:t>
            </w:r>
          </w:p>
        </w:tc>
        <w:tc>
          <w:tcPr>
            <w:tcW w:w="287" w:type="pct"/>
            <w:tcBorders>
              <w:top w:val="nil"/>
              <w:left w:val="single" w:sz="4" w:space="0" w:color="auto"/>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А</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В1</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Са</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Mg</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P</w:t>
            </w:r>
          </w:p>
        </w:tc>
        <w:tc>
          <w:tcPr>
            <w:tcW w:w="296"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Fe</w:t>
            </w:r>
          </w:p>
        </w:tc>
      </w:tr>
      <w:tr w:rsidR="00CE4B57" w:rsidRPr="00212D39" w:rsidTr="00212D39">
        <w:trPr>
          <w:trHeight w:val="345"/>
        </w:trPr>
        <w:tc>
          <w:tcPr>
            <w:tcW w:w="1017" w:type="pct"/>
            <w:tcBorders>
              <w:top w:val="single" w:sz="4" w:space="0" w:color="000000"/>
              <w:left w:val="single" w:sz="4" w:space="0" w:color="000000"/>
              <w:bottom w:val="single" w:sz="4" w:space="0" w:color="000000"/>
              <w:right w:val="single" w:sz="4" w:space="0" w:color="000000"/>
            </w:tcBorders>
            <w:shd w:val="clear" w:color="FFFF00" w:fill="FF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Четвертый день (четверг)</w:t>
            </w:r>
          </w:p>
        </w:tc>
        <w:tc>
          <w:tcPr>
            <w:tcW w:w="28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3" w:type="pct"/>
            <w:tcBorders>
              <w:top w:val="nil"/>
              <w:left w:val="nil"/>
              <w:bottom w:val="single" w:sz="4" w:space="0" w:color="000000"/>
              <w:right w:val="nil"/>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7" w:type="pct"/>
            <w:tcBorders>
              <w:top w:val="nil"/>
              <w:left w:val="single" w:sz="4" w:space="0" w:color="auto"/>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342"/>
        </w:trPr>
        <w:tc>
          <w:tcPr>
            <w:tcW w:w="1017" w:type="pct"/>
            <w:tcBorders>
              <w:top w:val="single" w:sz="4" w:space="0" w:color="000000"/>
              <w:left w:val="single" w:sz="4" w:space="0" w:color="000000"/>
              <w:bottom w:val="single" w:sz="4" w:space="0" w:color="000000"/>
              <w:right w:val="single" w:sz="4" w:space="0" w:color="000000"/>
            </w:tcBorders>
            <w:shd w:val="clear" w:color="33CCCC"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завтрак</w:t>
            </w:r>
          </w:p>
        </w:tc>
        <w:tc>
          <w:tcPr>
            <w:tcW w:w="288" w:type="pct"/>
            <w:tcBorders>
              <w:top w:val="nil"/>
              <w:left w:val="nil"/>
              <w:bottom w:val="nil"/>
              <w:right w:val="single" w:sz="4" w:space="0" w:color="000000"/>
            </w:tcBorders>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30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Масло порциями</w:t>
            </w:r>
          </w:p>
        </w:tc>
        <w:tc>
          <w:tcPr>
            <w:tcW w:w="288" w:type="pct"/>
            <w:tcBorders>
              <w:top w:val="single" w:sz="4" w:space="0" w:color="000000"/>
              <w:left w:val="nil"/>
              <w:bottom w:val="single" w:sz="4" w:space="0" w:color="000000"/>
              <w:right w:val="single" w:sz="4" w:space="0" w:color="000000"/>
            </w:tcBorders>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96*</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7,25</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0,08</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66</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r>
      <w:tr w:rsidR="00CE4B57" w:rsidRPr="00212D39" w:rsidTr="00212D39">
        <w:trPr>
          <w:trHeight w:val="28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Каша молочная пшенная с маслом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311*</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285/5</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15,85</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15,07</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39,09</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355</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0,36</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1,87</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197,56</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79,63</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197,45</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2,1</w:t>
            </w:r>
          </w:p>
        </w:tc>
      </w:tr>
      <w:tr w:rsidR="00CE4B57" w:rsidRPr="00212D39" w:rsidTr="00212D39">
        <w:trPr>
          <w:trHeight w:val="28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Чай с фруктовым соком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79**</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0,34</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24,53</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95</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6,13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3,98</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7,21</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0,58</w:t>
            </w:r>
          </w:p>
        </w:tc>
      </w:tr>
      <w:tr w:rsidR="00CE4B57" w:rsidRPr="00212D39" w:rsidTr="00212D39">
        <w:trPr>
          <w:trHeight w:val="240"/>
        </w:trPr>
        <w:tc>
          <w:tcPr>
            <w:tcW w:w="1017" w:type="pct"/>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пшеничный</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3,80</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0,40</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24,30</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119</w:t>
            </w:r>
          </w:p>
        </w:tc>
        <w:tc>
          <w:tcPr>
            <w:tcW w:w="287" w:type="pct"/>
            <w:tcBorders>
              <w:top w:val="nil"/>
              <w:left w:val="single" w:sz="4" w:space="0" w:color="auto"/>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287"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287"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w:t>
            </w:r>
          </w:p>
        </w:tc>
        <w:tc>
          <w:tcPr>
            <w:tcW w:w="288"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32,5</w:t>
            </w:r>
          </w:p>
        </w:tc>
        <w:tc>
          <w:tcPr>
            <w:tcW w:w="296"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r>
      <w:tr w:rsidR="00CE4B57" w:rsidRPr="00212D39" w:rsidTr="00212D39">
        <w:trPr>
          <w:trHeight w:val="240"/>
        </w:trPr>
        <w:tc>
          <w:tcPr>
            <w:tcW w:w="1017" w:type="pct"/>
            <w:tcBorders>
              <w:top w:val="single" w:sz="4" w:space="0" w:color="000000"/>
              <w:left w:val="single" w:sz="4" w:space="0" w:color="000000"/>
              <w:bottom w:val="nil"/>
              <w:right w:val="single" w:sz="4" w:space="0" w:color="000000"/>
            </w:tcBorders>
            <w:shd w:val="clear" w:color="C0C0C0" w:fill="FFCC99"/>
            <w:noWrap/>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28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550</w:t>
            </w:r>
          </w:p>
        </w:tc>
        <w:tc>
          <w:tcPr>
            <w:tcW w:w="347"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20,04</w:t>
            </w:r>
          </w:p>
        </w:tc>
        <w:tc>
          <w:tcPr>
            <w:tcW w:w="34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22,74</w:t>
            </w:r>
          </w:p>
        </w:tc>
        <w:tc>
          <w:tcPr>
            <w:tcW w:w="349" w:type="pct"/>
            <w:tcBorders>
              <w:top w:val="nil"/>
              <w:left w:val="nil"/>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88</w:t>
            </w:r>
          </w:p>
        </w:tc>
        <w:tc>
          <w:tcPr>
            <w:tcW w:w="343" w:type="pct"/>
            <w:tcBorders>
              <w:top w:val="single" w:sz="4" w:space="0" w:color="auto"/>
              <w:left w:val="single" w:sz="4" w:space="0" w:color="auto"/>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635</w:t>
            </w:r>
          </w:p>
        </w:tc>
        <w:tc>
          <w:tcPr>
            <w:tcW w:w="287"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0,2</w:t>
            </w:r>
          </w:p>
        </w:tc>
        <w:tc>
          <w:tcPr>
            <w:tcW w:w="287"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0,41</w:t>
            </w:r>
          </w:p>
        </w:tc>
        <w:tc>
          <w:tcPr>
            <w:tcW w:w="287"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2,91</w:t>
            </w:r>
          </w:p>
        </w:tc>
        <w:tc>
          <w:tcPr>
            <w:tcW w:w="288"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214,89</w:t>
            </w:r>
          </w:p>
        </w:tc>
        <w:tc>
          <w:tcPr>
            <w:tcW w:w="287"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90,65</w:t>
            </w:r>
          </w:p>
        </w:tc>
        <w:tc>
          <w:tcPr>
            <w:tcW w:w="288"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239,06</w:t>
            </w:r>
          </w:p>
        </w:tc>
        <w:tc>
          <w:tcPr>
            <w:tcW w:w="296"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3,25</w:t>
            </w:r>
          </w:p>
        </w:tc>
      </w:tr>
      <w:tr w:rsidR="00CE4B57" w:rsidRPr="00212D39" w:rsidTr="00212D39">
        <w:trPr>
          <w:trHeight w:val="240"/>
        </w:trPr>
        <w:tc>
          <w:tcPr>
            <w:tcW w:w="1017" w:type="pct"/>
            <w:tcBorders>
              <w:top w:val="single" w:sz="4" w:space="0" w:color="000000"/>
              <w:left w:val="single" w:sz="4" w:space="0" w:color="000000"/>
              <w:bottom w:val="single" w:sz="4" w:space="0" w:color="000000"/>
              <w:right w:val="single" w:sz="4" w:space="0" w:color="000000"/>
            </w:tcBorders>
            <w:shd w:val="clear" w:color="33CCCC"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обед</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525"/>
        </w:trPr>
        <w:tc>
          <w:tcPr>
            <w:tcW w:w="1017" w:type="pct"/>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Салат из сырых овощей *   или                                       Салат из квашеных овощей**</w:t>
            </w:r>
          </w:p>
        </w:tc>
        <w:tc>
          <w:tcPr>
            <w:tcW w:w="288"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37*/45*</w:t>
            </w:r>
          </w:p>
        </w:tc>
        <w:tc>
          <w:tcPr>
            <w:tcW w:w="288"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347"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sz w:val="20"/>
                <w:szCs w:val="20"/>
              </w:rPr>
            </w:pPr>
            <w:r w:rsidRPr="00212D39">
              <w:rPr>
                <w:rFonts w:ascii="Times New Roman" w:hAnsi="Times New Roman" w:cs="Times New Roman"/>
                <w:sz w:val="20"/>
                <w:szCs w:val="20"/>
              </w:rPr>
              <w:t>1,16</w:t>
            </w:r>
          </w:p>
        </w:tc>
        <w:tc>
          <w:tcPr>
            <w:tcW w:w="348"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sz w:val="20"/>
                <w:szCs w:val="20"/>
              </w:rPr>
            </w:pPr>
            <w:r w:rsidRPr="00212D39">
              <w:rPr>
                <w:rFonts w:ascii="Times New Roman" w:hAnsi="Times New Roman" w:cs="Times New Roman"/>
                <w:sz w:val="20"/>
                <w:szCs w:val="20"/>
              </w:rPr>
              <w:t>10,07</w:t>
            </w:r>
          </w:p>
        </w:tc>
        <w:tc>
          <w:tcPr>
            <w:tcW w:w="349"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sz w:val="20"/>
                <w:szCs w:val="20"/>
              </w:rPr>
            </w:pPr>
            <w:r w:rsidRPr="00212D39">
              <w:rPr>
                <w:rFonts w:ascii="Times New Roman" w:hAnsi="Times New Roman" w:cs="Times New Roman"/>
                <w:sz w:val="20"/>
                <w:szCs w:val="20"/>
              </w:rPr>
              <w:t>4,57</w:t>
            </w:r>
          </w:p>
        </w:tc>
        <w:tc>
          <w:tcPr>
            <w:tcW w:w="343" w:type="pct"/>
            <w:tcBorders>
              <w:top w:val="single" w:sz="4" w:space="0" w:color="auto"/>
              <w:left w:val="nil"/>
              <w:bottom w:val="single" w:sz="4" w:space="0" w:color="auto"/>
              <w:right w:val="nil"/>
            </w:tcBorders>
            <w:noWrap/>
            <w:vAlign w:val="bottom"/>
          </w:tcPr>
          <w:p w:rsidR="00CE4B57" w:rsidRPr="00212D39" w:rsidRDefault="00CE4B57" w:rsidP="00212D39">
            <w:pPr>
              <w:ind w:firstLine="0"/>
              <w:jc w:val="center"/>
              <w:rPr>
                <w:rFonts w:ascii="Times New Roman" w:hAnsi="Times New Roman" w:cs="Times New Roman"/>
                <w:sz w:val="20"/>
                <w:szCs w:val="20"/>
              </w:rPr>
            </w:pPr>
            <w:r w:rsidRPr="00212D39">
              <w:rPr>
                <w:rFonts w:ascii="Times New Roman" w:hAnsi="Times New Roman" w:cs="Times New Roman"/>
                <w:sz w:val="20"/>
                <w:szCs w:val="20"/>
              </w:rPr>
              <w:t>114</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22,6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38,33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13,7</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25,17</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0,64</w:t>
            </w:r>
          </w:p>
        </w:tc>
      </w:tr>
      <w:tr w:rsidR="00CE4B57" w:rsidRPr="00212D39" w:rsidTr="00212D39">
        <w:trPr>
          <w:trHeight w:val="27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Суп картофельный с рыбой</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133*</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250/5</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3,71</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2,55</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20,04</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121</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0,16</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24,15</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26,12</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84,02</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91,05</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1,28</w:t>
            </w:r>
          </w:p>
        </w:tc>
      </w:tr>
      <w:tr w:rsidR="00CE4B57" w:rsidRPr="00212D39" w:rsidTr="00212D39">
        <w:trPr>
          <w:trHeight w:val="27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Гуляш </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260***</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10,64</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14,09</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2,89</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181</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0,06</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0,83</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24,73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18,63</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121,83</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1,46</w:t>
            </w:r>
          </w:p>
        </w:tc>
      </w:tr>
      <w:tr w:rsidR="00CE4B57" w:rsidRPr="00212D39" w:rsidTr="00212D39">
        <w:trPr>
          <w:trHeight w:val="24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Рис отварной</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511*</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180</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4,58</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10,80</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42,84</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275</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0,08</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6,15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38,43</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98,74</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0,67</w:t>
            </w:r>
          </w:p>
        </w:tc>
      </w:tr>
      <w:tr w:rsidR="00CE4B57" w:rsidRPr="00212D39" w:rsidTr="00212D39">
        <w:trPr>
          <w:trHeight w:val="27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Компот из свежих плодов</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631*</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1,16</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27,88</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115</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44,8</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15,4</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w:t>
            </w:r>
          </w:p>
        </w:tc>
      </w:tr>
      <w:tr w:rsidR="00CE4B57" w:rsidRPr="00212D39" w:rsidTr="00212D39">
        <w:trPr>
          <w:trHeight w:val="300"/>
        </w:trPr>
        <w:tc>
          <w:tcPr>
            <w:tcW w:w="1017" w:type="pct"/>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ржано-пшеничный</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25,8</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10,8</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52,2</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1,68</w:t>
            </w:r>
          </w:p>
        </w:tc>
      </w:tr>
      <w:tr w:rsidR="00CE4B57" w:rsidRPr="00212D39" w:rsidTr="00212D39">
        <w:trPr>
          <w:trHeight w:val="300"/>
        </w:trPr>
        <w:tc>
          <w:tcPr>
            <w:tcW w:w="1017" w:type="pct"/>
            <w:tcBorders>
              <w:top w:val="single" w:sz="4" w:space="0" w:color="000000"/>
              <w:left w:val="single" w:sz="4" w:space="0" w:color="000000"/>
              <w:bottom w:val="single" w:sz="4" w:space="0" w:color="000000"/>
              <w:right w:val="single" w:sz="4" w:space="0" w:color="000000"/>
            </w:tcBorders>
            <w:shd w:val="clear" w:color="C0C0C0" w:fill="FFCC99"/>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288" w:type="pct"/>
            <w:tcBorders>
              <w:top w:val="nil"/>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895</w:t>
            </w:r>
          </w:p>
        </w:tc>
        <w:tc>
          <w:tcPr>
            <w:tcW w:w="347"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24,79</w:t>
            </w:r>
          </w:p>
        </w:tc>
        <w:tc>
          <w:tcPr>
            <w:tcW w:w="348"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39,57</w:t>
            </w:r>
          </w:p>
        </w:tc>
        <w:tc>
          <w:tcPr>
            <w:tcW w:w="349"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124,02</w:t>
            </w:r>
          </w:p>
        </w:tc>
        <w:tc>
          <w:tcPr>
            <w:tcW w:w="343" w:type="pct"/>
            <w:tcBorders>
              <w:top w:val="single" w:sz="4" w:space="0" w:color="000000"/>
              <w:left w:val="nil"/>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932</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0,73</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0,83</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47,98</w:t>
            </w:r>
          </w:p>
        </w:tc>
        <w:tc>
          <w:tcPr>
            <w:tcW w:w="288"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150,93</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172,18</w:t>
            </w:r>
          </w:p>
        </w:tc>
        <w:tc>
          <w:tcPr>
            <w:tcW w:w="288"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404,39</w:t>
            </w:r>
          </w:p>
        </w:tc>
        <w:tc>
          <w:tcPr>
            <w:tcW w:w="296"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6,99</w:t>
            </w:r>
          </w:p>
        </w:tc>
      </w:tr>
      <w:tr w:rsidR="00CE4B57" w:rsidRPr="00212D39" w:rsidTr="00212D39">
        <w:trPr>
          <w:trHeight w:val="300"/>
        </w:trPr>
        <w:tc>
          <w:tcPr>
            <w:tcW w:w="1017" w:type="pct"/>
            <w:tcBorders>
              <w:top w:val="single" w:sz="4" w:space="0" w:color="000000"/>
              <w:left w:val="single" w:sz="4" w:space="0" w:color="000000"/>
              <w:bottom w:val="single" w:sz="4" w:space="0" w:color="000000"/>
              <w:right w:val="single" w:sz="4" w:space="0" w:color="000000"/>
            </w:tcBorders>
            <w:shd w:val="clear" w:color="C0C0C0" w:fill="CCCCFF"/>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всего</w:t>
            </w:r>
          </w:p>
        </w:tc>
        <w:tc>
          <w:tcPr>
            <w:tcW w:w="28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44,83</w:t>
            </w:r>
          </w:p>
        </w:tc>
        <w:tc>
          <w:tcPr>
            <w:tcW w:w="34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62,31</w:t>
            </w:r>
          </w:p>
        </w:tc>
        <w:tc>
          <w:tcPr>
            <w:tcW w:w="349"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212,02</w:t>
            </w:r>
          </w:p>
        </w:tc>
        <w:tc>
          <w:tcPr>
            <w:tcW w:w="343" w:type="pct"/>
            <w:tcBorders>
              <w:top w:val="nil"/>
              <w:left w:val="nil"/>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1567</w:t>
            </w:r>
          </w:p>
        </w:tc>
        <w:tc>
          <w:tcPr>
            <w:tcW w:w="287"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0,93</w:t>
            </w:r>
          </w:p>
        </w:tc>
        <w:tc>
          <w:tcPr>
            <w:tcW w:w="287"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1,24</w:t>
            </w:r>
          </w:p>
        </w:tc>
        <w:tc>
          <w:tcPr>
            <w:tcW w:w="287"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50,89</w:t>
            </w:r>
          </w:p>
        </w:tc>
        <w:tc>
          <w:tcPr>
            <w:tcW w:w="288"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365,82</w:t>
            </w:r>
          </w:p>
        </w:tc>
        <w:tc>
          <w:tcPr>
            <w:tcW w:w="287"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262,83</w:t>
            </w:r>
          </w:p>
        </w:tc>
        <w:tc>
          <w:tcPr>
            <w:tcW w:w="288"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643,45</w:t>
            </w:r>
          </w:p>
        </w:tc>
        <w:tc>
          <w:tcPr>
            <w:tcW w:w="296"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10,24</w:t>
            </w:r>
          </w:p>
        </w:tc>
      </w:tr>
      <w:tr w:rsidR="00CE4B57" w:rsidRPr="00212D39" w:rsidTr="00212D39">
        <w:trPr>
          <w:trHeight w:val="360"/>
        </w:trPr>
        <w:tc>
          <w:tcPr>
            <w:tcW w:w="1017" w:type="pct"/>
            <w:vMerge w:val="restart"/>
            <w:tcBorders>
              <w:top w:val="single" w:sz="4" w:space="0" w:color="000000"/>
              <w:left w:val="single" w:sz="4" w:space="0" w:color="000000"/>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Наименование блюда</w:t>
            </w:r>
          </w:p>
        </w:tc>
        <w:tc>
          <w:tcPr>
            <w:tcW w:w="288" w:type="pct"/>
            <w:vMerge w:val="restart"/>
            <w:tcBorders>
              <w:top w:val="nil"/>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номер по СР</w:t>
            </w:r>
          </w:p>
        </w:tc>
        <w:tc>
          <w:tcPr>
            <w:tcW w:w="288" w:type="pct"/>
            <w:vMerge w:val="restart"/>
            <w:tcBorders>
              <w:top w:val="nil"/>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выход      (гр)</w:t>
            </w:r>
          </w:p>
        </w:tc>
        <w:tc>
          <w:tcPr>
            <w:tcW w:w="1387" w:type="pct"/>
            <w:gridSpan w:val="4"/>
            <w:tcBorders>
              <w:top w:val="single" w:sz="4" w:space="0" w:color="000000"/>
              <w:left w:val="nil"/>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Пищевая ценность</w:t>
            </w:r>
          </w:p>
        </w:tc>
        <w:tc>
          <w:tcPr>
            <w:tcW w:w="287" w:type="pct"/>
            <w:tcBorders>
              <w:top w:val="nil"/>
              <w:left w:val="single" w:sz="4" w:space="0" w:color="auto"/>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52"/>
        </w:trPr>
        <w:tc>
          <w:tcPr>
            <w:tcW w:w="1017" w:type="pct"/>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288" w:type="pct"/>
            <w:vMerge/>
            <w:tcBorders>
              <w:top w:val="nil"/>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288" w:type="pct"/>
            <w:vMerge/>
            <w:tcBorders>
              <w:top w:val="nil"/>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347"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Белки</w:t>
            </w:r>
          </w:p>
        </w:tc>
        <w:tc>
          <w:tcPr>
            <w:tcW w:w="348"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Жиры</w:t>
            </w:r>
          </w:p>
        </w:tc>
        <w:tc>
          <w:tcPr>
            <w:tcW w:w="349"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Углеводы</w:t>
            </w:r>
          </w:p>
        </w:tc>
        <w:tc>
          <w:tcPr>
            <w:tcW w:w="343" w:type="pct"/>
            <w:tcBorders>
              <w:top w:val="nil"/>
              <w:left w:val="nil"/>
              <w:bottom w:val="single" w:sz="4" w:space="0" w:color="000000"/>
              <w:right w:val="nil"/>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 Калл</w:t>
            </w:r>
          </w:p>
        </w:tc>
        <w:tc>
          <w:tcPr>
            <w:tcW w:w="287" w:type="pct"/>
            <w:tcBorders>
              <w:top w:val="nil"/>
              <w:left w:val="single" w:sz="4" w:space="0" w:color="auto"/>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А</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В1</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Са</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Mg</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P</w:t>
            </w:r>
          </w:p>
        </w:tc>
        <w:tc>
          <w:tcPr>
            <w:tcW w:w="296"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Fe</w:t>
            </w:r>
          </w:p>
        </w:tc>
      </w:tr>
      <w:tr w:rsidR="00CE4B57" w:rsidRPr="00212D39" w:rsidTr="00212D39">
        <w:trPr>
          <w:trHeight w:val="315"/>
        </w:trPr>
        <w:tc>
          <w:tcPr>
            <w:tcW w:w="1017" w:type="pct"/>
            <w:tcBorders>
              <w:top w:val="single" w:sz="4" w:space="0" w:color="000000"/>
              <w:left w:val="single" w:sz="4" w:space="0" w:color="000000"/>
              <w:bottom w:val="single" w:sz="4" w:space="0" w:color="000000"/>
              <w:right w:val="single" w:sz="4" w:space="0" w:color="000000"/>
            </w:tcBorders>
            <w:shd w:val="clear" w:color="FFFF00" w:fill="FF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Пятый день (пятница)</w:t>
            </w:r>
          </w:p>
        </w:tc>
        <w:tc>
          <w:tcPr>
            <w:tcW w:w="28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3" w:type="pct"/>
            <w:tcBorders>
              <w:top w:val="nil"/>
              <w:left w:val="nil"/>
              <w:bottom w:val="single" w:sz="4" w:space="0" w:color="000000"/>
              <w:right w:val="nil"/>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7" w:type="pct"/>
            <w:tcBorders>
              <w:top w:val="nil"/>
              <w:left w:val="single" w:sz="4" w:space="0" w:color="auto"/>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330"/>
        </w:trPr>
        <w:tc>
          <w:tcPr>
            <w:tcW w:w="1017" w:type="pct"/>
            <w:tcBorders>
              <w:top w:val="single" w:sz="4" w:space="0" w:color="000000"/>
              <w:left w:val="single" w:sz="4" w:space="0" w:color="000000"/>
              <w:bottom w:val="single" w:sz="4" w:space="0" w:color="000000"/>
              <w:right w:val="single" w:sz="4" w:space="0" w:color="000000"/>
            </w:tcBorders>
            <w:shd w:val="clear" w:color="33CCCC"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завтрак</w:t>
            </w:r>
          </w:p>
        </w:tc>
        <w:tc>
          <w:tcPr>
            <w:tcW w:w="288" w:type="pct"/>
            <w:tcBorders>
              <w:top w:val="nil"/>
              <w:left w:val="nil"/>
              <w:bottom w:val="nil"/>
              <w:right w:val="single" w:sz="4" w:space="0" w:color="000000"/>
            </w:tcBorders>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34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Сыр порциями</w:t>
            </w:r>
          </w:p>
        </w:tc>
        <w:tc>
          <w:tcPr>
            <w:tcW w:w="288" w:type="pct"/>
            <w:tcBorders>
              <w:top w:val="single" w:sz="4" w:space="0" w:color="000000"/>
              <w:left w:val="nil"/>
              <w:bottom w:val="single" w:sz="4" w:space="0" w:color="000000"/>
              <w:right w:val="single" w:sz="4" w:space="0" w:color="000000"/>
            </w:tcBorders>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97*</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2,45</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2,85</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54</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0,11</w:t>
            </w:r>
          </w:p>
        </w:tc>
      </w:tr>
      <w:tr w:rsidR="00CE4B57" w:rsidRPr="00212D39" w:rsidTr="00212D39">
        <w:trPr>
          <w:trHeight w:val="28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Каша молочная гречневая с маслом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311*</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285/5</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13,27</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16,52</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42,88</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373</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0,19</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0,14</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1,78</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184,34</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162,08</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337,78</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4,94</w:t>
            </w:r>
          </w:p>
        </w:tc>
      </w:tr>
      <w:tr w:rsidR="00CE4B57" w:rsidRPr="00212D39" w:rsidTr="00212D39">
        <w:trPr>
          <w:trHeight w:val="24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Чай с сахаром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685*</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15,01</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57</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8,24</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0,87</w:t>
            </w:r>
          </w:p>
        </w:tc>
      </w:tr>
      <w:tr w:rsidR="00CE4B57" w:rsidRPr="00212D39" w:rsidTr="00212D39">
        <w:trPr>
          <w:trHeight w:val="300"/>
        </w:trPr>
        <w:tc>
          <w:tcPr>
            <w:tcW w:w="1017" w:type="pct"/>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пшеничный</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3,80</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0,40</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24,30</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119</w:t>
            </w:r>
          </w:p>
        </w:tc>
        <w:tc>
          <w:tcPr>
            <w:tcW w:w="287" w:type="pct"/>
            <w:tcBorders>
              <w:top w:val="nil"/>
              <w:left w:val="single" w:sz="4" w:space="0" w:color="auto"/>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287"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287"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w:t>
            </w:r>
          </w:p>
        </w:tc>
        <w:tc>
          <w:tcPr>
            <w:tcW w:w="288"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32,5</w:t>
            </w:r>
          </w:p>
        </w:tc>
        <w:tc>
          <w:tcPr>
            <w:tcW w:w="296"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r>
      <w:tr w:rsidR="00CE4B57" w:rsidRPr="00212D39" w:rsidTr="00212D39">
        <w:trPr>
          <w:trHeight w:val="360"/>
        </w:trPr>
        <w:tc>
          <w:tcPr>
            <w:tcW w:w="1017" w:type="pct"/>
            <w:tcBorders>
              <w:top w:val="single" w:sz="4" w:space="0" w:color="000000"/>
              <w:left w:val="single" w:sz="4" w:space="0" w:color="000000"/>
              <w:bottom w:val="single" w:sz="4" w:space="0" w:color="000000"/>
              <w:right w:val="single" w:sz="4" w:space="0" w:color="000000"/>
            </w:tcBorders>
            <w:shd w:val="clear" w:color="C0C0C0" w:fill="FFCC99"/>
            <w:noWrap/>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28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550</w:t>
            </w:r>
          </w:p>
        </w:tc>
        <w:tc>
          <w:tcPr>
            <w:tcW w:w="347"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19,72</w:t>
            </w:r>
          </w:p>
        </w:tc>
        <w:tc>
          <w:tcPr>
            <w:tcW w:w="34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19,82</w:t>
            </w:r>
          </w:p>
        </w:tc>
        <w:tc>
          <w:tcPr>
            <w:tcW w:w="349" w:type="pct"/>
            <w:tcBorders>
              <w:top w:val="nil"/>
              <w:left w:val="nil"/>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82,19</w:t>
            </w:r>
          </w:p>
        </w:tc>
        <w:tc>
          <w:tcPr>
            <w:tcW w:w="343" w:type="pct"/>
            <w:tcBorders>
              <w:top w:val="single" w:sz="4" w:space="0" w:color="auto"/>
              <w:left w:val="single" w:sz="4" w:space="0" w:color="auto"/>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585</w:t>
            </w:r>
          </w:p>
        </w:tc>
        <w:tc>
          <w:tcPr>
            <w:tcW w:w="287"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0,23</w:t>
            </w:r>
          </w:p>
        </w:tc>
        <w:tc>
          <w:tcPr>
            <w:tcW w:w="287"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0,19</w:t>
            </w:r>
          </w:p>
        </w:tc>
        <w:tc>
          <w:tcPr>
            <w:tcW w:w="287"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2,04</w:t>
            </w:r>
          </w:p>
        </w:tc>
        <w:tc>
          <w:tcPr>
            <w:tcW w:w="288"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299,59</w:t>
            </w:r>
          </w:p>
        </w:tc>
        <w:tc>
          <w:tcPr>
            <w:tcW w:w="287"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178,48</w:t>
            </w:r>
          </w:p>
        </w:tc>
        <w:tc>
          <w:tcPr>
            <w:tcW w:w="288"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432,52</w:t>
            </w:r>
          </w:p>
        </w:tc>
        <w:tc>
          <w:tcPr>
            <w:tcW w:w="296"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6,47</w:t>
            </w:r>
          </w:p>
        </w:tc>
      </w:tr>
      <w:tr w:rsidR="00CE4B57" w:rsidRPr="00212D39" w:rsidTr="00212D39">
        <w:trPr>
          <w:trHeight w:val="390"/>
        </w:trPr>
        <w:tc>
          <w:tcPr>
            <w:tcW w:w="1017" w:type="pct"/>
            <w:tcBorders>
              <w:top w:val="single" w:sz="4" w:space="0" w:color="000000"/>
              <w:left w:val="single" w:sz="4" w:space="0" w:color="000000"/>
              <w:bottom w:val="single" w:sz="4" w:space="0" w:color="000000"/>
              <w:right w:val="single" w:sz="4" w:space="0" w:color="000000"/>
            </w:tcBorders>
            <w:shd w:val="clear" w:color="33CCCC"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обед</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510"/>
        </w:trPr>
        <w:tc>
          <w:tcPr>
            <w:tcW w:w="1017" w:type="pct"/>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Салат из сырых овощей *   или                                       Салат из квашеных овощей**</w:t>
            </w:r>
          </w:p>
        </w:tc>
        <w:tc>
          <w:tcPr>
            <w:tcW w:w="288"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37*/45*</w:t>
            </w:r>
          </w:p>
        </w:tc>
        <w:tc>
          <w:tcPr>
            <w:tcW w:w="288"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347"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sz w:val="20"/>
                <w:szCs w:val="20"/>
              </w:rPr>
            </w:pPr>
            <w:r w:rsidRPr="00212D39">
              <w:rPr>
                <w:rFonts w:ascii="Times New Roman" w:hAnsi="Times New Roman" w:cs="Times New Roman"/>
                <w:sz w:val="20"/>
                <w:szCs w:val="20"/>
              </w:rPr>
              <w:t>1,16</w:t>
            </w:r>
          </w:p>
        </w:tc>
        <w:tc>
          <w:tcPr>
            <w:tcW w:w="348"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sz w:val="20"/>
                <w:szCs w:val="20"/>
              </w:rPr>
            </w:pPr>
            <w:r w:rsidRPr="00212D39">
              <w:rPr>
                <w:rFonts w:ascii="Times New Roman" w:hAnsi="Times New Roman" w:cs="Times New Roman"/>
                <w:sz w:val="20"/>
                <w:szCs w:val="20"/>
              </w:rPr>
              <w:t>10,07</w:t>
            </w:r>
          </w:p>
        </w:tc>
        <w:tc>
          <w:tcPr>
            <w:tcW w:w="349"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sz w:val="20"/>
                <w:szCs w:val="20"/>
              </w:rPr>
            </w:pPr>
            <w:r w:rsidRPr="00212D39">
              <w:rPr>
                <w:rFonts w:ascii="Times New Roman" w:hAnsi="Times New Roman" w:cs="Times New Roman"/>
                <w:sz w:val="20"/>
                <w:szCs w:val="20"/>
              </w:rPr>
              <w:t>4,57</w:t>
            </w:r>
          </w:p>
        </w:tc>
        <w:tc>
          <w:tcPr>
            <w:tcW w:w="343" w:type="pct"/>
            <w:tcBorders>
              <w:top w:val="single" w:sz="4" w:space="0" w:color="auto"/>
              <w:left w:val="nil"/>
              <w:bottom w:val="single" w:sz="4" w:space="0" w:color="auto"/>
              <w:right w:val="nil"/>
            </w:tcBorders>
            <w:noWrap/>
            <w:vAlign w:val="bottom"/>
          </w:tcPr>
          <w:p w:rsidR="00CE4B57" w:rsidRPr="00212D39" w:rsidRDefault="00CE4B57" w:rsidP="00212D39">
            <w:pPr>
              <w:ind w:firstLine="0"/>
              <w:jc w:val="center"/>
              <w:rPr>
                <w:rFonts w:ascii="Times New Roman" w:hAnsi="Times New Roman" w:cs="Times New Roman"/>
                <w:sz w:val="20"/>
                <w:szCs w:val="20"/>
              </w:rPr>
            </w:pPr>
            <w:r w:rsidRPr="00212D39">
              <w:rPr>
                <w:rFonts w:ascii="Times New Roman" w:hAnsi="Times New Roman" w:cs="Times New Roman"/>
                <w:sz w:val="20"/>
                <w:szCs w:val="20"/>
              </w:rPr>
              <w:t>114</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22,6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38,33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13,7</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25,17</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0,64</w:t>
            </w:r>
          </w:p>
        </w:tc>
      </w:tr>
      <w:tr w:rsidR="00CE4B57" w:rsidRPr="00212D39" w:rsidTr="00212D39">
        <w:trPr>
          <w:trHeight w:val="24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Суп картофельный с крупой, с мясом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138*</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250/5</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3,4</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3,51</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17,44</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114</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0,17</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16,5</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22,03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27,08</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76,87</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1,06</w:t>
            </w:r>
          </w:p>
        </w:tc>
      </w:tr>
      <w:tr w:rsidR="00CE4B57" w:rsidRPr="00212D39" w:rsidTr="00212D39">
        <w:trPr>
          <w:trHeight w:val="25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Биточки рубленые из  птицы с соусом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498*</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12,70</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10,10</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12,60</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184</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0,07</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1,32</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51,95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21,91</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144,42</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1,37</w:t>
            </w:r>
          </w:p>
        </w:tc>
      </w:tr>
      <w:tr w:rsidR="00CE4B57" w:rsidRPr="00212D39" w:rsidTr="00212D39">
        <w:trPr>
          <w:trHeight w:val="22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Макаронные изделия отварные</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516*</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180</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6,38</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10,90</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41,00</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292</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0,06</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12,37</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9,8</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54,34</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0,99</w:t>
            </w:r>
          </w:p>
        </w:tc>
      </w:tr>
      <w:tr w:rsidR="00CE4B57" w:rsidRPr="00212D39" w:rsidTr="00212D39">
        <w:trPr>
          <w:trHeight w:val="22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Компот из плодов или ягод сушеных</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638*</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1,04</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30,96</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123</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6,88</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4,4</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0,95</w:t>
            </w:r>
          </w:p>
        </w:tc>
      </w:tr>
      <w:tr w:rsidR="00CE4B57" w:rsidRPr="00212D39" w:rsidTr="00212D39">
        <w:trPr>
          <w:trHeight w:val="255"/>
        </w:trPr>
        <w:tc>
          <w:tcPr>
            <w:tcW w:w="1017" w:type="pct"/>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ржано-пшеничный</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25,8</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w:t>
            </w:r>
          </w:p>
        </w:tc>
        <w:tc>
          <w:tcPr>
            <w:tcW w:w="287" w:type="pct"/>
            <w:tcBorders>
              <w:top w:val="nil"/>
              <w:left w:val="single" w:sz="4" w:space="0" w:color="auto"/>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287"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10,8</w:t>
            </w:r>
          </w:p>
        </w:tc>
        <w:tc>
          <w:tcPr>
            <w:tcW w:w="287"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11,4</w:t>
            </w:r>
          </w:p>
        </w:tc>
        <w:tc>
          <w:tcPr>
            <w:tcW w:w="288"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52,2</w:t>
            </w:r>
          </w:p>
        </w:tc>
        <w:tc>
          <w:tcPr>
            <w:tcW w:w="296"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1,68</w:t>
            </w:r>
          </w:p>
        </w:tc>
      </w:tr>
      <w:tr w:rsidR="00CE4B57" w:rsidRPr="00212D39" w:rsidTr="00212D39">
        <w:trPr>
          <w:trHeight w:val="360"/>
        </w:trPr>
        <w:tc>
          <w:tcPr>
            <w:tcW w:w="1017" w:type="pct"/>
            <w:tcBorders>
              <w:top w:val="single" w:sz="4" w:space="0" w:color="000000"/>
              <w:left w:val="single" w:sz="4" w:space="0" w:color="000000"/>
              <w:bottom w:val="single" w:sz="4" w:space="0" w:color="000000"/>
              <w:right w:val="single" w:sz="4" w:space="0" w:color="000000"/>
            </w:tcBorders>
            <w:shd w:val="clear" w:color="C0C0C0" w:fill="FFCC99"/>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288" w:type="pct"/>
            <w:tcBorders>
              <w:top w:val="nil"/>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895</w:t>
            </w:r>
          </w:p>
        </w:tc>
        <w:tc>
          <w:tcPr>
            <w:tcW w:w="347"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29,18</w:t>
            </w:r>
          </w:p>
        </w:tc>
        <w:tc>
          <w:tcPr>
            <w:tcW w:w="348"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35,48</w:t>
            </w:r>
          </w:p>
        </w:tc>
        <w:tc>
          <w:tcPr>
            <w:tcW w:w="349" w:type="pct"/>
            <w:tcBorders>
              <w:top w:val="single" w:sz="4" w:space="0" w:color="000000"/>
              <w:left w:val="nil"/>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132,37</w:t>
            </w:r>
          </w:p>
        </w:tc>
        <w:tc>
          <w:tcPr>
            <w:tcW w:w="343" w:type="pct"/>
            <w:tcBorders>
              <w:top w:val="single" w:sz="4" w:space="0" w:color="auto"/>
              <w:left w:val="single" w:sz="4" w:space="0" w:color="auto"/>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953</w:t>
            </w:r>
          </w:p>
        </w:tc>
        <w:tc>
          <w:tcPr>
            <w:tcW w:w="287"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0,65</w:t>
            </w:r>
          </w:p>
        </w:tc>
        <w:tc>
          <w:tcPr>
            <w:tcW w:w="287"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0,42</w:t>
            </w:r>
          </w:p>
        </w:tc>
        <w:tc>
          <w:tcPr>
            <w:tcW w:w="287"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47,02</w:t>
            </w:r>
          </w:p>
        </w:tc>
        <w:tc>
          <w:tcPr>
            <w:tcW w:w="288"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142,36</w:t>
            </w:r>
          </w:p>
        </w:tc>
        <w:tc>
          <w:tcPr>
            <w:tcW w:w="287"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87,49</w:t>
            </w:r>
          </w:p>
        </w:tc>
        <w:tc>
          <w:tcPr>
            <w:tcW w:w="288"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357,4</w:t>
            </w:r>
          </w:p>
        </w:tc>
        <w:tc>
          <w:tcPr>
            <w:tcW w:w="296"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6,69</w:t>
            </w:r>
          </w:p>
        </w:tc>
      </w:tr>
      <w:tr w:rsidR="00CE4B57" w:rsidRPr="00212D39" w:rsidTr="00212D39">
        <w:trPr>
          <w:trHeight w:val="342"/>
        </w:trPr>
        <w:tc>
          <w:tcPr>
            <w:tcW w:w="1017" w:type="pct"/>
            <w:tcBorders>
              <w:top w:val="single" w:sz="4" w:space="0" w:color="000000"/>
              <w:left w:val="single" w:sz="4" w:space="0" w:color="000000"/>
              <w:bottom w:val="single" w:sz="4" w:space="0" w:color="000000"/>
              <w:right w:val="single" w:sz="4" w:space="0" w:color="000000"/>
            </w:tcBorders>
            <w:shd w:val="clear" w:color="C0C0C0" w:fill="CCCCFF"/>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всего</w:t>
            </w:r>
          </w:p>
        </w:tc>
        <w:tc>
          <w:tcPr>
            <w:tcW w:w="28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50,84</w:t>
            </w:r>
          </w:p>
        </w:tc>
        <w:tc>
          <w:tcPr>
            <w:tcW w:w="34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55,3</w:t>
            </w:r>
          </w:p>
        </w:tc>
        <w:tc>
          <w:tcPr>
            <w:tcW w:w="349" w:type="pct"/>
            <w:tcBorders>
              <w:top w:val="nil"/>
              <w:left w:val="nil"/>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214,56</w:t>
            </w:r>
          </w:p>
        </w:tc>
        <w:tc>
          <w:tcPr>
            <w:tcW w:w="343" w:type="pct"/>
            <w:tcBorders>
              <w:top w:val="nil"/>
              <w:left w:val="single" w:sz="4" w:space="0" w:color="auto"/>
              <w:bottom w:val="single" w:sz="4" w:space="0" w:color="auto"/>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1538</w:t>
            </w:r>
          </w:p>
        </w:tc>
        <w:tc>
          <w:tcPr>
            <w:tcW w:w="287" w:type="pct"/>
            <w:tcBorders>
              <w:top w:val="nil"/>
              <w:left w:val="nil"/>
              <w:bottom w:val="single" w:sz="4" w:space="0" w:color="auto"/>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0,88</w:t>
            </w:r>
          </w:p>
        </w:tc>
        <w:tc>
          <w:tcPr>
            <w:tcW w:w="287" w:type="pct"/>
            <w:tcBorders>
              <w:top w:val="nil"/>
              <w:left w:val="nil"/>
              <w:bottom w:val="single" w:sz="4" w:space="0" w:color="auto"/>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0,61</w:t>
            </w:r>
          </w:p>
        </w:tc>
        <w:tc>
          <w:tcPr>
            <w:tcW w:w="287" w:type="pct"/>
            <w:tcBorders>
              <w:top w:val="nil"/>
              <w:left w:val="nil"/>
              <w:bottom w:val="single" w:sz="4" w:space="0" w:color="auto"/>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49,06</w:t>
            </w:r>
          </w:p>
        </w:tc>
        <w:tc>
          <w:tcPr>
            <w:tcW w:w="288" w:type="pct"/>
            <w:tcBorders>
              <w:top w:val="nil"/>
              <w:left w:val="nil"/>
              <w:bottom w:val="single" w:sz="4" w:space="0" w:color="auto"/>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441,95</w:t>
            </w:r>
          </w:p>
        </w:tc>
        <w:tc>
          <w:tcPr>
            <w:tcW w:w="287" w:type="pct"/>
            <w:tcBorders>
              <w:top w:val="nil"/>
              <w:left w:val="nil"/>
              <w:bottom w:val="single" w:sz="4" w:space="0" w:color="auto"/>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265,97</w:t>
            </w:r>
          </w:p>
        </w:tc>
        <w:tc>
          <w:tcPr>
            <w:tcW w:w="288" w:type="pct"/>
            <w:tcBorders>
              <w:top w:val="nil"/>
              <w:left w:val="nil"/>
              <w:bottom w:val="single" w:sz="4" w:space="0" w:color="auto"/>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789,92</w:t>
            </w:r>
          </w:p>
        </w:tc>
        <w:tc>
          <w:tcPr>
            <w:tcW w:w="296" w:type="pct"/>
            <w:tcBorders>
              <w:top w:val="nil"/>
              <w:left w:val="nil"/>
              <w:bottom w:val="single" w:sz="4" w:space="0" w:color="auto"/>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13,16</w:t>
            </w:r>
          </w:p>
        </w:tc>
      </w:tr>
      <w:tr w:rsidR="00CE4B57" w:rsidRPr="00212D39" w:rsidTr="00212D39">
        <w:trPr>
          <w:trHeight w:val="342"/>
        </w:trPr>
        <w:tc>
          <w:tcPr>
            <w:tcW w:w="1017" w:type="pct"/>
            <w:vMerge w:val="restart"/>
            <w:tcBorders>
              <w:top w:val="single" w:sz="4" w:space="0" w:color="000000"/>
              <w:left w:val="single" w:sz="4" w:space="0" w:color="000000"/>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Наименование блюда</w:t>
            </w:r>
          </w:p>
        </w:tc>
        <w:tc>
          <w:tcPr>
            <w:tcW w:w="288" w:type="pct"/>
            <w:vMerge w:val="restart"/>
            <w:tcBorders>
              <w:top w:val="nil"/>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номер по СР</w:t>
            </w:r>
          </w:p>
        </w:tc>
        <w:tc>
          <w:tcPr>
            <w:tcW w:w="288" w:type="pct"/>
            <w:vMerge w:val="restart"/>
            <w:tcBorders>
              <w:top w:val="nil"/>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выход      (гр)</w:t>
            </w:r>
          </w:p>
        </w:tc>
        <w:tc>
          <w:tcPr>
            <w:tcW w:w="1387" w:type="pct"/>
            <w:gridSpan w:val="4"/>
            <w:tcBorders>
              <w:top w:val="single" w:sz="4" w:space="0" w:color="000000"/>
              <w:left w:val="nil"/>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Пищевая ценность</w:t>
            </w:r>
          </w:p>
        </w:tc>
        <w:tc>
          <w:tcPr>
            <w:tcW w:w="287" w:type="pct"/>
            <w:tcBorders>
              <w:top w:val="nil"/>
              <w:left w:val="single" w:sz="4" w:space="0" w:color="auto"/>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435"/>
        </w:trPr>
        <w:tc>
          <w:tcPr>
            <w:tcW w:w="1017" w:type="pct"/>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288" w:type="pct"/>
            <w:vMerge/>
            <w:tcBorders>
              <w:top w:val="nil"/>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288" w:type="pct"/>
            <w:vMerge/>
            <w:tcBorders>
              <w:top w:val="nil"/>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347"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Белки</w:t>
            </w:r>
          </w:p>
        </w:tc>
        <w:tc>
          <w:tcPr>
            <w:tcW w:w="348"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Жиры</w:t>
            </w:r>
          </w:p>
        </w:tc>
        <w:tc>
          <w:tcPr>
            <w:tcW w:w="349"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Углеводы</w:t>
            </w:r>
          </w:p>
        </w:tc>
        <w:tc>
          <w:tcPr>
            <w:tcW w:w="343" w:type="pct"/>
            <w:tcBorders>
              <w:top w:val="nil"/>
              <w:left w:val="nil"/>
              <w:bottom w:val="single" w:sz="4" w:space="0" w:color="000000"/>
              <w:right w:val="nil"/>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 Калл</w:t>
            </w:r>
          </w:p>
        </w:tc>
        <w:tc>
          <w:tcPr>
            <w:tcW w:w="287" w:type="pct"/>
            <w:tcBorders>
              <w:top w:val="nil"/>
              <w:left w:val="single" w:sz="4" w:space="0" w:color="auto"/>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А</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В1</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Са</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Mg</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P</w:t>
            </w:r>
          </w:p>
        </w:tc>
        <w:tc>
          <w:tcPr>
            <w:tcW w:w="296"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Fe</w:t>
            </w:r>
          </w:p>
        </w:tc>
      </w:tr>
      <w:tr w:rsidR="00CE4B57" w:rsidRPr="00212D39" w:rsidTr="00212D39">
        <w:trPr>
          <w:trHeight w:val="240"/>
        </w:trPr>
        <w:tc>
          <w:tcPr>
            <w:tcW w:w="1017" w:type="pct"/>
            <w:tcBorders>
              <w:top w:val="single" w:sz="4" w:space="0" w:color="000000"/>
              <w:left w:val="single" w:sz="4" w:space="0" w:color="000000"/>
              <w:bottom w:val="single" w:sz="4" w:space="0" w:color="000000"/>
              <w:right w:val="single" w:sz="4" w:space="0" w:color="000000"/>
            </w:tcBorders>
            <w:shd w:val="clear" w:color="FFFF00" w:fill="FF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Шестой день (суббота)</w:t>
            </w:r>
          </w:p>
        </w:tc>
        <w:tc>
          <w:tcPr>
            <w:tcW w:w="28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3" w:type="pct"/>
            <w:tcBorders>
              <w:top w:val="nil"/>
              <w:left w:val="nil"/>
              <w:bottom w:val="single" w:sz="4" w:space="0" w:color="000000"/>
              <w:right w:val="nil"/>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7" w:type="pct"/>
            <w:tcBorders>
              <w:top w:val="nil"/>
              <w:left w:val="single" w:sz="4" w:space="0" w:color="auto"/>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40"/>
        </w:trPr>
        <w:tc>
          <w:tcPr>
            <w:tcW w:w="1017" w:type="pct"/>
            <w:tcBorders>
              <w:top w:val="single" w:sz="4" w:space="0" w:color="000000"/>
              <w:left w:val="single" w:sz="4" w:space="0" w:color="000000"/>
              <w:bottom w:val="single" w:sz="4" w:space="0" w:color="000000"/>
              <w:right w:val="single" w:sz="4" w:space="0" w:color="000000"/>
            </w:tcBorders>
            <w:shd w:val="clear" w:color="33CCCC"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завтрак</w:t>
            </w:r>
          </w:p>
        </w:tc>
        <w:tc>
          <w:tcPr>
            <w:tcW w:w="288" w:type="pct"/>
            <w:tcBorders>
              <w:top w:val="nil"/>
              <w:left w:val="nil"/>
              <w:bottom w:val="nil"/>
              <w:right w:val="single" w:sz="4" w:space="0" w:color="000000"/>
            </w:tcBorders>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36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Бутерброд с повидлом</w:t>
            </w:r>
          </w:p>
        </w:tc>
        <w:tc>
          <w:tcPr>
            <w:tcW w:w="288" w:type="pct"/>
            <w:tcBorders>
              <w:top w:val="single" w:sz="4" w:space="0" w:color="000000"/>
              <w:left w:val="nil"/>
              <w:bottom w:val="single" w:sz="4" w:space="0" w:color="000000"/>
              <w:right w:val="single" w:sz="4" w:space="0" w:color="000000"/>
            </w:tcBorders>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40</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4,30</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22</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132</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0,03</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3,92</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14,3</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0,37</w:t>
            </w:r>
          </w:p>
        </w:tc>
      </w:tr>
      <w:tr w:rsidR="00CE4B57" w:rsidRPr="00212D39" w:rsidTr="00212D39">
        <w:trPr>
          <w:trHeight w:val="33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Каша молочная манная с маслом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311*</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285/5</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11,66</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14,51</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32,25</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306</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0,12</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195,18</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29,29</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174,67</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0,61</w:t>
            </w:r>
          </w:p>
        </w:tc>
      </w:tr>
      <w:tr w:rsidR="00CE4B57" w:rsidRPr="00212D39" w:rsidTr="00212D39">
        <w:trPr>
          <w:trHeight w:val="34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Какао с молоком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693*</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3,04</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3,39</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27,91</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149</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120,64</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14,88</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98,08</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0,24</w:t>
            </w:r>
          </w:p>
        </w:tc>
      </w:tr>
      <w:tr w:rsidR="00CE4B57" w:rsidRPr="00212D39" w:rsidTr="00212D39">
        <w:trPr>
          <w:trHeight w:val="345"/>
        </w:trPr>
        <w:tc>
          <w:tcPr>
            <w:tcW w:w="1017" w:type="pct"/>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пшеничный</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1,52</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0,16</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9,72</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48</w:t>
            </w:r>
          </w:p>
        </w:tc>
        <w:tc>
          <w:tcPr>
            <w:tcW w:w="287" w:type="pct"/>
            <w:tcBorders>
              <w:top w:val="nil"/>
              <w:left w:val="single" w:sz="4" w:space="0" w:color="auto"/>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c>
          <w:tcPr>
            <w:tcW w:w="287"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w:t>
            </w:r>
          </w:p>
        </w:tc>
        <w:tc>
          <w:tcPr>
            <w:tcW w:w="287"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w:t>
            </w:r>
          </w:p>
        </w:tc>
        <w:tc>
          <w:tcPr>
            <w:tcW w:w="288"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w:t>
            </w:r>
          </w:p>
        </w:tc>
        <w:tc>
          <w:tcPr>
            <w:tcW w:w="296"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0,22</w:t>
            </w:r>
          </w:p>
        </w:tc>
      </w:tr>
      <w:tr w:rsidR="00CE4B57" w:rsidRPr="00212D39" w:rsidTr="00212D39">
        <w:trPr>
          <w:trHeight w:val="300"/>
        </w:trPr>
        <w:tc>
          <w:tcPr>
            <w:tcW w:w="1017" w:type="pct"/>
            <w:tcBorders>
              <w:top w:val="single" w:sz="4" w:space="0" w:color="000000"/>
              <w:left w:val="single" w:sz="4" w:space="0" w:color="000000"/>
              <w:bottom w:val="single" w:sz="4" w:space="0" w:color="000000"/>
              <w:right w:val="single" w:sz="4" w:space="0" w:color="000000"/>
            </w:tcBorders>
            <w:shd w:val="clear" w:color="C0C0C0" w:fill="FFCC99"/>
            <w:noWrap/>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28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550</w:t>
            </w:r>
          </w:p>
        </w:tc>
        <w:tc>
          <w:tcPr>
            <w:tcW w:w="347"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17,42</w:t>
            </w:r>
          </w:p>
        </w:tc>
        <w:tc>
          <w:tcPr>
            <w:tcW w:w="34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22,36</w:t>
            </w:r>
          </w:p>
        </w:tc>
        <w:tc>
          <w:tcPr>
            <w:tcW w:w="349" w:type="pct"/>
            <w:tcBorders>
              <w:top w:val="nil"/>
              <w:left w:val="nil"/>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91,88</w:t>
            </w:r>
          </w:p>
        </w:tc>
        <w:tc>
          <w:tcPr>
            <w:tcW w:w="343" w:type="pct"/>
            <w:tcBorders>
              <w:top w:val="single" w:sz="4" w:space="0" w:color="auto"/>
              <w:left w:val="single" w:sz="4" w:space="0" w:color="auto"/>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635</w:t>
            </w:r>
          </w:p>
        </w:tc>
        <w:tc>
          <w:tcPr>
            <w:tcW w:w="287"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0,24</w:t>
            </w:r>
          </w:p>
        </w:tc>
        <w:tc>
          <w:tcPr>
            <w:tcW w:w="287"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0,2</w:t>
            </w:r>
          </w:p>
        </w:tc>
        <w:tc>
          <w:tcPr>
            <w:tcW w:w="287"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3,29</w:t>
            </w:r>
          </w:p>
        </w:tc>
        <w:tc>
          <w:tcPr>
            <w:tcW w:w="288"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325,82</w:t>
            </w:r>
          </w:p>
        </w:tc>
        <w:tc>
          <w:tcPr>
            <w:tcW w:w="287"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50,89</w:t>
            </w:r>
          </w:p>
        </w:tc>
        <w:tc>
          <w:tcPr>
            <w:tcW w:w="288"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300,05</w:t>
            </w:r>
          </w:p>
        </w:tc>
        <w:tc>
          <w:tcPr>
            <w:tcW w:w="296"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1,44</w:t>
            </w:r>
          </w:p>
        </w:tc>
      </w:tr>
      <w:tr w:rsidR="00CE4B57" w:rsidRPr="00212D39" w:rsidTr="00212D39">
        <w:trPr>
          <w:trHeight w:val="270"/>
        </w:trPr>
        <w:tc>
          <w:tcPr>
            <w:tcW w:w="1017" w:type="pct"/>
            <w:tcBorders>
              <w:top w:val="single" w:sz="4" w:space="0" w:color="000000"/>
              <w:left w:val="single" w:sz="4" w:space="0" w:color="000000"/>
              <w:bottom w:val="single" w:sz="4" w:space="0" w:color="000000"/>
              <w:right w:val="single" w:sz="4" w:space="0" w:color="000000"/>
            </w:tcBorders>
            <w:shd w:val="clear" w:color="33CCCC"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обед</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8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Овощи натуральные свежие</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71***</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347"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0,80</w:t>
            </w:r>
          </w:p>
        </w:tc>
        <w:tc>
          <w:tcPr>
            <w:tcW w:w="34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0,20</w:t>
            </w:r>
          </w:p>
        </w:tc>
        <w:tc>
          <w:tcPr>
            <w:tcW w:w="349"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5,20</w:t>
            </w:r>
          </w:p>
        </w:tc>
        <w:tc>
          <w:tcPr>
            <w:tcW w:w="343" w:type="pct"/>
            <w:tcBorders>
              <w:top w:val="single" w:sz="4" w:space="0" w:color="000000"/>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0,06</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26</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w:t>
            </w:r>
          </w:p>
        </w:tc>
      </w:tr>
      <w:tr w:rsidR="00CE4B57" w:rsidRPr="00212D39" w:rsidTr="00212D39">
        <w:trPr>
          <w:trHeight w:val="34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Суп крестьянский с крупой с мясом</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134*</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250/5</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3,28</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3,13</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11,53</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0,12</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24,47</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22,44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63,87</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0,78</w:t>
            </w:r>
          </w:p>
        </w:tc>
      </w:tr>
      <w:tr w:rsidR="00CE4B57" w:rsidRPr="00212D39" w:rsidTr="00212D39">
        <w:trPr>
          <w:trHeight w:val="30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Котлеты рубленые с соусом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451*</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9,45</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10,00</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13,00</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192</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0,07</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1,31</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29,3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9,15</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63,82</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0,61</w:t>
            </w:r>
          </w:p>
        </w:tc>
      </w:tr>
      <w:tr w:rsidR="00CE4B57" w:rsidRPr="00212D39" w:rsidTr="00212D39">
        <w:trPr>
          <w:trHeight w:val="28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Каша гречневая рассыпчатая</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510*</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180</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10,51</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7,94</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51,7</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325</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0,06</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17,39</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166,34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249,01</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5,58</w:t>
            </w:r>
          </w:p>
        </w:tc>
      </w:tr>
      <w:tr w:rsidR="00CE4B57" w:rsidRPr="00212D39" w:rsidTr="00212D39">
        <w:trPr>
          <w:trHeight w:val="27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Напиток лимонный</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699*</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25,73</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13,2</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7,96</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5,06</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0,14</w:t>
            </w:r>
          </w:p>
        </w:tc>
      </w:tr>
      <w:tr w:rsidR="00CE4B57" w:rsidRPr="00212D39" w:rsidTr="00212D39">
        <w:trPr>
          <w:trHeight w:val="345"/>
        </w:trPr>
        <w:tc>
          <w:tcPr>
            <w:tcW w:w="1017" w:type="pct"/>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ржано-пшеничный</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25,8</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w:t>
            </w:r>
          </w:p>
        </w:tc>
        <w:tc>
          <w:tcPr>
            <w:tcW w:w="287" w:type="pct"/>
            <w:tcBorders>
              <w:top w:val="nil"/>
              <w:left w:val="single" w:sz="4" w:space="0" w:color="auto"/>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287"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10,8</w:t>
            </w:r>
          </w:p>
        </w:tc>
        <w:tc>
          <w:tcPr>
            <w:tcW w:w="287"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11,4</w:t>
            </w:r>
          </w:p>
        </w:tc>
        <w:tc>
          <w:tcPr>
            <w:tcW w:w="288"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52,2</w:t>
            </w:r>
          </w:p>
        </w:tc>
        <w:tc>
          <w:tcPr>
            <w:tcW w:w="296"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1,68</w:t>
            </w:r>
          </w:p>
        </w:tc>
      </w:tr>
      <w:tr w:rsidR="00CE4B57" w:rsidRPr="00212D39" w:rsidTr="00212D39">
        <w:trPr>
          <w:trHeight w:val="300"/>
        </w:trPr>
        <w:tc>
          <w:tcPr>
            <w:tcW w:w="1017" w:type="pct"/>
            <w:tcBorders>
              <w:top w:val="single" w:sz="4" w:space="0" w:color="000000"/>
              <w:left w:val="single" w:sz="4" w:space="0" w:color="000000"/>
              <w:bottom w:val="single" w:sz="4" w:space="0" w:color="000000"/>
              <w:right w:val="single" w:sz="4" w:space="0" w:color="000000"/>
            </w:tcBorders>
            <w:shd w:val="clear" w:color="C0C0C0" w:fill="FFCC99"/>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288" w:type="pct"/>
            <w:tcBorders>
              <w:top w:val="nil"/>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895</w:t>
            </w:r>
          </w:p>
        </w:tc>
        <w:tc>
          <w:tcPr>
            <w:tcW w:w="347"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28,74</w:t>
            </w:r>
          </w:p>
        </w:tc>
        <w:tc>
          <w:tcPr>
            <w:tcW w:w="348"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22,21</w:t>
            </w:r>
          </w:p>
        </w:tc>
        <w:tc>
          <w:tcPr>
            <w:tcW w:w="349" w:type="pct"/>
            <w:tcBorders>
              <w:top w:val="single" w:sz="4" w:space="0" w:color="000000"/>
              <w:left w:val="nil"/>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132,96</w:t>
            </w:r>
          </w:p>
        </w:tc>
        <w:tc>
          <w:tcPr>
            <w:tcW w:w="343" w:type="pct"/>
            <w:tcBorders>
              <w:top w:val="single" w:sz="4" w:space="0" w:color="auto"/>
              <w:left w:val="single" w:sz="4" w:space="0" w:color="auto"/>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863</w:t>
            </w:r>
          </w:p>
        </w:tc>
        <w:tc>
          <w:tcPr>
            <w:tcW w:w="287"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1,3</w:t>
            </w:r>
          </w:p>
        </w:tc>
        <w:tc>
          <w:tcPr>
            <w:tcW w:w="287"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0,41</w:t>
            </w:r>
          </w:p>
        </w:tc>
        <w:tc>
          <w:tcPr>
            <w:tcW w:w="287"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49,51</w:t>
            </w:r>
          </w:p>
        </w:tc>
        <w:tc>
          <w:tcPr>
            <w:tcW w:w="288"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103,92</w:t>
            </w:r>
          </w:p>
        </w:tc>
        <w:tc>
          <w:tcPr>
            <w:tcW w:w="287"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232,19</w:t>
            </w:r>
          </w:p>
        </w:tc>
        <w:tc>
          <w:tcPr>
            <w:tcW w:w="288"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459,96</w:t>
            </w:r>
          </w:p>
        </w:tc>
        <w:tc>
          <w:tcPr>
            <w:tcW w:w="296"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9,69</w:t>
            </w:r>
          </w:p>
        </w:tc>
      </w:tr>
      <w:tr w:rsidR="00CE4B57" w:rsidRPr="00212D39" w:rsidTr="00212D39">
        <w:trPr>
          <w:trHeight w:val="330"/>
        </w:trPr>
        <w:tc>
          <w:tcPr>
            <w:tcW w:w="1017" w:type="pct"/>
            <w:tcBorders>
              <w:top w:val="single" w:sz="4" w:space="0" w:color="000000"/>
              <w:left w:val="single" w:sz="4" w:space="0" w:color="000000"/>
              <w:bottom w:val="single" w:sz="4" w:space="0" w:color="000000"/>
              <w:right w:val="single" w:sz="4" w:space="0" w:color="000000"/>
            </w:tcBorders>
            <w:shd w:val="clear" w:color="C0C0C0" w:fill="CCCCFF"/>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всего</w:t>
            </w:r>
          </w:p>
        </w:tc>
        <w:tc>
          <w:tcPr>
            <w:tcW w:w="28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51,31</w:t>
            </w:r>
          </w:p>
        </w:tc>
        <w:tc>
          <w:tcPr>
            <w:tcW w:w="34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44,57</w:t>
            </w:r>
          </w:p>
        </w:tc>
        <w:tc>
          <w:tcPr>
            <w:tcW w:w="349" w:type="pct"/>
            <w:tcBorders>
              <w:top w:val="nil"/>
              <w:left w:val="nil"/>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224,84</w:t>
            </w:r>
          </w:p>
        </w:tc>
        <w:tc>
          <w:tcPr>
            <w:tcW w:w="343" w:type="pct"/>
            <w:tcBorders>
              <w:top w:val="nil"/>
              <w:left w:val="single" w:sz="4" w:space="0" w:color="auto"/>
              <w:bottom w:val="single" w:sz="4" w:space="0" w:color="auto"/>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1498</w:t>
            </w:r>
          </w:p>
        </w:tc>
        <w:tc>
          <w:tcPr>
            <w:tcW w:w="287" w:type="pct"/>
            <w:tcBorders>
              <w:top w:val="nil"/>
              <w:left w:val="nil"/>
              <w:bottom w:val="single" w:sz="4" w:space="0" w:color="auto"/>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1,54</w:t>
            </w:r>
          </w:p>
        </w:tc>
        <w:tc>
          <w:tcPr>
            <w:tcW w:w="287" w:type="pct"/>
            <w:tcBorders>
              <w:top w:val="nil"/>
              <w:left w:val="nil"/>
              <w:bottom w:val="single" w:sz="4" w:space="0" w:color="auto"/>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0,61</w:t>
            </w:r>
          </w:p>
        </w:tc>
        <w:tc>
          <w:tcPr>
            <w:tcW w:w="287" w:type="pct"/>
            <w:tcBorders>
              <w:top w:val="nil"/>
              <w:left w:val="nil"/>
              <w:bottom w:val="single" w:sz="4" w:space="0" w:color="auto"/>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52,8</w:t>
            </w:r>
          </w:p>
        </w:tc>
        <w:tc>
          <w:tcPr>
            <w:tcW w:w="288" w:type="pct"/>
            <w:tcBorders>
              <w:top w:val="nil"/>
              <w:left w:val="nil"/>
              <w:bottom w:val="single" w:sz="4" w:space="0" w:color="auto"/>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429,74</w:t>
            </w:r>
          </w:p>
        </w:tc>
        <w:tc>
          <w:tcPr>
            <w:tcW w:w="287" w:type="pct"/>
            <w:tcBorders>
              <w:top w:val="nil"/>
              <w:left w:val="nil"/>
              <w:bottom w:val="single" w:sz="4" w:space="0" w:color="auto"/>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283,08</w:t>
            </w:r>
          </w:p>
        </w:tc>
        <w:tc>
          <w:tcPr>
            <w:tcW w:w="288" w:type="pct"/>
            <w:tcBorders>
              <w:top w:val="nil"/>
              <w:left w:val="nil"/>
              <w:bottom w:val="single" w:sz="4" w:space="0" w:color="auto"/>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760,01</w:t>
            </w:r>
          </w:p>
        </w:tc>
        <w:tc>
          <w:tcPr>
            <w:tcW w:w="296" w:type="pct"/>
            <w:tcBorders>
              <w:top w:val="nil"/>
              <w:left w:val="nil"/>
              <w:bottom w:val="single" w:sz="4" w:space="0" w:color="auto"/>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11,13</w:t>
            </w:r>
          </w:p>
        </w:tc>
      </w:tr>
      <w:tr w:rsidR="00CE4B57" w:rsidRPr="00212D39" w:rsidTr="00212D39">
        <w:trPr>
          <w:trHeight w:val="360"/>
        </w:trPr>
        <w:tc>
          <w:tcPr>
            <w:tcW w:w="1017" w:type="pct"/>
            <w:vMerge w:val="restart"/>
            <w:tcBorders>
              <w:top w:val="single" w:sz="4" w:space="0" w:color="000000"/>
              <w:left w:val="single" w:sz="4" w:space="0" w:color="000000"/>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Наименование блюда</w:t>
            </w:r>
          </w:p>
        </w:tc>
        <w:tc>
          <w:tcPr>
            <w:tcW w:w="288" w:type="pct"/>
            <w:vMerge w:val="restart"/>
            <w:tcBorders>
              <w:top w:val="nil"/>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номер по СР</w:t>
            </w:r>
          </w:p>
        </w:tc>
        <w:tc>
          <w:tcPr>
            <w:tcW w:w="288" w:type="pct"/>
            <w:vMerge w:val="restart"/>
            <w:tcBorders>
              <w:top w:val="nil"/>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выход      (гр)</w:t>
            </w:r>
          </w:p>
        </w:tc>
        <w:tc>
          <w:tcPr>
            <w:tcW w:w="1387" w:type="pct"/>
            <w:gridSpan w:val="4"/>
            <w:tcBorders>
              <w:top w:val="single" w:sz="4" w:space="0" w:color="000000"/>
              <w:left w:val="nil"/>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Пищевая ценность</w:t>
            </w:r>
          </w:p>
        </w:tc>
        <w:tc>
          <w:tcPr>
            <w:tcW w:w="287" w:type="pct"/>
            <w:tcBorders>
              <w:top w:val="nil"/>
              <w:left w:val="single" w:sz="4" w:space="0" w:color="auto"/>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420"/>
        </w:trPr>
        <w:tc>
          <w:tcPr>
            <w:tcW w:w="1017" w:type="pct"/>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288" w:type="pct"/>
            <w:vMerge/>
            <w:tcBorders>
              <w:top w:val="nil"/>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288" w:type="pct"/>
            <w:vMerge/>
            <w:tcBorders>
              <w:top w:val="nil"/>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347"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Белки</w:t>
            </w:r>
          </w:p>
        </w:tc>
        <w:tc>
          <w:tcPr>
            <w:tcW w:w="348"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Жиры</w:t>
            </w:r>
          </w:p>
        </w:tc>
        <w:tc>
          <w:tcPr>
            <w:tcW w:w="349"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Углеводы</w:t>
            </w:r>
          </w:p>
        </w:tc>
        <w:tc>
          <w:tcPr>
            <w:tcW w:w="343" w:type="pct"/>
            <w:tcBorders>
              <w:top w:val="nil"/>
              <w:left w:val="nil"/>
              <w:bottom w:val="single" w:sz="4" w:space="0" w:color="000000"/>
              <w:right w:val="nil"/>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 Калл</w:t>
            </w:r>
          </w:p>
        </w:tc>
        <w:tc>
          <w:tcPr>
            <w:tcW w:w="287" w:type="pct"/>
            <w:tcBorders>
              <w:top w:val="nil"/>
              <w:left w:val="single" w:sz="4" w:space="0" w:color="auto"/>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А</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В1</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Са</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Mg</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P</w:t>
            </w:r>
          </w:p>
        </w:tc>
        <w:tc>
          <w:tcPr>
            <w:tcW w:w="296"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Fe</w:t>
            </w:r>
          </w:p>
        </w:tc>
      </w:tr>
      <w:tr w:rsidR="00CE4B57" w:rsidRPr="00212D39" w:rsidTr="00212D39">
        <w:trPr>
          <w:trHeight w:val="270"/>
        </w:trPr>
        <w:tc>
          <w:tcPr>
            <w:tcW w:w="1017" w:type="pct"/>
            <w:tcBorders>
              <w:top w:val="single" w:sz="4" w:space="0" w:color="000000"/>
              <w:left w:val="single" w:sz="4" w:space="0" w:color="000000"/>
              <w:bottom w:val="single" w:sz="4" w:space="0" w:color="000000"/>
              <w:right w:val="single" w:sz="4" w:space="0" w:color="000000"/>
            </w:tcBorders>
            <w:shd w:val="clear" w:color="FFFF00" w:fill="FF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Седьмой день (понедельник)</w:t>
            </w:r>
          </w:p>
        </w:tc>
        <w:tc>
          <w:tcPr>
            <w:tcW w:w="288" w:type="pct"/>
            <w:tcBorders>
              <w:top w:val="nil"/>
              <w:left w:val="nil"/>
              <w:bottom w:val="nil"/>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nil"/>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nil"/>
              <w:left w:val="nil"/>
              <w:bottom w:val="nil"/>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8" w:type="pct"/>
            <w:tcBorders>
              <w:top w:val="nil"/>
              <w:left w:val="nil"/>
              <w:bottom w:val="nil"/>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nil"/>
              <w:left w:val="nil"/>
              <w:bottom w:val="nil"/>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3" w:type="pct"/>
            <w:tcBorders>
              <w:top w:val="nil"/>
              <w:left w:val="nil"/>
              <w:bottom w:val="nil"/>
              <w:right w:val="nil"/>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7" w:type="pct"/>
            <w:tcBorders>
              <w:top w:val="nil"/>
              <w:left w:val="single" w:sz="4" w:space="0" w:color="auto"/>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70"/>
        </w:trPr>
        <w:tc>
          <w:tcPr>
            <w:tcW w:w="1017" w:type="pct"/>
            <w:tcBorders>
              <w:top w:val="single" w:sz="4" w:space="0" w:color="000000"/>
              <w:left w:val="single" w:sz="4" w:space="0" w:color="000000"/>
              <w:bottom w:val="single" w:sz="4" w:space="0" w:color="000000"/>
              <w:right w:val="single" w:sz="4" w:space="0" w:color="000000"/>
            </w:tcBorders>
            <w:shd w:val="clear" w:color="33CCCC"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завтрак</w:t>
            </w:r>
          </w:p>
        </w:tc>
        <w:tc>
          <w:tcPr>
            <w:tcW w:w="288" w:type="pct"/>
            <w:tcBorders>
              <w:top w:val="single" w:sz="4" w:space="0" w:color="000000"/>
              <w:left w:val="nil"/>
              <w:bottom w:val="nil"/>
              <w:right w:val="single" w:sz="4" w:space="0" w:color="000000"/>
            </w:tcBorders>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7"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3" w:type="pct"/>
            <w:tcBorders>
              <w:top w:val="single" w:sz="4" w:space="0" w:color="000000"/>
              <w:left w:val="nil"/>
              <w:bottom w:val="nil"/>
              <w:right w:val="nil"/>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8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Масло порциями</w:t>
            </w:r>
          </w:p>
        </w:tc>
        <w:tc>
          <w:tcPr>
            <w:tcW w:w="288" w:type="pct"/>
            <w:tcBorders>
              <w:top w:val="single" w:sz="4" w:space="0" w:color="000000"/>
              <w:left w:val="nil"/>
              <w:bottom w:val="single" w:sz="4" w:space="0" w:color="000000"/>
              <w:right w:val="single" w:sz="4" w:space="0" w:color="000000"/>
            </w:tcBorders>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96*</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7,25</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0,08</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66</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r>
      <w:tr w:rsidR="00CE4B57" w:rsidRPr="00212D39" w:rsidTr="00212D39">
        <w:trPr>
          <w:trHeight w:val="25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Каша молочная пшеничная с маслом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311*</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285/5</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17,35</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16,45</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44,87</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397</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0,09</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0,27</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1,87</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178,24</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20,43</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317,33</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3,31</w:t>
            </w:r>
          </w:p>
        </w:tc>
      </w:tr>
      <w:tr w:rsidR="00CE4B57" w:rsidRPr="00212D39" w:rsidTr="00212D39">
        <w:trPr>
          <w:trHeight w:val="27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Чай с фруктовым соком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79**</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0,34</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24,53</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95</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6,13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3,98</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7,21</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0,58</w:t>
            </w:r>
          </w:p>
        </w:tc>
      </w:tr>
      <w:tr w:rsidR="00CE4B57" w:rsidRPr="00212D39" w:rsidTr="00212D39">
        <w:trPr>
          <w:trHeight w:val="255"/>
        </w:trPr>
        <w:tc>
          <w:tcPr>
            <w:tcW w:w="1017" w:type="pct"/>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пшеничный</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3,80</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0,40</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24,30</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119</w:t>
            </w:r>
          </w:p>
        </w:tc>
        <w:tc>
          <w:tcPr>
            <w:tcW w:w="287" w:type="pct"/>
            <w:tcBorders>
              <w:top w:val="nil"/>
              <w:left w:val="single" w:sz="4" w:space="0" w:color="auto"/>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287"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287"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w:t>
            </w:r>
          </w:p>
        </w:tc>
        <w:tc>
          <w:tcPr>
            <w:tcW w:w="288"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32,5</w:t>
            </w:r>
          </w:p>
        </w:tc>
        <w:tc>
          <w:tcPr>
            <w:tcW w:w="296"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r>
      <w:tr w:rsidR="00CE4B57" w:rsidRPr="00212D39" w:rsidTr="00212D39">
        <w:trPr>
          <w:trHeight w:val="285"/>
        </w:trPr>
        <w:tc>
          <w:tcPr>
            <w:tcW w:w="1017" w:type="pct"/>
            <w:tcBorders>
              <w:top w:val="single" w:sz="4" w:space="0" w:color="000000"/>
              <w:left w:val="single" w:sz="4" w:space="0" w:color="000000"/>
              <w:bottom w:val="single" w:sz="4" w:space="0" w:color="000000"/>
              <w:right w:val="single" w:sz="4" w:space="0" w:color="000000"/>
            </w:tcBorders>
            <w:shd w:val="clear" w:color="C0C0C0" w:fill="FFCC99"/>
            <w:noWrap/>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28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550</w:t>
            </w:r>
          </w:p>
        </w:tc>
        <w:tc>
          <w:tcPr>
            <w:tcW w:w="347"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21,54</w:t>
            </w:r>
          </w:p>
        </w:tc>
        <w:tc>
          <w:tcPr>
            <w:tcW w:w="34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24,12</w:t>
            </w:r>
          </w:p>
        </w:tc>
        <w:tc>
          <w:tcPr>
            <w:tcW w:w="349" w:type="pct"/>
            <w:tcBorders>
              <w:top w:val="nil"/>
              <w:left w:val="nil"/>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93,78</w:t>
            </w:r>
          </w:p>
        </w:tc>
        <w:tc>
          <w:tcPr>
            <w:tcW w:w="343" w:type="pct"/>
            <w:tcBorders>
              <w:top w:val="single" w:sz="4" w:space="0" w:color="auto"/>
              <w:left w:val="single" w:sz="4" w:space="0" w:color="auto"/>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677</w:t>
            </w:r>
          </w:p>
        </w:tc>
        <w:tc>
          <w:tcPr>
            <w:tcW w:w="287"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0,19</w:t>
            </w:r>
          </w:p>
        </w:tc>
        <w:tc>
          <w:tcPr>
            <w:tcW w:w="287"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0,32</w:t>
            </w:r>
          </w:p>
        </w:tc>
        <w:tc>
          <w:tcPr>
            <w:tcW w:w="287"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2,91</w:t>
            </w:r>
          </w:p>
        </w:tc>
        <w:tc>
          <w:tcPr>
            <w:tcW w:w="288"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195,57</w:t>
            </w:r>
          </w:p>
        </w:tc>
        <w:tc>
          <w:tcPr>
            <w:tcW w:w="287"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31,45</w:t>
            </w:r>
          </w:p>
        </w:tc>
        <w:tc>
          <w:tcPr>
            <w:tcW w:w="288"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358,94</w:t>
            </w:r>
          </w:p>
        </w:tc>
        <w:tc>
          <w:tcPr>
            <w:tcW w:w="296"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4,46</w:t>
            </w:r>
          </w:p>
        </w:tc>
      </w:tr>
      <w:tr w:rsidR="00CE4B57" w:rsidRPr="00212D39" w:rsidTr="00212D39">
        <w:trPr>
          <w:trHeight w:val="270"/>
        </w:trPr>
        <w:tc>
          <w:tcPr>
            <w:tcW w:w="1017" w:type="pct"/>
            <w:tcBorders>
              <w:top w:val="single" w:sz="4" w:space="0" w:color="000000"/>
              <w:left w:val="single" w:sz="4" w:space="0" w:color="000000"/>
              <w:bottom w:val="single" w:sz="4" w:space="0" w:color="000000"/>
              <w:right w:val="single" w:sz="4" w:space="0" w:color="000000"/>
            </w:tcBorders>
            <w:shd w:val="clear" w:color="33CCCC"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обед</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31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Салат из сырых овощей*</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29***</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6,03</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3,77</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73</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16,46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41,61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18,38</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42,25</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0,63</w:t>
            </w:r>
          </w:p>
        </w:tc>
      </w:tr>
      <w:tr w:rsidR="00CE4B57" w:rsidRPr="00212D39" w:rsidTr="00212D39">
        <w:trPr>
          <w:trHeight w:val="30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Суп картофельный с бобовыми, с мясом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139*</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250/5</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7,08</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3,62</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19,96</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147</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0,32</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11,5</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38,77</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36,54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100,44</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2,2</w:t>
            </w:r>
          </w:p>
        </w:tc>
      </w:tr>
      <w:tr w:rsidR="00CE4B57" w:rsidRPr="00212D39" w:rsidTr="00212D39">
        <w:trPr>
          <w:trHeight w:val="27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Гуляш из птицы</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ТТК</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12,3</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3,4</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100,6</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0,06</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0,06</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0,83</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24,43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21,83</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130,19</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1,33</w:t>
            </w:r>
          </w:p>
        </w:tc>
      </w:tr>
      <w:tr w:rsidR="00CE4B57" w:rsidRPr="00212D39" w:rsidTr="00212D39">
        <w:trPr>
          <w:trHeight w:val="27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Рис отварной</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511*</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180</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4,58</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10,80</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42,84</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275</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0,08</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6,15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38,43</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98,74</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0,67</w:t>
            </w:r>
          </w:p>
        </w:tc>
      </w:tr>
      <w:tr w:rsidR="00CE4B57" w:rsidRPr="00212D39" w:rsidTr="00212D39">
        <w:trPr>
          <w:trHeight w:val="25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Напиток апельсиновый</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699*</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25,73</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13,2</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7,96</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5,06</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0,14</w:t>
            </w:r>
          </w:p>
        </w:tc>
      </w:tr>
      <w:tr w:rsidR="00CE4B57" w:rsidRPr="00212D39" w:rsidTr="00212D39">
        <w:trPr>
          <w:trHeight w:val="285"/>
        </w:trPr>
        <w:tc>
          <w:tcPr>
            <w:tcW w:w="1017" w:type="pct"/>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ржано-пшеничный</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25,8</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10,8</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52,2</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1,68</w:t>
            </w:r>
          </w:p>
        </w:tc>
      </w:tr>
      <w:tr w:rsidR="00CE4B57" w:rsidRPr="00212D39" w:rsidTr="00212D39">
        <w:trPr>
          <w:trHeight w:val="285"/>
        </w:trPr>
        <w:tc>
          <w:tcPr>
            <w:tcW w:w="1017" w:type="pct"/>
            <w:tcBorders>
              <w:top w:val="single" w:sz="4" w:space="0" w:color="000000"/>
              <w:left w:val="single" w:sz="4" w:space="0" w:color="000000"/>
              <w:bottom w:val="single" w:sz="4" w:space="0" w:color="000000"/>
              <w:right w:val="single" w:sz="4" w:space="0" w:color="000000"/>
            </w:tcBorders>
            <w:shd w:val="clear" w:color="C0C0C0" w:fill="FFCC99"/>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288" w:type="pct"/>
            <w:tcBorders>
              <w:top w:val="nil"/>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895</w:t>
            </w:r>
          </w:p>
        </w:tc>
        <w:tc>
          <w:tcPr>
            <w:tcW w:w="347"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29,76</w:t>
            </w:r>
          </w:p>
        </w:tc>
        <w:tc>
          <w:tcPr>
            <w:tcW w:w="348"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24,79</w:t>
            </w:r>
          </w:p>
        </w:tc>
        <w:tc>
          <w:tcPr>
            <w:tcW w:w="349"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123,30</w:t>
            </w:r>
          </w:p>
        </w:tc>
        <w:tc>
          <w:tcPr>
            <w:tcW w:w="343" w:type="pct"/>
            <w:tcBorders>
              <w:top w:val="single" w:sz="4" w:space="0" w:color="000000"/>
              <w:left w:val="nil"/>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822</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2,01</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0,52</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41,99</w:t>
            </w:r>
          </w:p>
        </w:tc>
        <w:tc>
          <w:tcPr>
            <w:tcW w:w="288"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129,72</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129,44</w:t>
            </w:r>
          </w:p>
        </w:tc>
        <w:tc>
          <w:tcPr>
            <w:tcW w:w="288"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428,88</w:t>
            </w:r>
          </w:p>
        </w:tc>
        <w:tc>
          <w:tcPr>
            <w:tcW w:w="296"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6,65</w:t>
            </w:r>
          </w:p>
        </w:tc>
      </w:tr>
      <w:tr w:rsidR="00CE4B57" w:rsidRPr="00212D39" w:rsidTr="00212D39">
        <w:trPr>
          <w:trHeight w:val="300"/>
        </w:trPr>
        <w:tc>
          <w:tcPr>
            <w:tcW w:w="1017" w:type="pct"/>
            <w:tcBorders>
              <w:top w:val="single" w:sz="4" w:space="0" w:color="000000"/>
              <w:left w:val="single" w:sz="4" w:space="0" w:color="000000"/>
              <w:bottom w:val="single" w:sz="4" w:space="0" w:color="000000"/>
              <w:right w:val="single" w:sz="4" w:space="0" w:color="000000"/>
            </w:tcBorders>
            <w:shd w:val="clear" w:color="C0C0C0" w:fill="CCCCFF"/>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всего</w:t>
            </w:r>
          </w:p>
        </w:tc>
        <w:tc>
          <w:tcPr>
            <w:tcW w:w="28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51,3</w:t>
            </w:r>
          </w:p>
        </w:tc>
        <w:tc>
          <w:tcPr>
            <w:tcW w:w="34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48,91</w:t>
            </w:r>
          </w:p>
        </w:tc>
        <w:tc>
          <w:tcPr>
            <w:tcW w:w="349"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217,08</w:t>
            </w:r>
          </w:p>
        </w:tc>
        <w:tc>
          <w:tcPr>
            <w:tcW w:w="343" w:type="pct"/>
            <w:tcBorders>
              <w:top w:val="nil"/>
              <w:left w:val="nil"/>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1498,6</w:t>
            </w:r>
          </w:p>
        </w:tc>
        <w:tc>
          <w:tcPr>
            <w:tcW w:w="287"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2,2</w:t>
            </w:r>
          </w:p>
        </w:tc>
        <w:tc>
          <w:tcPr>
            <w:tcW w:w="287"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0,84</w:t>
            </w:r>
          </w:p>
        </w:tc>
        <w:tc>
          <w:tcPr>
            <w:tcW w:w="287"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44,9</w:t>
            </w:r>
          </w:p>
        </w:tc>
        <w:tc>
          <w:tcPr>
            <w:tcW w:w="288"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325,29</w:t>
            </w:r>
          </w:p>
        </w:tc>
        <w:tc>
          <w:tcPr>
            <w:tcW w:w="287"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160,89</w:t>
            </w:r>
          </w:p>
        </w:tc>
        <w:tc>
          <w:tcPr>
            <w:tcW w:w="288"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787,82</w:t>
            </w:r>
          </w:p>
        </w:tc>
        <w:tc>
          <w:tcPr>
            <w:tcW w:w="296"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11,11</w:t>
            </w:r>
          </w:p>
        </w:tc>
      </w:tr>
      <w:tr w:rsidR="00CE4B57" w:rsidRPr="00212D39" w:rsidTr="00212D39">
        <w:trPr>
          <w:trHeight w:val="319"/>
        </w:trPr>
        <w:tc>
          <w:tcPr>
            <w:tcW w:w="1017" w:type="pct"/>
            <w:vMerge w:val="restart"/>
            <w:tcBorders>
              <w:top w:val="single" w:sz="4" w:space="0" w:color="000000"/>
              <w:left w:val="single" w:sz="4" w:space="0" w:color="000000"/>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Наименование блюда</w:t>
            </w:r>
          </w:p>
        </w:tc>
        <w:tc>
          <w:tcPr>
            <w:tcW w:w="288" w:type="pct"/>
            <w:vMerge w:val="restart"/>
            <w:tcBorders>
              <w:top w:val="nil"/>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номер по СР</w:t>
            </w:r>
          </w:p>
        </w:tc>
        <w:tc>
          <w:tcPr>
            <w:tcW w:w="288" w:type="pct"/>
            <w:vMerge w:val="restart"/>
            <w:tcBorders>
              <w:top w:val="nil"/>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выход      (гр)</w:t>
            </w:r>
          </w:p>
        </w:tc>
        <w:tc>
          <w:tcPr>
            <w:tcW w:w="1387" w:type="pct"/>
            <w:gridSpan w:val="4"/>
            <w:tcBorders>
              <w:top w:val="single" w:sz="4" w:space="0" w:color="000000"/>
              <w:left w:val="nil"/>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Пищевая ценность</w:t>
            </w:r>
          </w:p>
        </w:tc>
        <w:tc>
          <w:tcPr>
            <w:tcW w:w="287" w:type="pct"/>
            <w:tcBorders>
              <w:top w:val="nil"/>
              <w:left w:val="single" w:sz="4" w:space="0" w:color="auto"/>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55"/>
        </w:trPr>
        <w:tc>
          <w:tcPr>
            <w:tcW w:w="1017" w:type="pct"/>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288" w:type="pct"/>
            <w:vMerge/>
            <w:tcBorders>
              <w:top w:val="nil"/>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288" w:type="pct"/>
            <w:vMerge/>
            <w:tcBorders>
              <w:top w:val="nil"/>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347"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Белки</w:t>
            </w:r>
          </w:p>
        </w:tc>
        <w:tc>
          <w:tcPr>
            <w:tcW w:w="348"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Жиры</w:t>
            </w:r>
          </w:p>
        </w:tc>
        <w:tc>
          <w:tcPr>
            <w:tcW w:w="349"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Углеводы</w:t>
            </w:r>
          </w:p>
        </w:tc>
        <w:tc>
          <w:tcPr>
            <w:tcW w:w="343" w:type="pct"/>
            <w:tcBorders>
              <w:top w:val="nil"/>
              <w:left w:val="nil"/>
              <w:bottom w:val="single" w:sz="4" w:space="0" w:color="000000"/>
              <w:right w:val="nil"/>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 Калл</w:t>
            </w:r>
          </w:p>
        </w:tc>
        <w:tc>
          <w:tcPr>
            <w:tcW w:w="287" w:type="pct"/>
            <w:tcBorders>
              <w:top w:val="nil"/>
              <w:left w:val="single" w:sz="4" w:space="0" w:color="auto"/>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А</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В1</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Са</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Mg</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P</w:t>
            </w:r>
          </w:p>
        </w:tc>
        <w:tc>
          <w:tcPr>
            <w:tcW w:w="296"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Fe</w:t>
            </w:r>
          </w:p>
        </w:tc>
      </w:tr>
      <w:tr w:rsidR="00CE4B57" w:rsidRPr="00212D39" w:rsidTr="00212D39">
        <w:trPr>
          <w:trHeight w:val="285"/>
        </w:trPr>
        <w:tc>
          <w:tcPr>
            <w:tcW w:w="1017" w:type="pct"/>
            <w:tcBorders>
              <w:top w:val="single" w:sz="4" w:space="0" w:color="000000"/>
              <w:left w:val="single" w:sz="4" w:space="0" w:color="000000"/>
              <w:bottom w:val="single" w:sz="4" w:space="0" w:color="000000"/>
              <w:right w:val="single" w:sz="4" w:space="0" w:color="000000"/>
            </w:tcBorders>
            <w:shd w:val="clear" w:color="FFFF00" w:fill="FF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Восьмой день (вторник)</w:t>
            </w:r>
          </w:p>
        </w:tc>
        <w:tc>
          <w:tcPr>
            <w:tcW w:w="28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3" w:type="pct"/>
            <w:tcBorders>
              <w:top w:val="nil"/>
              <w:left w:val="nil"/>
              <w:bottom w:val="single" w:sz="4" w:space="0" w:color="000000"/>
              <w:right w:val="nil"/>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7" w:type="pct"/>
            <w:tcBorders>
              <w:top w:val="nil"/>
              <w:left w:val="single" w:sz="4" w:space="0" w:color="auto"/>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40"/>
        </w:trPr>
        <w:tc>
          <w:tcPr>
            <w:tcW w:w="1017" w:type="pct"/>
            <w:tcBorders>
              <w:top w:val="single" w:sz="4" w:space="0" w:color="000000"/>
              <w:left w:val="single" w:sz="4" w:space="0" w:color="000000"/>
              <w:bottom w:val="single" w:sz="4" w:space="0" w:color="000000"/>
              <w:right w:val="single" w:sz="4" w:space="0" w:color="000000"/>
            </w:tcBorders>
            <w:shd w:val="clear" w:color="33CCCC"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завтрак</w:t>
            </w:r>
          </w:p>
        </w:tc>
        <w:tc>
          <w:tcPr>
            <w:tcW w:w="288" w:type="pct"/>
            <w:tcBorders>
              <w:top w:val="nil"/>
              <w:left w:val="nil"/>
              <w:bottom w:val="nil"/>
              <w:right w:val="single" w:sz="4" w:space="0" w:color="000000"/>
            </w:tcBorders>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5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Сыр порциями</w:t>
            </w:r>
          </w:p>
        </w:tc>
        <w:tc>
          <w:tcPr>
            <w:tcW w:w="288" w:type="pct"/>
            <w:tcBorders>
              <w:top w:val="single" w:sz="4" w:space="0" w:color="000000"/>
              <w:left w:val="nil"/>
              <w:bottom w:val="single" w:sz="4" w:space="0" w:color="000000"/>
              <w:right w:val="single" w:sz="4" w:space="0" w:color="000000"/>
            </w:tcBorders>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97*</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2,45</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2,85</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54</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0,11</w:t>
            </w:r>
          </w:p>
        </w:tc>
      </w:tr>
      <w:tr w:rsidR="00CE4B57" w:rsidRPr="00212D39" w:rsidTr="00212D39">
        <w:trPr>
          <w:trHeight w:val="28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Каша молочная овсяная с маслом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311*</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285/5</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16,27</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14,70</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37,37</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348</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0,08</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1,87</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223,87</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103,14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380,08</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2,95</w:t>
            </w:r>
          </w:p>
        </w:tc>
      </w:tr>
      <w:tr w:rsidR="00CE4B57" w:rsidRPr="00212D39" w:rsidTr="00212D39">
        <w:trPr>
          <w:trHeight w:val="30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Чай с лимоном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686*</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0,26</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0,06</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15,22</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59</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2,9</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8,05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9,78</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0,91</w:t>
            </w:r>
          </w:p>
        </w:tc>
      </w:tr>
      <w:tr w:rsidR="00CE4B57" w:rsidRPr="00212D39" w:rsidTr="00212D39">
        <w:trPr>
          <w:trHeight w:val="330"/>
        </w:trPr>
        <w:tc>
          <w:tcPr>
            <w:tcW w:w="1017" w:type="pct"/>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пшеничный</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3,80</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0,40</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24,30</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119</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32,5</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r>
      <w:tr w:rsidR="00CE4B57" w:rsidRPr="00212D39" w:rsidTr="00212D39">
        <w:trPr>
          <w:trHeight w:val="255"/>
        </w:trPr>
        <w:tc>
          <w:tcPr>
            <w:tcW w:w="1017" w:type="pct"/>
            <w:tcBorders>
              <w:top w:val="single" w:sz="4" w:space="0" w:color="000000"/>
              <w:left w:val="single" w:sz="4" w:space="0" w:color="000000"/>
              <w:bottom w:val="nil"/>
              <w:right w:val="single" w:sz="4" w:space="0" w:color="000000"/>
            </w:tcBorders>
            <w:shd w:val="clear" w:color="C0C0C0" w:fill="FFCC99"/>
            <w:noWrap/>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28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550</w:t>
            </w:r>
          </w:p>
        </w:tc>
        <w:tc>
          <w:tcPr>
            <w:tcW w:w="347"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22,78</w:t>
            </w:r>
          </w:p>
        </w:tc>
        <w:tc>
          <w:tcPr>
            <w:tcW w:w="34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18,01</w:t>
            </w:r>
          </w:p>
        </w:tc>
        <w:tc>
          <w:tcPr>
            <w:tcW w:w="349"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76,89</w:t>
            </w:r>
          </w:p>
        </w:tc>
        <w:tc>
          <w:tcPr>
            <w:tcW w:w="343" w:type="pct"/>
            <w:tcBorders>
              <w:top w:val="nil"/>
              <w:left w:val="nil"/>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562</w:t>
            </w:r>
          </w:p>
        </w:tc>
        <w:tc>
          <w:tcPr>
            <w:tcW w:w="287" w:type="pct"/>
            <w:tcBorders>
              <w:top w:val="nil"/>
              <w:left w:val="single" w:sz="4" w:space="0" w:color="auto"/>
              <w:bottom w:val="single" w:sz="4" w:space="0" w:color="auto"/>
              <w:right w:val="single" w:sz="4" w:space="0" w:color="auto"/>
            </w:tcBorders>
            <w:shd w:val="clear" w:color="00000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0,12</w:t>
            </w:r>
          </w:p>
        </w:tc>
        <w:tc>
          <w:tcPr>
            <w:tcW w:w="287" w:type="pct"/>
            <w:tcBorders>
              <w:top w:val="nil"/>
              <w:left w:val="nil"/>
              <w:bottom w:val="single" w:sz="4" w:space="0" w:color="auto"/>
              <w:right w:val="single" w:sz="4" w:space="0" w:color="auto"/>
            </w:tcBorders>
            <w:shd w:val="clear" w:color="00000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0,46</w:t>
            </w:r>
          </w:p>
        </w:tc>
        <w:tc>
          <w:tcPr>
            <w:tcW w:w="287" w:type="pct"/>
            <w:tcBorders>
              <w:top w:val="nil"/>
              <w:left w:val="nil"/>
              <w:bottom w:val="single" w:sz="4" w:space="0" w:color="auto"/>
              <w:right w:val="single" w:sz="4" w:space="0" w:color="auto"/>
            </w:tcBorders>
            <w:shd w:val="clear" w:color="00000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4,93</w:t>
            </w:r>
          </w:p>
        </w:tc>
        <w:tc>
          <w:tcPr>
            <w:tcW w:w="288" w:type="pct"/>
            <w:tcBorders>
              <w:top w:val="nil"/>
              <w:left w:val="nil"/>
              <w:bottom w:val="single" w:sz="4" w:space="0" w:color="auto"/>
              <w:right w:val="single" w:sz="4" w:space="0" w:color="auto"/>
            </w:tcBorders>
            <w:shd w:val="clear" w:color="00000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341,92</w:t>
            </w:r>
          </w:p>
        </w:tc>
        <w:tc>
          <w:tcPr>
            <w:tcW w:w="287" w:type="pct"/>
            <w:tcBorders>
              <w:top w:val="nil"/>
              <w:left w:val="nil"/>
              <w:bottom w:val="single" w:sz="4" w:space="0" w:color="auto"/>
              <w:right w:val="single" w:sz="4" w:space="0" w:color="auto"/>
            </w:tcBorders>
            <w:shd w:val="clear" w:color="00000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120,38</w:t>
            </w:r>
          </w:p>
        </w:tc>
        <w:tc>
          <w:tcPr>
            <w:tcW w:w="288" w:type="pct"/>
            <w:tcBorders>
              <w:top w:val="nil"/>
              <w:left w:val="nil"/>
              <w:bottom w:val="single" w:sz="4" w:space="0" w:color="auto"/>
              <w:right w:val="single" w:sz="4" w:space="0" w:color="auto"/>
            </w:tcBorders>
            <w:shd w:val="clear" w:color="00000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476,36</w:t>
            </w:r>
          </w:p>
        </w:tc>
        <w:tc>
          <w:tcPr>
            <w:tcW w:w="296" w:type="pct"/>
            <w:tcBorders>
              <w:top w:val="nil"/>
              <w:left w:val="nil"/>
              <w:bottom w:val="single" w:sz="4" w:space="0" w:color="auto"/>
              <w:right w:val="single" w:sz="4" w:space="0" w:color="auto"/>
            </w:tcBorders>
            <w:shd w:val="clear" w:color="00000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4,52</w:t>
            </w:r>
          </w:p>
        </w:tc>
      </w:tr>
      <w:tr w:rsidR="00CE4B57" w:rsidRPr="00212D39" w:rsidTr="00212D39">
        <w:trPr>
          <w:trHeight w:val="300"/>
        </w:trPr>
        <w:tc>
          <w:tcPr>
            <w:tcW w:w="1017" w:type="pct"/>
            <w:tcBorders>
              <w:top w:val="single" w:sz="4" w:space="0" w:color="000000"/>
              <w:left w:val="single" w:sz="4" w:space="0" w:color="000000"/>
              <w:bottom w:val="single" w:sz="4" w:space="0" w:color="000000"/>
              <w:right w:val="single" w:sz="4" w:space="0" w:color="000000"/>
            </w:tcBorders>
            <w:shd w:val="clear" w:color="33CCCC"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обед</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3" w:type="pct"/>
            <w:tcBorders>
              <w:top w:val="single" w:sz="4" w:space="0" w:color="000000"/>
              <w:left w:val="nil"/>
              <w:bottom w:val="nil"/>
              <w:right w:val="nil"/>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43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Овощи натуральные свежие </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71***</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347"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0,80</w:t>
            </w:r>
          </w:p>
        </w:tc>
        <w:tc>
          <w:tcPr>
            <w:tcW w:w="34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0,20</w:t>
            </w:r>
          </w:p>
        </w:tc>
        <w:tc>
          <w:tcPr>
            <w:tcW w:w="349"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5,20</w:t>
            </w:r>
          </w:p>
        </w:tc>
        <w:tc>
          <w:tcPr>
            <w:tcW w:w="343" w:type="pct"/>
            <w:tcBorders>
              <w:top w:val="single" w:sz="4" w:space="0" w:color="000000"/>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0,06</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26</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w:t>
            </w:r>
          </w:p>
        </w:tc>
      </w:tr>
      <w:tr w:rsidR="00CE4B57" w:rsidRPr="00212D39" w:rsidTr="00212D39">
        <w:trPr>
          <w:trHeight w:val="54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Борщ с капустой и картофелем, с мясом, со сметаной</w:t>
            </w:r>
          </w:p>
        </w:tc>
        <w:tc>
          <w:tcPr>
            <w:tcW w:w="288" w:type="pct"/>
            <w:tcBorders>
              <w:top w:val="single" w:sz="4" w:space="0" w:color="auto"/>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110*</w:t>
            </w:r>
          </w:p>
        </w:tc>
        <w:tc>
          <w:tcPr>
            <w:tcW w:w="288"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250/5/5</w:t>
            </w:r>
          </w:p>
        </w:tc>
        <w:tc>
          <w:tcPr>
            <w:tcW w:w="347"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3,95</w:t>
            </w:r>
          </w:p>
        </w:tc>
        <w:tc>
          <w:tcPr>
            <w:tcW w:w="348"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6,86</w:t>
            </w:r>
          </w:p>
        </w:tc>
        <w:tc>
          <w:tcPr>
            <w:tcW w:w="349"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13,29</w:t>
            </w:r>
          </w:p>
        </w:tc>
        <w:tc>
          <w:tcPr>
            <w:tcW w:w="343" w:type="pct"/>
            <w:tcBorders>
              <w:top w:val="single" w:sz="4" w:space="0" w:color="auto"/>
              <w:left w:val="nil"/>
              <w:bottom w:val="single" w:sz="4" w:space="0" w:color="auto"/>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131</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0,08</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0,99</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45,48</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25,88</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66</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1,29</w:t>
            </w:r>
          </w:p>
        </w:tc>
      </w:tr>
      <w:tr w:rsidR="00CE4B57" w:rsidRPr="00212D39" w:rsidTr="00212D39">
        <w:trPr>
          <w:trHeight w:val="30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Биточки с геркулесом с соусом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522</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10,3</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20,4</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9,3</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262</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0,89</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88,04</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27,33</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112,96</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1,18</w:t>
            </w:r>
          </w:p>
        </w:tc>
      </w:tr>
      <w:tr w:rsidR="00CE4B57" w:rsidRPr="00212D39" w:rsidTr="00212D39">
        <w:trPr>
          <w:trHeight w:val="30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Каша гречневая рассыпчатая</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510*</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180</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10,51</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7,94</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51,7</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325</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0,06</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17,39</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166,34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249,01</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5,58</w:t>
            </w:r>
          </w:p>
        </w:tc>
      </w:tr>
      <w:tr w:rsidR="00CE4B57" w:rsidRPr="00212D39" w:rsidTr="00212D39">
        <w:trPr>
          <w:trHeight w:val="24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Компот из смеси сухофруктов</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639*</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0,44</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28,88</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116</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44,8</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15,4</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w:t>
            </w:r>
          </w:p>
        </w:tc>
      </w:tr>
      <w:tr w:rsidR="00CE4B57" w:rsidRPr="00212D39" w:rsidTr="00212D39">
        <w:trPr>
          <w:trHeight w:val="255"/>
        </w:trPr>
        <w:tc>
          <w:tcPr>
            <w:tcW w:w="1017" w:type="pct"/>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ржано-пшеничный</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25,8</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10,8</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52,2</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1,68</w:t>
            </w:r>
          </w:p>
        </w:tc>
      </w:tr>
      <w:tr w:rsidR="00CE4B57" w:rsidRPr="00212D39" w:rsidTr="00212D39">
        <w:trPr>
          <w:trHeight w:val="285"/>
        </w:trPr>
        <w:tc>
          <w:tcPr>
            <w:tcW w:w="1017" w:type="pct"/>
            <w:tcBorders>
              <w:top w:val="single" w:sz="4" w:space="0" w:color="000000"/>
              <w:left w:val="single" w:sz="4" w:space="0" w:color="000000"/>
              <w:bottom w:val="single" w:sz="4" w:space="0" w:color="000000"/>
              <w:right w:val="single" w:sz="4" w:space="0" w:color="000000"/>
            </w:tcBorders>
            <w:shd w:val="clear" w:color="C0C0C0" w:fill="FFCC99"/>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288" w:type="pct"/>
            <w:tcBorders>
              <w:top w:val="nil"/>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900</w:t>
            </w:r>
          </w:p>
        </w:tc>
        <w:tc>
          <w:tcPr>
            <w:tcW w:w="347"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30,50</w:t>
            </w:r>
          </w:p>
        </w:tc>
        <w:tc>
          <w:tcPr>
            <w:tcW w:w="348"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36,30</w:t>
            </w:r>
          </w:p>
        </w:tc>
        <w:tc>
          <w:tcPr>
            <w:tcW w:w="349"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134,17</w:t>
            </w:r>
          </w:p>
        </w:tc>
        <w:tc>
          <w:tcPr>
            <w:tcW w:w="343" w:type="pct"/>
            <w:tcBorders>
              <w:top w:val="single" w:sz="4" w:space="0" w:color="000000"/>
              <w:left w:val="nil"/>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980</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1,36</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0,62</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27,28</w:t>
            </w:r>
          </w:p>
        </w:tc>
        <w:tc>
          <w:tcPr>
            <w:tcW w:w="288"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220,51</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256,95</w:t>
            </w:r>
          </w:p>
        </w:tc>
        <w:tc>
          <w:tcPr>
            <w:tcW w:w="288"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521,57</w:t>
            </w:r>
          </w:p>
        </w:tc>
        <w:tc>
          <w:tcPr>
            <w:tcW w:w="296"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11,89</w:t>
            </w:r>
          </w:p>
        </w:tc>
      </w:tr>
      <w:tr w:rsidR="00CE4B57" w:rsidRPr="00212D39" w:rsidTr="00212D39">
        <w:trPr>
          <w:trHeight w:val="330"/>
        </w:trPr>
        <w:tc>
          <w:tcPr>
            <w:tcW w:w="1017" w:type="pct"/>
            <w:tcBorders>
              <w:top w:val="single" w:sz="4" w:space="0" w:color="000000"/>
              <w:left w:val="single" w:sz="4" w:space="0" w:color="000000"/>
              <w:bottom w:val="single" w:sz="4" w:space="0" w:color="000000"/>
              <w:right w:val="single" w:sz="4" w:space="0" w:color="000000"/>
            </w:tcBorders>
            <w:shd w:val="clear" w:color="C0C0C0" w:fill="CCCCFF"/>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всего</w:t>
            </w:r>
          </w:p>
        </w:tc>
        <w:tc>
          <w:tcPr>
            <w:tcW w:w="28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53,28</w:t>
            </w:r>
          </w:p>
        </w:tc>
        <w:tc>
          <w:tcPr>
            <w:tcW w:w="34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54,31</w:t>
            </w:r>
          </w:p>
        </w:tc>
        <w:tc>
          <w:tcPr>
            <w:tcW w:w="349"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211,06</w:t>
            </w:r>
          </w:p>
        </w:tc>
        <w:tc>
          <w:tcPr>
            <w:tcW w:w="343" w:type="pct"/>
            <w:tcBorders>
              <w:top w:val="nil"/>
              <w:left w:val="nil"/>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1542,00</w:t>
            </w:r>
          </w:p>
        </w:tc>
        <w:tc>
          <w:tcPr>
            <w:tcW w:w="287"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1,48</w:t>
            </w:r>
          </w:p>
        </w:tc>
        <w:tc>
          <w:tcPr>
            <w:tcW w:w="287"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1,08</w:t>
            </w:r>
          </w:p>
        </w:tc>
        <w:tc>
          <w:tcPr>
            <w:tcW w:w="287"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32,21</w:t>
            </w:r>
          </w:p>
        </w:tc>
        <w:tc>
          <w:tcPr>
            <w:tcW w:w="288"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562,43</w:t>
            </w:r>
          </w:p>
        </w:tc>
        <w:tc>
          <w:tcPr>
            <w:tcW w:w="287"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377,33</w:t>
            </w:r>
          </w:p>
        </w:tc>
        <w:tc>
          <w:tcPr>
            <w:tcW w:w="288"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997,93</w:t>
            </w:r>
          </w:p>
        </w:tc>
        <w:tc>
          <w:tcPr>
            <w:tcW w:w="296"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16,41</w:t>
            </w:r>
          </w:p>
        </w:tc>
      </w:tr>
      <w:tr w:rsidR="00CE4B57" w:rsidRPr="00212D39" w:rsidTr="00212D39">
        <w:trPr>
          <w:trHeight w:val="300"/>
        </w:trPr>
        <w:tc>
          <w:tcPr>
            <w:tcW w:w="1017" w:type="pct"/>
            <w:vMerge w:val="restart"/>
            <w:tcBorders>
              <w:top w:val="single" w:sz="4" w:space="0" w:color="000000"/>
              <w:left w:val="single" w:sz="4" w:space="0" w:color="000000"/>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Наименование блюда</w:t>
            </w:r>
          </w:p>
        </w:tc>
        <w:tc>
          <w:tcPr>
            <w:tcW w:w="288" w:type="pct"/>
            <w:vMerge w:val="restart"/>
            <w:tcBorders>
              <w:top w:val="nil"/>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номер по СР</w:t>
            </w:r>
          </w:p>
        </w:tc>
        <w:tc>
          <w:tcPr>
            <w:tcW w:w="288" w:type="pct"/>
            <w:vMerge w:val="restart"/>
            <w:tcBorders>
              <w:top w:val="nil"/>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выход      (гр)</w:t>
            </w:r>
          </w:p>
        </w:tc>
        <w:tc>
          <w:tcPr>
            <w:tcW w:w="1387" w:type="pct"/>
            <w:gridSpan w:val="4"/>
            <w:tcBorders>
              <w:top w:val="single" w:sz="4" w:space="0" w:color="000000"/>
              <w:left w:val="nil"/>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Пищевая ценность</w:t>
            </w:r>
          </w:p>
        </w:tc>
        <w:tc>
          <w:tcPr>
            <w:tcW w:w="287" w:type="pct"/>
            <w:tcBorders>
              <w:top w:val="nil"/>
              <w:left w:val="single" w:sz="4" w:space="0" w:color="auto"/>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300"/>
        </w:trPr>
        <w:tc>
          <w:tcPr>
            <w:tcW w:w="1017" w:type="pct"/>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288" w:type="pct"/>
            <w:vMerge/>
            <w:tcBorders>
              <w:top w:val="nil"/>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288" w:type="pct"/>
            <w:vMerge/>
            <w:tcBorders>
              <w:top w:val="nil"/>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347"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Белки</w:t>
            </w:r>
          </w:p>
        </w:tc>
        <w:tc>
          <w:tcPr>
            <w:tcW w:w="348"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Жиры</w:t>
            </w:r>
          </w:p>
        </w:tc>
        <w:tc>
          <w:tcPr>
            <w:tcW w:w="349"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Углеводы</w:t>
            </w:r>
          </w:p>
        </w:tc>
        <w:tc>
          <w:tcPr>
            <w:tcW w:w="343" w:type="pct"/>
            <w:tcBorders>
              <w:top w:val="nil"/>
              <w:left w:val="nil"/>
              <w:bottom w:val="single" w:sz="4" w:space="0" w:color="000000"/>
              <w:right w:val="nil"/>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 Калл</w:t>
            </w:r>
          </w:p>
        </w:tc>
        <w:tc>
          <w:tcPr>
            <w:tcW w:w="287" w:type="pct"/>
            <w:tcBorders>
              <w:top w:val="nil"/>
              <w:left w:val="single" w:sz="4" w:space="0" w:color="auto"/>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А</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В1</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Са</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Mg</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P</w:t>
            </w:r>
          </w:p>
        </w:tc>
        <w:tc>
          <w:tcPr>
            <w:tcW w:w="296"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Fe</w:t>
            </w:r>
          </w:p>
        </w:tc>
      </w:tr>
      <w:tr w:rsidR="00CE4B57" w:rsidRPr="00212D39" w:rsidTr="00212D39">
        <w:trPr>
          <w:trHeight w:val="315"/>
        </w:trPr>
        <w:tc>
          <w:tcPr>
            <w:tcW w:w="1017" w:type="pct"/>
            <w:tcBorders>
              <w:top w:val="single" w:sz="4" w:space="0" w:color="000000"/>
              <w:left w:val="single" w:sz="4" w:space="0" w:color="000000"/>
              <w:bottom w:val="single" w:sz="4" w:space="0" w:color="000000"/>
              <w:right w:val="single" w:sz="4" w:space="0" w:color="000000"/>
            </w:tcBorders>
            <w:shd w:val="clear" w:color="FFFF00" w:fill="FF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Девятый день (среда)</w:t>
            </w:r>
          </w:p>
        </w:tc>
        <w:tc>
          <w:tcPr>
            <w:tcW w:w="28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3" w:type="pct"/>
            <w:tcBorders>
              <w:top w:val="nil"/>
              <w:left w:val="nil"/>
              <w:bottom w:val="single" w:sz="4" w:space="0" w:color="000000"/>
              <w:right w:val="nil"/>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7" w:type="pct"/>
            <w:tcBorders>
              <w:top w:val="nil"/>
              <w:left w:val="single" w:sz="4" w:space="0" w:color="auto"/>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315"/>
        </w:trPr>
        <w:tc>
          <w:tcPr>
            <w:tcW w:w="1017" w:type="pct"/>
            <w:tcBorders>
              <w:top w:val="single" w:sz="4" w:space="0" w:color="000000"/>
              <w:left w:val="single" w:sz="4" w:space="0" w:color="000000"/>
              <w:bottom w:val="single" w:sz="4" w:space="0" w:color="000000"/>
              <w:right w:val="single" w:sz="4" w:space="0" w:color="000000"/>
            </w:tcBorders>
            <w:shd w:val="clear" w:color="33CCCC"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завтрак</w:t>
            </w:r>
          </w:p>
        </w:tc>
        <w:tc>
          <w:tcPr>
            <w:tcW w:w="288" w:type="pct"/>
            <w:tcBorders>
              <w:top w:val="nil"/>
              <w:left w:val="nil"/>
              <w:bottom w:val="nil"/>
              <w:right w:val="single" w:sz="4" w:space="0" w:color="000000"/>
            </w:tcBorders>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36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Масло порциями</w:t>
            </w:r>
          </w:p>
        </w:tc>
        <w:tc>
          <w:tcPr>
            <w:tcW w:w="288" w:type="pct"/>
            <w:tcBorders>
              <w:top w:val="single" w:sz="4" w:space="0" w:color="000000"/>
              <w:left w:val="nil"/>
              <w:bottom w:val="single" w:sz="4" w:space="0" w:color="000000"/>
              <w:right w:val="single" w:sz="4" w:space="0" w:color="000000"/>
            </w:tcBorders>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96*</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7,25</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0,08</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66</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r>
      <w:tr w:rsidR="00CE4B57" w:rsidRPr="00212D39" w:rsidTr="00212D39">
        <w:trPr>
          <w:trHeight w:val="24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Каша молочная пшенная с маслом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311*</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285/5</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15,85</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15,07</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39,09</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355</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0,36</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1,87</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197,56</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79,63</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197,45</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2,1</w:t>
            </w:r>
          </w:p>
        </w:tc>
      </w:tr>
      <w:tr w:rsidR="00CE4B57" w:rsidRPr="00212D39" w:rsidTr="00212D39">
        <w:trPr>
          <w:trHeight w:val="24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Чай с сахаром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685*</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15,01</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57</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8,24</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0,87</w:t>
            </w:r>
          </w:p>
        </w:tc>
      </w:tr>
      <w:tr w:rsidR="00CE4B57" w:rsidRPr="00212D39" w:rsidTr="00212D39">
        <w:trPr>
          <w:trHeight w:val="285"/>
        </w:trPr>
        <w:tc>
          <w:tcPr>
            <w:tcW w:w="1017" w:type="pct"/>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пшеничный</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3,80</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0,40</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24,30</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119</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32,5</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r>
      <w:tr w:rsidR="00CE4B57" w:rsidRPr="00212D39" w:rsidTr="00212D39">
        <w:trPr>
          <w:trHeight w:val="270"/>
        </w:trPr>
        <w:tc>
          <w:tcPr>
            <w:tcW w:w="1017" w:type="pct"/>
            <w:tcBorders>
              <w:top w:val="single" w:sz="4" w:space="0" w:color="000000"/>
              <w:left w:val="single" w:sz="4" w:space="0" w:color="000000"/>
              <w:bottom w:val="single" w:sz="4" w:space="0" w:color="000000"/>
              <w:right w:val="single" w:sz="4" w:space="0" w:color="000000"/>
            </w:tcBorders>
            <w:shd w:val="clear" w:color="C0C0C0" w:fill="FFCC99"/>
            <w:noWrap/>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28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550</w:t>
            </w:r>
          </w:p>
        </w:tc>
        <w:tc>
          <w:tcPr>
            <w:tcW w:w="347"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19,90</w:t>
            </w:r>
          </w:p>
        </w:tc>
        <w:tc>
          <w:tcPr>
            <w:tcW w:w="34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22,77</w:t>
            </w:r>
          </w:p>
        </w:tc>
        <w:tc>
          <w:tcPr>
            <w:tcW w:w="349"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78,48</w:t>
            </w:r>
          </w:p>
        </w:tc>
        <w:tc>
          <w:tcPr>
            <w:tcW w:w="343" w:type="pct"/>
            <w:tcBorders>
              <w:top w:val="nil"/>
              <w:left w:val="nil"/>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597</w:t>
            </w:r>
          </w:p>
        </w:tc>
        <w:tc>
          <w:tcPr>
            <w:tcW w:w="287"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0,2</w:t>
            </w:r>
          </w:p>
        </w:tc>
        <w:tc>
          <w:tcPr>
            <w:tcW w:w="287"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0,41</w:t>
            </w:r>
          </w:p>
        </w:tc>
        <w:tc>
          <w:tcPr>
            <w:tcW w:w="287"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1,97</w:t>
            </w:r>
          </w:p>
        </w:tc>
        <w:tc>
          <w:tcPr>
            <w:tcW w:w="288"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214,01</w:t>
            </w:r>
          </w:p>
        </w:tc>
        <w:tc>
          <w:tcPr>
            <w:tcW w:w="287"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91,07</w:t>
            </w:r>
          </w:p>
        </w:tc>
        <w:tc>
          <w:tcPr>
            <w:tcW w:w="288"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240,09</w:t>
            </w:r>
          </w:p>
        </w:tc>
        <w:tc>
          <w:tcPr>
            <w:tcW w:w="296"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3,54</w:t>
            </w:r>
          </w:p>
        </w:tc>
      </w:tr>
      <w:tr w:rsidR="00CE4B57" w:rsidRPr="00212D39" w:rsidTr="00212D39">
        <w:trPr>
          <w:trHeight w:val="285"/>
        </w:trPr>
        <w:tc>
          <w:tcPr>
            <w:tcW w:w="1017" w:type="pct"/>
            <w:tcBorders>
              <w:top w:val="single" w:sz="4" w:space="0" w:color="000000"/>
              <w:left w:val="single" w:sz="4" w:space="0" w:color="000000"/>
              <w:bottom w:val="single" w:sz="4" w:space="0" w:color="000000"/>
              <w:right w:val="single" w:sz="4" w:space="0" w:color="000000"/>
            </w:tcBorders>
            <w:shd w:val="clear" w:color="33CCCC"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обед</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3" w:type="pct"/>
            <w:tcBorders>
              <w:top w:val="single" w:sz="4" w:space="0" w:color="000000"/>
              <w:left w:val="nil"/>
              <w:bottom w:val="nil"/>
              <w:right w:val="nil"/>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7" w:type="pct"/>
            <w:tcBorders>
              <w:top w:val="single" w:sz="4" w:space="0" w:color="auto"/>
              <w:left w:val="single" w:sz="4" w:space="0" w:color="auto"/>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30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Салат из вареных овощей ***</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1,30</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9,40</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10,20</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127</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8,5</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31,45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18,7</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36,55</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1,19</w:t>
            </w:r>
          </w:p>
        </w:tc>
      </w:tr>
      <w:tr w:rsidR="00CE4B57" w:rsidRPr="00212D39" w:rsidTr="00212D39">
        <w:trPr>
          <w:trHeight w:val="48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Щи из св капусты с картофелем, с мясом, со сметаной</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124*</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250/5/5</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2,85</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6,54</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7,73</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107</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0,07</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0,12</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18,29</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47,42</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23,19</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62,77</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0,95</w:t>
            </w:r>
          </w:p>
        </w:tc>
      </w:tr>
      <w:tr w:rsidR="00CE4B57" w:rsidRPr="00212D39" w:rsidTr="00212D39">
        <w:trPr>
          <w:trHeight w:val="24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Каштаны рыбные с соусом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472</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8,70</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8,70</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14,70</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169</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0,08</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0,99</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87,43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28,22</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104,82</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r>
      <w:tr w:rsidR="00CE4B57" w:rsidRPr="00212D39" w:rsidTr="00212D39">
        <w:trPr>
          <w:trHeight w:val="31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Пюре картофельное</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520*</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180</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4,40</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7,40</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26,41</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185</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0,19</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31,13</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48,55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39,21</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114,76</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1,42</w:t>
            </w:r>
          </w:p>
        </w:tc>
      </w:tr>
      <w:tr w:rsidR="00CE4B57" w:rsidRPr="00212D39" w:rsidTr="00212D39">
        <w:trPr>
          <w:trHeight w:val="30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Компот из свежих плодов</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631*</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1,16</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27,88</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115</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44,8</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15,4</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w:t>
            </w:r>
          </w:p>
        </w:tc>
      </w:tr>
      <w:tr w:rsidR="00CE4B57" w:rsidRPr="00212D39" w:rsidTr="00212D39">
        <w:trPr>
          <w:trHeight w:val="300"/>
        </w:trPr>
        <w:tc>
          <w:tcPr>
            <w:tcW w:w="1017" w:type="pct"/>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ржано-пшеничный</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25,8</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10,8</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52,2</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1,68</w:t>
            </w:r>
          </w:p>
        </w:tc>
      </w:tr>
      <w:tr w:rsidR="00CE4B57" w:rsidRPr="00212D39" w:rsidTr="00212D39">
        <w:trPr>
          <w:trHeight w:val="345"/>
        </w:trPr>
        <w:tc>
          <w:tcPr>
            <w:tcW w:w="1017" w:type="pct"/>
            <w:tcBorders>
              <w:top w:val="single" w:sz="4" w:space="0" w:color="000000"/>
              <w:left w:val="single" w:sz="4" w:space="0" w:color="000000"/>
              <w:bottom w:val="single" w:sz="4" w:space="0" w:color="000000"/>
              <w:right w:val="single" w:sz="4" w:space="0" w:color="000000"/>
            </w:tcBorders>
            <w:shd w:val="clear" w:color="C0C0C0" w:fill="FFCC99"/>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288" w:type="pct"/>
            <w:tcBorders>
              <w:top w:val="nil"/>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900</w:t>
            </w:r>
          </w:p>
        </w:tc>
        <w:tc>
          <w:tcPr>
            <w:tcW w:w="347"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21,95</w:t>
            </w:r>
          </w:p>
        </w:tc>
        <w:tc>
          <w:tcPr>
            <w:tcW w:w="348"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34,10</w:t>
            </w:r>
          </w:p>
        </w:tc>
        <w:tc>
          <w:tcPr>
            <w:tcW w:w="349"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112,72</w:t>
            </w:r>
          </w:p>
        </w:tc>
        <w:tc>
          <w:tcPr>
            <w:tcW w:w="343" w:type="pct"/>
            <w:tcBorders>
              <w:top w:val="single" w:sz="4" w:space="0" w:color="000000"/>
              <w:left w:val="nil"/>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829,00</w:t>
            </w:r>
          </w:p>
        </w:tc>
        <w:tc>
          <w:tcPr>
            <w:tcW w:w="287"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0,20</w:t>
            </w:r>
          </w:p>
        </w:tc>
        <w:tc>
          <w:tcPr>
            <w:tcW w:w="287"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0,46</w:t>
            </w:r>
          </w:p>
        </w:tc>
        <w:tc>
          <w:tcPr>
            <w:tcW w:w="287"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59,31</w:t>
            </w:r>
          </w:p>
        </w:tc>
        <w:tc>
          <w:tcPr>
            <w:tcW w:w="288"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270,45</w:t>
            </w:r>
          </w:p>
        </w:tc>
        <w:tc>
          <w:tcPr>
            <w:tcW w:w="287"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126,72</w:t>
            </w:r>
          </w:p>
        </w:tc>
        <w:tc>
          <w:tcPr>
            <w:tcW w:w="288"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386,50</w:t>
            </w:r>
          </w:p>
        </w:tc>
        <w:tc>
          <w:tcPr>
            <w:tcW w:w="296"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7,05</w:t>
            </w:r>
          </w:p>
        </w:tc>
      </w:tr>
      <w:tr w:rsidR="00CE4B57" w:rsidRPr="00212D39" w:rsidTr="00212D39">
        <w:trPr>
          <w:trHeight w:val="240"/>
        </w:trPr>
        <w:tc>
          <w:tcPr>
            <w:tcW w:w="1017" w:type="pct"/>
            <w:tcBorders>
              <w:top w:val="single" w:sz="4" w:space="0" w:color="000000"/>
              <w:left w:val="single" w:sz="4" w:space="0" w:color="000000"/>
              <w:bottom w:val="single" w:sz="4" w:space="0" w:color="000000"/>
              <w:right w:val="single" w:sz="4" w:space="0" w:color="000000"/>
            </w:tcBorders>
            <w:shd w:val="clear" w:color="C0C0C0" w:fill="CCCCFF"/>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всего</w:t>
            </w:r>
          </w:p>
        </w:tc>
        <w:tc>
          <w:tcPr>
            <w:tcW w:w="28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41,85</w:t>
            </w:r>
          </w:p>
        </w:tc>
        <w:tc>
          <w:tcPr>
            <w:tcW w:w="34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56,87</w:t>
            </w:r>
          </w:p>
        </w:tc>
        <w:tc>
          <w:tcPr>
            <w:tcW w:w="349" w:type="pct"/>
            <w:tcBorders>
              <w:top w:val="nil"/>
              <w:left w:val="nil"/>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191,2</w:t>
            </w:r>
          </w:p>
        </w:tc>
        <w:tc>
          <w:tcPr>
            <w:tcW w:w="343" w:type="pct"/>
            <w:tcBorders>
              <w:top w:val="single" w:sz="4" w:space="0" w:color="auto"/>
              <w:left w:val="single" w:sz="4" w:space="0" w:color="auto"/>
              <w:bottom w:val="single" w:sz="4" w:space="0" w:color="auto"/>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1426</w:t>
            </w:r>
          </w:p>
        </w:tc>
        <w:tc>
          <w:tcPr>
            <w:tcW w:w="287" w:type="pct"/>
            <w:tcBorders>
              <w:top w:val="single" w:sz="4" w:space="0" w:color="auto"/>
              <w:left w:val="nil"/>
              <w:bottom w:val="single" w:sz="4" w:space="0" w:color="auto"/>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0,4</w:t>
            </w:r>
          </w:p>
        </w:tc>
        <w:tc>
          <w:tcPr>
            <w:tcW w:w="287" w:type="pct"/>
            <w:tcBorders>
              <w:top w:val="single" w:sz="4" w:space="0" w:color="auto"/>
              <w:left w:val="nil"/>
              <w:bottom w:val="single" w:sz="4" w:space="0" w:color="auto"/>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0,87</w:t>
            </w:r>
          </w:p>
        </w:tc>
        <w:tc>
          <w:tcPr>
            <w:tcW w:w="287" w:type="pct"/>
            <w:tcBorders>
              <w:top w:val="single" w:sz="4" w:space="0" w:color="auto"/>
              <w:left w:val="nil"/>
              <w:bottom w:val="single" w:sz="4" w:space="0" w:color="auto"/>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61,28</w:t>
            </w:r>
          </w:p>
        </w:tc>
        <w:tc>
          <w:tcPr>
            <w:tcW w:w="288" w:type="pct"/>
            <w:tcBorders>
              <w:top w:val="single" w:sz="4" w:space="0" w:color="auto"/>
              <w:left w:val="nil"/>
              <w:bottom w:val="single" w:sz="4" w:space="0" w:color="auto"/>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484,46</w:t>
            </w:r>
          </w:p>
        </w:tc>
        <w:tc>
          <w:tcPr>
            <w:tcW w:w="287" w:type="pct"/>
            <w:tcBorders>
              <w:top w:val="single" w:sz="4" w:space="0" w:color="auto"/>
              <w:left w:val="nil"/>
              <w:bottom w:val="single" w:sz="4" w:space="0" w:color="auto"/>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217,79</w:t>
            </w:r>
          </w:p>
        </w:tc>
        <w:tc>
          <w:tcPr>
            <w:tcW w:w="288" w:type="pct"/>
            <w:tcBorders>
              <w:top w:val="single" w:sz="4" w:space="0" w:color="auto"/>
              <w:left w:val="nil"/>
              <w:bottom w:val="single" w:sz="4" w:space="0" w:color="auto"/>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626,59</w:t>
            </w:r>
          </w:p>
        </w:tc>
        <w:tc>
          <w:tcPr>
            <w:tcW w:w="296" w:type="pct"/>
            <w:tcBorders>
              <w:top w:val="single" w:sz="4" w:space="0" w:color="auto"/>
              <w:left w:val="nil"/>
              <w:bottom w:val="single" w:sz="4" w:space="0" w:color="auto"/>
              <w:right w:val="single" w:sz="4" w:space="0" w:color="auto"/>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10,59</w:t>
            </w:r>
          </w:p>
        </w:tc>
      </w:tr>
      <w:tr w:rsidR="00CE4B57" w:rsidRPr="00212D39" w:rsidTr="00212D39">
        <w:trPr>
          <w:trHeight w:val="360"/>
        </w:trPr>
        <w:tc>
          <w:tcPr>
            <w:tcW w:w="1017" w:type="pct"/>
            <w:vMerge w:val="restart"/>
            <w:tcBorders>
              <w:top w:val="single" w:sz="4" w:space="0" w:color="000000"/>
              <w:left w:val="single" w:sz="4" w:space="0" w:color="000000"/>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Наименование блюда</w:t>
            </w:r>
          </w:p>
        </w:tc>
        <w:tc>
          <w:tcPr>
            <w:tcW w:w="288" w:type="pct"/>
            <w:vMerge w:val="restart"/>
            <w:tcBorders>
              <w:top w:val="nil"/>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номер по СР</w:t>
            </w:r>
          </w:p>
        </w:tc>
        <w:tc>
          <w:tcPr>
            <w:tcW w:w="288" w:type="pct"/>
            <w:vMerge w:val="restart"/>
            <w:tcBorders>
              <w:top w:val="nil"/>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выход      (гр)</w:t>
            </w:r>
          </w:p>
        </w:tc>
        <w:tc>
          <w:tcPr>
            <w:tcW w:w="1387" w:type="pct"/>
            <w:gridSpan w:val="4"/>
            <w:tcBorders>
              <w:top w:val="single" w:sz="4" w:space="0" w:color="000000"/>
              <w:left w:val="nil"/>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Пищевая ценность</w:t>
            </w:r>
          </w:p>
        </w:tc>
        <w:tc>
          <w:tcPr>
            <w:tcW w:w="287" w:type="pct"/>
            <w:tcBorders>
              <w:top w:val="nil"/>
              <w:left w:val="single" w:sz="4" w:space="0" w:color="auto"/>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25"/>
        </w:trPr>
        <w:tc>
          <w:tcPr>
            <w:tcW w:w="1017" w:type="pct"/>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288" w:type="pct"/>
            <w:vMerge/>
            <w:tcBorders>
              <w:top w:val="nil"/>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288" w:type="pct"/>
            <w:vMerge/>
            <w:tcBorders>
              <w:top w:val="nil"/>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347"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Белки</w:t>
            </w:r>
          </w:p>
        </w:tc>
        <w:tc>
          <w:tcPr>
            <w:tcW w:w="348"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Жиры</w:t>
            </w:r>
          </w:p>
        </w:tc>
        <w:tc>
          <w:tcPr>
            <w:tcW w:w="349"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Углеводы</w:t>
            </w:r>
          </w:p>
        </w:tc>
        <w:tc>
          <w:tcPr>
            <w:tcW w:w="343" w:type="pct"/>
            <w:tcBorders>
              <w:top w:val="nil"/>
              <w:left w:val="nil"/>
              <w:bottom w:val="single" w:sz="4" w:space="0" w:color="000000"/>
              <w:right w:val="nil"/>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 Калл</w:t>
            </w:r>
          </w:p>
        </w:tc>
        <w:tc>
          <w:tcPr>
            <w:tcW w:w="287" w:type="pct"/>
            <w:tcBorders>
              <w:top w:val="nil"/>
              <w:left w:val="single" w:sz="4" w:space="0" w:color="auto"/>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А</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В1</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Са</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Mg</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P</w:t>
            </w:r>
          </w:p>
        </w:tc>
        <w:tc>
          <w:tcPr>
            <w:tcW w:w="296"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Fe</w:t>
            </w:r>
          </w:p>
        </w:tc>
      </w:tr>
      <w:tr w:rsidR="00CE4B57" w:rsidRPr="00212D39" w:rsidTr="00212D39">
        <w:trPr>
          <w:trHeight w:val="330"/>
        </w:trPr>
        <w:tc>
          <w:tcPr>
            <w:tcW w:w="1017" w:type="pct"/>
            <w:tcBorders>
              <w:top w:val="single" w:sz="4" w:space="0" w:color="000000"/>
              <w:left w:val="single" w:sz="4" w:space="0" w:color="000000"/>
              <w:bottom w:val="single" w:sz="4" w:space="0" w:color="000000"/>
              <w:right w:val="single" w:sz="4" w:space="0" w:color="000000"/>
            </w:tcBorders>
            <w:shd w:val="clear" w:color="FFFF00" w:fill="FF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Десятый день (четверг)</w:t>
            </w:r>
          </w:p>
        </w:tc>
        <w:tc>
          <w:tcPr>
            <w:tcW w:w="28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3" w:type="pct"/>
            <w:tcBorders>
              <w:top w:val="nil"/>
              <w:left w:val="nil"/>
              <w:bottom w:val="single" w:sz="4" w:space="0" w:color="000000"/>
              <w:right w:val="nil"/>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7" w:type="pct"/>
            <w:tcBorders>
              <w:top w:val="nil"/>
              <w:left w:val="single" w:sz="4" w:space="0" w:color="auto"/>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97"/>
        </w:trPr>
        <w:tc>
          <w:tcPr>
            <w:tcW w:w="1017" w:type="pct"/>
            <w:tcBorders>
              <w:top w:val="single" w:sz="4" w:space="0" w:color="000000"/>
              <w:left w:val="single" w:sz="4" w:space="0" w:color="000000"/>
              <w:bottom w:val="single" w:sz="4" w:space="0" w:color="000000"/>
              <w:right w:val="single" w:sz="4" w:space="0" w:color="000000"/>
            </w:tcBorders>
            <w:shd w:val="clear" w:color="33CCCC"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завтрак</w:t>
            </w:r>
          </w:p>
        </w:tc>
        <w:tc>
          <w:tcPr>
            <w:tcW w:w="288" w:type="pct"/>
            <w:tcBorders>
              <w:top w:val="nil"/>
              <w:left w:val="nil"/>
              <w:bottom w:val="nil"/>
              <w:right w:val="single" w:sz="4" w:space="0" w:color="000000"/>
            </w:tcBorders>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5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Сыр порциями</w:t>
            </w:r>
          </w:p>
        </w:tc>
        <w:tc>
          <w:tcPr>
            <w:tcW w:w="288" w:type="pct"/>
            <w:tcBorders>
              <w:top w:val="single" w:sz="4" w:space="0" w:color="000000"/>
              <w:left w:val="nil"/>
              <w:bottom w:val="single" w:sz="4" w:space="0" w:color="000000"/>
              <w:right w:val="single" w:sz="4" w:space="0" w:color="000000"/>
            </w:tcBorders>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97*</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2,45</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2,85</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54</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0,11</w:t>
            </w:r>
          </w:p>
        </w:tc>
      </w:tr>
      <w:tr w:rsidR="00CE4B57" w:rsidRPr="00212D39" w:rsidTr="00212D39">
        <w:trPr>
          <w:trHeight w:val="28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Каша молочная рисовая с маслом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311*</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285/5</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13,96</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16,44</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42,60</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375</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191,58</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53,05</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232,4</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0,8</w:t>
            </w:r>
          </w:p>
        </w:tc>
      </w:tr>
      <w:tr w:rsidR="00CE4B57" w:rsidRPr="00212D39" w:rsidTr="00212D39">
        <w:trPr>
          <w:trHeight w:val="28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Чай с фруктовым соком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79**</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0,34</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24,53</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95</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6,13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3,98</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7,21</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0,58</w:t>
            </w:r>
          </w:p>
        </w:tc>
      </w:tr>
      <w:tr w:rsidR="00CE4B57" w:rsidRPr="00212D39" w:rsidTr="00212D39">
        <w:trPr>
          <w:trHeight w:val="270"/>
        </w:trPr>
        <w:tc>
          <w:tcPr>
            <w:tcW w:w="1017" w:type="pct"/>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пшеничный</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3,80</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0,40</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24,30</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119</w:t>
            </w:r>
          </w:p>
        </w:tc>
        <w:tc>
          <w:tcPr>
            <w:tcW w:w="287" w:type="pct"/>
            <w:tcBorders>
              <w:top w:val="nil"/>
              <w:left w:val="single" w:sz="4" w:space="0" w:color="auto"/>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287"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287"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w:t>
            </w:r>
          </w:p>
        </w:tc>
        <w:tc>
          <w:tcPr>
            <w:tcW w:w="288"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32,5</w:t>
            </w:r>
          </w:p>
        </w:tc>
        <w:tc>
          <w:tcPr>
            <w:tcW w:w="296"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r>
      <w:tr w:rsidR="00CE4B57" w:rsidRPr="00212D39" w:rsidTr="00212D39">
        <w:trPr>
          <w:trHeight w:val="315"/>
        </w:trPr>
        <w:tc>
          <w:tcPr>
            <w:tcW w:w="1017" w:type="pct"/>
            <w:tcBorders>
              <w:top w:val="single" w:sz="4" w:space="0" w:color="000000"/>
              <w:left w:val="single" w:sz="4" w:space="0" w:color="000000"/>
              <w:bottom w:val="nil"/>
              <w:right w:val="single" w:sz="4" w:space="0" w:color="000000"/>
            </w:tcBorders>
            <w:shd w:val="clear" w:color="C0C0C0" w:fill="FFCC99"/>
            <w:noWrap/>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28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550</w:t>
            </w:r>
          </w:p>
        </w:tc>
        <w:tc>
          <w:tcPr>
            <w:tcW w:w="347"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20,55</w:t>
            </w:r>
          </w:p>
        </w:tc>
        <w:tc>
          <w:tcPr>
            <w:tcW w:w="34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19,71</w:t>
            </w:r>
          </w:p>
        </w:tc>
        <w:tc>
          <w:tcPr>
            <w:tcW w:w="349" w:type="pct"/>
            <w:tcBorders>
              <w:top w:val="nil"/>
              <w:left w:val="nil"/>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91,43</w:t>
            </w:r>
          </w:p>
        </w:tc>
        <w:tc>
          <w:tcPr>
            <w:tcW w:w="343" w:type="pct"/>
            <w:tcBorders>
              <w:top w:val="single" w:sz="4" w:space="0" w:color="auto"/>
              <w:left w:val="single" w:sz="4" w:space="0" w:color="auto"/>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625</w:t>
            </w:r>
          </w:p>
        </w:tc>
        <w:tc>
          <w:tcPr>
            <w:tcW w:w="287"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0,14</w:t>
            </w:r>
          </w:p>
        </w:tc>
        <w:tc>
          <w:tcPr>
            <w:tcW w:w="287"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0,16</w:t>
            </w:r>
          </w:p>
        </w:tc>
        <w:tc>
          <w:tcPr>
            <w:tcW w:w="287"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3,16</w:t>
            </w:r>
          </w:p>
        </w:tc>
        <w:tc>
          <w:tcPr>
            <w:tcW w:w="288"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307,71</w:t>
            </w:r>
          </w:p>
        </w:tc>
        <w:tc>
          <w:tcPr>
            <w:tcW w:w="287"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69,03</w:t>
            </w:r>
          </w:p>
        </w:tc>
        <w:tc>
          <w:tcPr>
            <w:tcW w:w="288"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326,11</w:t>
            </w:r>
          </w:p>
        </w:tc>
        <w:tc>
          <w:tcPr>
            <w:tcW w:w="296" w:type="pct"/>
            <w:tcBorders>
              <w:top w:val="single" w:sz="4" w:space="0" w:color="auto"/>
              <w:left w:val="nil"/>
              <w:bottom w:val="single" w:sz="4" w:space="0" w:color="auto"/>
              <w:right w:val="single" w:sz="4" w:space="0" w:color="auto"/>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2,04</w:t>
            </w:r>
          </w:p>
        </w:tc>
      </w:tr>
      <w:tr w:rsidR="00CE4B57" w:rsidRPr="00212D39" w:rsidTr="00212D39">
        <w:trPr>
          <w:trHeight w:val="285"/>
        </w:trPr>
        <w:tc>
          <w:tcPr>
            <w:tcW w:w="1017" w:type="pct"/>
            <w:tcBorders>
              <w:top w:val="single" w:sz="4" w:space="0" w:color="000000"/>
              <w:left w:val="single" w:sz="4" w:space="0" w:color="000000"/>
              <w:bottom w:val="single" w:sz="4" w:space="0" w:color="000000"/>
              <w:right w:val="single" w:sz="4" w:space="0" w:color="000000"/>
            </w:tcBorders>
            <w:shd w:val="clear" w:color="33CCCC"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обед</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555"/>
        </w:trPr>
        <w:tc>
          <w:tcPr>
            <w:tcW w:w="1017" w:type="pct"/>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Салат из сырых овощей *   или                                       Салат из квашеных овощей**</w:t>
            </w:r>
          </w:p>
        </w:tc>
        <w:tc>
          <w:tcPr>
            <w:tcW w:w="288"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37*/45*</w:t>
            </w:r>
          </w:p>
        </w:tc>
        <w:tc>
          <w:tcPr>
            <w:tcW w:w="288"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347"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sz w:val="20"/>
                <w:szCs w:val="20"/>
              </w:rPr>
            </w:pPr>
            <w:r w:rsidRPr="00212D39">
              <w:rPr>
                <w:rFonts w:ascii="Times New Roman" w:hAnsi="Times New Roman" w:cs="Times New Roman"/>
                <w:sz w:val="20"/>
                <w:szCs w:val="20"/>
              </w:rPr>
              <w:t>1,16</w:t>
            </w:r>
          </w:p>
        </w:tc>
        <w:tc>
          <w:tcPr>
            <w:tcW w:w="348"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sz w:val="20"/>
                <w:szCs w:val="20"/>
              </w:rPr>
            </w:pPr>
            <w:r w:rsidRPr="00212D39">
              <w:rPr>
                <w:rFonts w:ascii="Times New Roman" w:hAnsi="Times New Roman" w:cs="Times New Roman"/>
                <w:sz w:val="20"/>
                <w:szCs w:val="20"/>
              </w:rPr>
              <w:t>10,07</w:t>
            </w:r>
          </w:p>
        </w:tc>
        <w:tc>
          <w:tcPr>
            <w:tcW w:w="349"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sz w:val="20"/>
                <w:szCs w:val="20"/>
              </w:rPr>
            </w:pPr>
            <w:r w:rsidRPr="00212D39">
              <w:rPr>
                <w:rFonts w:ascii="Times New Roman" w:hAnsi="Times New Roman" w:cs="Times New Roman"/>
                <w:sz w:val="20"/>
                <w:szCs w:val="20"/>
              </w:rPr>
              <w:t>4,57</w:t>
            </w:r>
          </w:p>
        </w:tc>
        <w:tc>
          <w:tcPr>
            <w:tcW w:w="343" w:type="pct"/>
            <w:tcBorders>
              <w:top w:val="single" w:sz="4" w:space="0" w:color="auto"/>
              <w:left w:val="nil"/>
              <w:bottom w:val="single" w:sz="4" w:space="0" w:color="auto"/>
              <w:right w:val="nil"/>
            </w:tcBorders>
            <w:noWrap/>
            <w:vAlign w:val="bottom"/>
          </w:tcPr>
          <w:p w:rsidR="00CE4B57" w:rsidRPr="00212D39" w:rsidRDefault="00CE4B57" w:rsidP="00212D39">
            <w:pPr>
              <w:ind w:firstLine="0"/>
              <w:jc w:val="center"/>
              <w:rPr>
                <w:rFonts w:ascii="Times New Roman" w:hAnsi="Times New Roman" w:cs="Times New Roman"/>
                <w:sz w:val="20"/>
                <w:szCs w:val="20"/>
              </w:rPr>
            </w:pPr>
            <w:r w:rsidRPr="00212D39">
              <w:rPr>
                <w:rFonts w:ascii="Times New Roman" w:hAnsi="Times New Roman" w:cs="Times New Roman"/>
                <w:sz w:val="20"/>
                <w:szCs w:val="20"/>
              </w:rPr>
              <w:t>114</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22,6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38,33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13,7</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25,17</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0,64</w:t>
            </w:r>
          </w:p>
        </w:tc>
      </w:tr>
      <w:tr w:rsidR="00CE4B57" w:rsidRPr="00212D39" w:rsidTr="00212D39">
        <w:trPr>
          <w:trHeight w:val="49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Рассольник Ленинградский, с мясом, со сметаной</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132*</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250/5/5</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3,82</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7,59</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17,36</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150</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7,53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0,17</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16,76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28,23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28,88</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77,58</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1,12</w:t>
            </w:r>
          </w:p>
        </w:tc>
      </w:tr>
      <w:tr w:rsidR="00CE4B57" w:rsidRPr="00212D39" w:rsidTr="00212D39">
        <w:trPr>
          <w:trHeight w:val="28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Котлеты Особые с соусом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452*</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10,6</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14,05</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9,77</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208</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23,93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17,29</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120,34</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1,08</w:t>
            </w:r>
          </w:p>
        </w:tc>
      </w:tr>
      <w:tr w:rsidR="00CE4B57" w:rsidRPr="00212D39" w:rsidTr="00212D39">
        <w:trPr>
          <w:trHeight w:val="25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Макаронные изделия отварные</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516*</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180</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6,38</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10,90</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41,00</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292</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0,06</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12,37</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9,8</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54,34</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0,99</w:t>
            </w:r>
          </w:p>
        </w:tc>
      </w:tr>
      <w:tr w:rsidR="00CE4B57" w:rsidRPr="00212D39" w:rsidTr="00212D39">
        <w:trPr>
          <w:trHeight w:val="24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Напиток лимонный</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699*</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25,73</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13,2</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7,96</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5,06</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0,14</w:t>
            </w:r>
          </w:p>
        </w:tc>
      </w:tr>
      <w:tr w:rsidR="00CE4B57" w:rsidRPr="00212D39" w:rsidTr="00212D39">
        <w:trPr>
          <w:trHeight w:val="270"/>
        </w:trPr>
        <w:tc>
          <w:tcPr>
            <w:tcW w:w="1017" w:type="pct"/>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ржано-пшеничный</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25,8</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10,8</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52,2</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1,68</w:t>
            </w:r>
          </w:p>
        </w:tc>
      </w:tr>
      <w:tr w:rsidR="00CE4B57" w:rsidRPr="00212D39" w:rsidTr="00212D39">
        <w:trPr>
          <w:trHeight w:val="270"/>
        </w:trPr>
        <w:tc>
          <w:tcPr>
            <w:tcW w:w="1017" w:type="pct"/>
            <w:tcBorders>
              <w:top w:val="single" w:sz="4" w:space="0" w:color="000000"/>
              <w:left w:val="single" w:sz="4" w:space="0" w:color="000000"/>
              <w:bottom w:val="single" w:sz="4" w:space="0" w:color="000000"/>
              <w:right w:val="single" w:sz="4" w:space="0" w:color="000000"/>
            </w:tcBorders>
            <w:shd w:val="clear" w:color="C0C0C0" w:fill="FFCC99"/>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288" w:type="pct"/>
            <w:tcBorders>
              <w:top w:val="nil"/>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900</w:t>
            </w:r>
          </w:p>
        </w:tc>
        <w:tc>
          <w:tcPr>
            <w:tcW w:w="347"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26,66</w:t>
            </w:r>
          </w:p>
        </w:tc>
        <w:tc>
          <w:tcPr>
            <w:tcW w:w="348"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43,55</w:t>
            </w:r>
          </w:p>
        </w:tc>
        <w:tc>
          <w:tcPr>
            <w:tcW w:w="349"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124,23</w:t>
            </w:r>
          </w:p>
        </w:tc>
        <w:tc>
          <w:tcPr>
            <w:tcW w:w="343" w:type="pct"/>
            <w:tcBorders>
              <w:top w:val="single" w:sz="4" w:space="0" w:color="000000"/>
              <w:left w:val="nil"/>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990</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8,15</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0,4</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53,96</w:t>
            </w:r>
          </w:p>
        </w:tc>
        <w:tc>
          <w:tcPr>
            <w:tcW w:w="288"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121,62</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83,93</w:t>
            </w:r>
          </w:p>
        </w:tc>
        <w:tc>
          <w:tcPr>
            <w:tcW w:w="288"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334,69</w:t>
            </w:r>
          </w:p>
        </w:tc>
        <w:tc>
          <w:tcPr>
            <w:tcW w:w="296"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5,65</w:t>
            </w:r>
          </w:p>
        </w:tc>
      </w:tr>
      <w:tr w:rsidR="00CE4B57" w:rsidRPr="00212D39" w:rsidTr="00212D39">
        <w:trPr>
          <w:trHeight w:val="300"/>
        </w:trPr>
        <w:tc>
          <w:tcPr>
            <w:tcW w:w="1017" w:type="pct"/>
            <w:tcBorders>
              <w:top w:val="single" w:sz="4" w:space="0" w:color="000000"/>
              <w:left w:val="single" w:sz="4" w:space="0" w:color="000000"/>
              <w:bottom w:val="single" w:sz="4" w:space="0" w:color="000000"/>
              <w:right w:val="single" w:sz="4" w:space="0" w:color="000000"/>
            </w:tcBorders>
            <w:shd w:val="clear" w:color="C0C0C0" w:fill="CCCCFF"/>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всего</w:t>
            </w:r>
          </w:p>
        </w:tc>
        <w:tc>
          <w:tcPr>
            <w:tcW w:w="28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47,21</w:t>
            </w:r>
          </w:p>
        </w:tc>
        <w:tc>
          <w:tcPr>
            <w:tcW w:w="34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63,26</w:t>
            </w:r>
          </w:p>
        </w:tc>
        <w:tc>
          <w:tcPr>
            <w:tcW w:w="349"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215,66</w:t>
            </w:r>
          </w:p>
        </w:tc>
        <w:tc>
          <w:tcPr>
            <w:tcW w:w="343" w:type="pct"/>
            <w:tcBorders>
              <w:top w:val="nil"/>
              <w:left w:val="nil"/>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1615</w:t>
            </w:r>
          </w:p>
        </w:tc>
        <w:tc>
          <w:tcPr>
            <w:tcW w:w="287"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8,29</w:t>
            </w:r>
          </w:p>
        </w:tc>
        <w:tc>
          <w:tcPr>
            <w:tcW w:w="287"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0,56</w:t>
            </w:r>
          </w:p>
        </w:tc>
        <w:tc>
          <w:tcPr>
            <w:tcW w:w="287"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57,12</w:t>
            </w:r>
          </w:p>
        </w:tc>
        <w:tc>
          <w:tcPr>
            <w:tcW w:w="288"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429,33</w:t>
            </w:r>
          </w:p>
        </w:tc>
        <w:tc>
          <w:tcPr>
            <w:tcW w:w="287"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152,96</w:t>
            </w:r>
          </w:p>
        </w:tc>
        <w:tc>
          <w:tcPr>
            <w:tcW w:w="288"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660,8</w:t>
            </w:r>
          </w:p>
        </w:tc>
        <w:tc>
          <w:tcPr>
            <w:tcW w:w="296"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7,69</w:t>
            </w:r>
          </w:p>
        </w:tc>
      </w:tr>
      <w:tr w:rsidR="00CE4B57" w:rsidRPr="00212D39" w:rsidTr="00212D39">
        <w:trPr>
          <w:trHeight w:val="300"/>
        </w:trPr>
        <w:tc>
          <w:tcPr>
            <w:tcW w:w="1017" w:type="pct"/>
            <w:vMerge w:val="restart"/>
            <w:tcBorders>
              <w:top w:val="single" w:sz="4" w:space="0" w:color="000000"/>
              <w:left w:val="single" w:sz="4" w:space="0" w:color="000000"/>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Наименование блюда</w:t>
            </w:r>
          </w:p>
        </w:tc>
        <w:tc>
          <w:tcPr>
            <w:tcW w:w="288" w:type="pct"/>
            <w:vMerge w:val="restart"/>
            <w:tcBorders>
              <w:top w:val="nil"/>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номер по СР</w:t>
            </w:r>
          </w:p>
        </w:tc>
        <w:tc>
          <w:tcPr>
            <w:tcW w:w="288" w:type="pct"/>
            <w:vMerge w:val="restart"/>
            <w:tcBorders>
              <w:top w:val="nil"/>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выход      (гр)</w:t>
            </w:r>
          </w:p>
        </w:tc>
        <w:tc>
          <w:tcPr>
            <w:tcW w:w="1387" w:type="pct"/>
            <w:gridSpan w:val="4"/>
            <w:tcBorders>
              <w:top w:val="single" w:sz="4" w:space="0" w:color="000000"/>
              <w:left w:val="nil"/>
              <w:bottom w:val="single" w:sz="4" w:space="0" w:color="000000"/>
              <w:right w:val="nil"/>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Пищевая ценность</w:t>
            </w:r>
          </w:p>
        </w:tc>
        <w:tc>
          <w:tcPr>
            <w:tcW w:w="287" w:type="pct"/>
            <w:tcBorders>
              <w:top w:val="nil"/>
              <w:left w:val="single" w:sz="4" w:space="0" w:color="auto"/>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40"/>
        </w:trPr>
        <w:tc>
          <w:tcPr>
            <w:tcW w:w="1017" w:type="pct"/>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288" w:type="pct"/>
            <w:vMerge/>
            <w:tcBorders>
              <w:top w:val="nil"/>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288" w:type="pct"/>
            <w:vMerge/>
            <w:tcBorders>
              <w:top w:val="nil"/>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347"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Белки</w:t>
            </w:r>
          </w:p>
        </w:tc>
        <w:tc>
          <w:tcPr>
            <w:tcW w:w="348"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Жиры</w:t>
            </w:r>
          </w:p>
        </w:tc>
        <w:tc>
          <w:tcPr>
            <w:tcW w:w="349"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Углеводы</w:t>
            </w:r>
          </w:p>
        </w:tc>
        <w:tc>
          <w:tcPr>
            <w:tcW w:w="343" w:type="pct"/>
            <w:tcBorders>
              <w:top w:val="nil"/>
              <w:left w:val="nil"/>
              <w:bottom w:val="single" w:sz="4" w:space="0" w:color="000000"/>
              <w:right w:val="nil"/>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 Калл</w:t>
            </w:r>
          </w:p>
        </w:tc>
        <w:tc>
          <w:tcPr>
            <w:tcW w:w="287" w:type="pct"/>
            <w:tcBorders>
              <w:top w:val="nil"/>
              <w:left w:val="single" w:sz="4" w:space="0" w:color="auto"/>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А</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В1</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Са</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Mg</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P</w:t>
            </w:r>
          </w:p>
        </w:tc>
        <w:tc>
          <w:tcPr>
            <w:tcW w:w="296"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Fe</w:t>
            </w:r>
          </w:p>
        </w:tc>
      </w:tr>
      <w:tr w:rsidR="00CE4B57" w:rsidRPr="00212D39" w:rsidTr="00212D39">
        <w:trPr>
          <w:trHeight w:val="372"/>
        </w:trPr>
        <w:tc>
          <w:tcPr>
            <w:tcW w:w="1017" w:type="pct"/>
            <w:tcBorders>
              <w:top w:val="single" w:sz="4" w:space="0" w:color="000000"/>
              <w:left w:val="single" w:sz="4" w:space="0" w:color="000000"/>
              <w:bottom w:val="single" w:sz="4" w:space="0" w:color="000000"/>
              <w:right w:val="single" w:sz="4" w:space="0" w:color="000000"/>
            </w:tcBorders>
            <w:shd w:val="clear" w:color="FFFF00" w:fill="FF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Одиннадцатый день (пятница)</w:t>
            </w:r>
          </w:p>
        </w:tc>
        <w:tc>
          <w:tcPr>
            <w:tcW w:w="28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3" w:type="pct"/>
            <w:tcBorders>
              <w:top w:val="nil"/>
              <w:left w:val="nil"/>
              <w:bottom w:val="single" w:sz="4" w:space="0" w:color="000000"/>
              <w:right w:val="nil"/>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7" w:type="pct"/>
            <w:tcBorders>
              <w:top w:val="nil"/>
              <w:left w:val="single" w:sz="4" w:space="0" w:color="auto"/>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312"/>
        </w:trPr>
        <w:tc>
          <w:tcPr>
            <w:tcW w:w="1017" w:type="pct"/>
            <w:tcBorders>
              <w:top w:val="single" w:sz="4" w:space="0" w:color="000000"/>
              <w:left w:val="single" w:sz="4" w:space="0" w:color="000000"/>
              <w:bottom w:val="single" w:sz="4" w:space="0" w:color="000000"/>
              <w:right w:val="single" w:sz="4" w:space="0" w:color="000000"/>
            </w:tcBorders>
            <w:shd w:val="clear" w:color="33CCCC"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завтрак</w:t>
            </w:r>
          </w:p>
        </w:tc>
        <w:tc>
          <w:tcPr>
            <w:tcW w:w="288" w:type="pct"/>
            <w:tcBorders>
              <w:top w:val="nil"/>
              <w:left w:val="nil"/>
              <w:bottom w:val="nil"/>
              <w:right w:val="single" w:sz="4" w:space="0" w:color="000000"/>
            </w:tcBorders>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342"/>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Масло порциями</w:t>
            </w:r>
          </w:p>
        </w:tc>
        <w:tc>
          <w:tcPr>
            <w:tcW w:w="288" w:type="pct"/>
            <w:tcBorders>
              <w:top w:val="single" w:sz="4" w:space="0" w:color="000000"/>
              <w:left w:val="nil"/>
              <w:bottom w:val="single" w:sz="4" w:space="0" w:color="000000"/>
              <w:right w:val="single" w:sz="4" w:space="0" w:color="000000"/>
            </w:tcBorders>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96*</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7,25</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0,08</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66</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r>
      <w:tr w:rsidR="00CE4B57" w:rsidRPr="00212D39" w:rsidTr="00212D39">
        <w:trPr>
          <w:trHeight w:val="28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Каша молочная гречневая с маслом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311*</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285/5</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13,27</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16,52</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42,88</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373</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0,19</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0,14</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1,78</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184,34</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162,08</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337,78</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4,94</w:t>
            </w:r>
          </w:p>
        </w:tc>
      </w:tr>
      <w:tr w:rsidR="00CE4B57" w:rsidRPr="00212D39" w:rsidTr="00212D39">
        <w:trPr>
          <w:trHeight w:val="28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Чай с лимоном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686*</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0,26</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0,06</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15,22</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59</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2,9</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8,05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9,78</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0,91</w:t>
            </w:r>
          </w:p>
        </w:tc>
      </w:tr>
      <w:tr w:rsidR="00CE4B57" w:rsidRPr="00212D39" w:rsidTr="00212D39">
        <w:trPr>
          <w:trHeight w:val="255"/>
        </w:trPr>
        <w:tc>
          <w:tcPr>
            <w:tcW w:w="1017" w:type="pct"/>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пшеничный</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3,80</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0,40</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24,30</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119</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32,5</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r>
      <w:tr w:rsidR="00CE4B57" w:rsidRPr="00212D39" w:rsidTr="00212D39">
        <w:trPr>
          <w:trHeight w:val="300"/>
        </w:trPr>
        <w:tc>
          <w:tcPr>
            <w:tcW w:w="1017" w:type="pct"/>
            <w:tcBorders>
              <w:top w:val="single" w:sz="4" w:space="0" w:color="000000"/>
              <w:left w:val="single" w:sz="4" w:space="0" w:color="000000"/>
              <w:bottom w:val="single" w:sz="4" w:space="0" w:color="000000"/>
              <w:right w:val="single" w:sz="4" w:space="0" w:color="000000"/>
            </w:tcBorders>
            <w:shd w:val="clear" w:color="C0C0C0" w:fill="FFCC99"/>
            <w:noWrap/>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28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550</w:t>
            </w:r>
          </w:p>
        </w:tc>
        <w:tc>
          <w:tcPr>
            <w:tcW w:w="347"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17,38</w:t>
            </w:r>
          </w:p>
        </w:tc>
        <w:tc>
          <w:tcPr>
            <w:tcW w:w="34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24,23</w:t>
            </w:r>
          </w:p>
        </w:tc>
        <w:tc>
          <w:tcPr>
            <w:tcW w:w="349"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82,48</w:t>
            </w:r>
          </w:p>
        </w:tc>
        <w:tc>
          <w:tcPr>
            <w:tcW w:w="343" w:type="pct"/>
            <w:tcBorders>
              <w:top w:val="nil"/>
              <w:left w:val="nil"/>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617,00</w:t>
            </w:r>
          </w:p>
        </w:tc>
        <w:tc>
          <w:tcPr>
            <w:tcW w:w="287"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0,29</w:t>
            </w:r>
          </w:p>
        </w:tc>
        <w:tc>
          <w:tcPr>
            <w:tcW w:w="287"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0,19</w:t>
            </w:r>
          </w:p>
        </w:tc>
        <w:tc>
          <w:tcPr>
            <w:tcW w:w="287"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4,68</w:t>
            </w:r>
          </w:p>
        </w:tc>
        <w:tc>
          <w:tcPr>
            <w:tcW w:w="288"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203,59</w:t>
            </w:r>
          </w:p>
        </w:tc>
        <w:tc>
          <w:tcPr>
            <w:tcW w:w="287"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174,36</w:t>
            </w:r>
          </w:p>
        </w:tc>
        <w:tc>
          <w:tcPr>
            <w:tcW w:w="288"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381,96</w:t>
            </w:r>
          </w:p>
        </w:tc>
        <w:tc>
          <w:tcPr>
            <w:tcW w:w="296" w:type="pct"/>
            <w:tcBorders>
              <w:top w:val="nil"/>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6,42</w:t>
            </w:r>
          </w:p>
        </w:tc>
      </w:tr>
      <w:tr w:rsidR="00CE4B57" w:rsidRPr="00212D39" w:rsidTr="00212D39">
        <w:trPr>
          <w:trHeight w:val="297"/>
        </w:trPr>
        <w:tc>
          <w:tcPr>
            <w:tcW w:w="1017" w:type="pct"/>
            <w:tcBorders>
              <w:top w:val="single" w:sz="4" w:space="0" w:color="000000"/>
              <w:left w:val="single" w:sz="4" w:space="0" w:color="000000"/>
              <w:bottom w:val="single" w:sz="4" w:space="0" w:color="000000"/>
              <w:right w:val="single" w:sz="4" w:space="0" w:color="000000"/>
            </w:tcBorders>
            <w:shd w:val="clear" w:color="33CCCC"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обед</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3" w:type="pct"/>
            <w:tcBorders>
              <w:top w:val="single" w:sz="4" w:space="0" w:color="000000"/>
              <w:left w:val="nil"/>
              <w:bottom w:val="nil"/>
              <w:right w:val="nil"/>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7" w:type="pct"/>
            <w:tcBorders>
              <w:top w:val="single" w:sz="4" w:space="0" w:color="auto"/>
              <w:left w:val="single" w:sz="4" w:space="0" w:color="auto"/>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5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Овощи натуральные свежие</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71***</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347"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0,80</w:t>
            </w:r>
          </w:p>
        </w:tc>
        <w:tc>
          <w:tcPr>
            <w:tcW w:w="34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0,20</w:t>
            </w:r>
          </w:p>
        </w:tc>
        <w:tc>
          <w:tcPr>
            <w:tcW w:w="349"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5,20</w:t>
            </w:r>
          </w:p>
        </w:tc>
        <w:tc>
          <w:tcPr>
            <w:tcW w:w="343" w:type="pct"/>
            <w:tcBorders>
              <w:top w:val="single" w:sz="4" w:space="0" w:color="000000"/>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0,06</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26</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w:t>
            </w:r>
          </w:p>
        </w:tc>
      </w:tr>
      <w:tr w:rsidR="00CE4B57" w:rsidRPr="00212D39" w:rsidTr="00212D39">
        <w:trPr>
          <w:trHeight w:val="49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Суп картофельный с макаронными изделиями, с мясом</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140*</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250/5</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3,88</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3,13</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18,50</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118</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0,19</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16,5</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23,59</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26,18</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76,16</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1,18</w:t>
            </w:r>
          </w:p>
        </w:tc>
      </w:tr>
      <w:tr w:rsidR="00CE4B57" w:rsidRPr="00212D39" w:rsidTr="00212D39">
        <w:trPr>
          <w:trHeight w:val="28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Фрикадельки "Наполи"</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549</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9,82</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11,21</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10,83</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185</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2,2</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98,74</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10,37</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102,74</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0,63</w:t>
            </w:r>
          </w:p>
        </w:tc>
      </w:tr>
      <w:tr w:rsidR="00CE4B57" w:rsidRPr="00212D39" w:rsidTr="00212D39">
        <w:trPr>
          <w:trHeight w:val="27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Рис отварной</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511*</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180</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4,58</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10,80</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42,84</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275</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0,08</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6,15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38,43</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98,74</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0,67</w:t>
            </w:r>
          </w:p>
        </w:tc>
      </w:tr>
      <w:tr w:rsidR="00CE4B57" w:rsidRPr="00212D39" w:rsidTr="00212D39">
        <w:trPr>
          <w:trHeight w:val="24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Компот из плодов или ягод сушеных</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638*</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1,04</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30,96</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123</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6,88</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4,4</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0,95</w:t>
            </w:r>
          </w:p>
        </w:tc>
      </w:tr>
      <w:tr w:rsidR="00CE4B57" w:rsidRPr="00212D39" w:rsidTr="00212D39">
        <w:trPr>
          <w:trHeight w:val="255"/>
        </w:trPr>
        <w:tc>
          <w:tcPr>
            <w:tcW w:w="1017" w:type="pct"/>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ржано-пшеничный</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25,8</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10,8</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52,2</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1,68</w:t>
            </w:r>
          </w:p>
        </w:tc>
      </w:tr>
      <w:tr w:rsidR="00CE4B57" w:rsidRPr="00212D39" w:rsidTr="00212D39">
        <w:trPr>
          <w:trHeight w:val="270"/>
        </w:trPr>
        <w:tc>
          <w:tcPr>
            <w:tcW w:w="1017" w:type="pct"/>
            <w:tcBorders>
              <w:top w:val="single" w:sz="4" w:space="0" w:color="000000"/>
              <w:left w:val="single" w:sz="4" w:space="0" w:color="000000"/>
              <w:bottom w:val="single" w:sz="4" w:space="0" w:color="000000"/>
              <w:right w:val="single" w:sz="4" w:space="0" w:color="000000"/>
            </w:tcBorders>
            <w:shd w:val="clear" w:color="C0C0C0" w:fill="FFCC99"/>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288" w:type="pct"/>
            <w:tcBorders>
              <w:top w:val="nil"/>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895</w:t>
            </w:r>
          </w:p>
        </w:tc>
        <w:tc>
          <w:tcPr>
            <w:tcW w:w="347"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24,62</w:t>
            </w:r>
          </w:p>
        </w:tc>
        <w:tc>
          <w:tcPr>
            <w:tcW w:w="348"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26,24</w:t>
            </w:r>
          </w:p>
        </w:tc>
        <w:tc>
          <w:tcPr>
            <w:tcW w:w="349"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134,13</w:t>
            </w:r>
          </w:p>
        </w:tc>
        <w:tc>
          <w:tcPr>
            <w:tcW w:w="343" w:type="pct"/>
            <w:tcBorders>
              <w:top w:val="single" w:sz="4" w:space="0" w:color="000000"/>
              <w:left w:val="nil"/>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847,00</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1,37</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0,41</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50,30</w:t>
            </w:r>
          </w:p>
        </w:tc>
        <w:tc>
          <w:tcPr>
            <w:tcW w:w="288"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160,16</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109,98</w:t>
            </w:r>
          </w:p>
        </w:tc>
        <w:tc>
          <w:tcPr>
            <w:tcW w:w="288"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360,24</w:t>
            </w:r>
          </w:p>
        </w:tc>
        <w:tc>
          <w:tcPr>
            <w:tcW w:w="296"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6,01</w:t>
            </w:r>
          </w:p>
        </w:tc>
      </w:tr>
      <w:tr w:rsidR="00CE4B57" w:rsidRPr="00212D39" w:rsidTr="00212D39">
        <w:trPr>
          <w:trHeight w:val="270"/>
        </w:trPr>
        <w:tc>
          <w:tcPr>
            <w:tcW w:w="1017" w:type="pct"/>
            <w:tcBorders>
              <w:top w:val="single" w:sz="4" w:space="0" w:color="000000"/>
              <w:left w:val="single" w:sz="4" w:space="0" w:color="000000"/>
              <w:bottom w:val="single" w:sz="4" w:space="0" w:color="000000"/>
              <w:right w:val="single" w:sz="4" w:space="0" w:color="000000"/>
            </w:tcBorders>
            <w:shd w:val="clear" w:color="C0C0C0" w:fill="CCCCFF"/>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всего</w:t>
            </w:r>
          </w:p>
        </w:tc>
        <w:tc>
          <w:tcPr>
            <w:tcW w:w="28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42,00</w:t>
            </w:r>
          </w:p>
        </w:tc>
        <w:tc>
          <w:tcPr>
            <w:tcW w:w="34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65,99</w:t>
            </w:r>
          </w:p>
        </w:tc>
        <w:tc>
          <w:tcPr>
            <w:tcW w:w="349"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216,61</w:t>
            </w:r>
          </w:p>
        </w:tc>
        <w:tc>
          <w:tcPr>
            <w:tcW w:w="343" w:type="pct"/>
            <w:tcBorders>
              <w:top w:val="nil"/>
              <w:left w:val="nil"/>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1464,00</w:t>
            </w:r>
          </w:p>
        </w:tc>
        <w:tc>
          <w:tcPr>
            <w:tcW w:w="287"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1,66</w:t>
            </w:r>
          </w:p>
        </w:tc>
        <w:tc>
          <w:tcPr>
            <w:tcW w:w="287"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0,60</w:t>
            </w:r>
          </w:p>
        </w:tc>
        <w:tc>
          <w:tcPr>
            <w:tcW w:w="287"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54,98</w:t>
            </w:r>
          </w:p>
        </w:tc>
        <w:tc>
          <w:tcPr>
            <w:tcW w:w="288"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363,75</w:t>
            </w:r>
          </w:p>
        </w:tc>
        <w:tc>
          <w:tcPr>
            <w:tcW w:w="287"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284,34</w:t>
            </w:r>
          </w:p>
        </w:tc>
        <w:tc>
          <w:tcPr>
            <w:tcW w:w="288"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742,20</w:t>
            </w:r>
          </w:p>
        </w:tc>
        <w:tc>
          <w:tcPr>
            <w:tcW w:w="296"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12,43</w:t>
            </w:r>
          </w:p>
        </w:tc>
      </w:tr>
      <w:tr w:rsidR="00CE4B57" w:rsidRPr="00212D39" w:rsidTr="00212D39">
        <w:trPr>
          <w:trHeight w:val="270"/>
        </w:trPr>
        <w:tc>
          <w:tcPr>
            <w:tcW w:w="1017" w:type="pct"/>
            <w:vMerge w:val="restart"/>
            <w:tcBorders>
              <w:top w:val="single" w:sz="4" w:space="0" w:color="000000"/>
              <w:left w:val="single" w:sz="4" w:space="0" w:color="000000"/>
              <w:bottom w:val="single" w:sz="4" w:space="0" w:color="000000"/>
              <w:right w:val="single" w:sz="4" w:space="0" w:color="000000"/>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Наименование блюда</w:t>
            </w:r>
          </w:p>
        </w:tc>
        <w:tc>
          <w:tcPr>
            <w:tcW w:w="288" w:type="pct"/>
            <w:vMerge w:val="restart"/>
            <w:tcBorders>
              <w:top w:val="nil"/>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номер по СР</w:t>
            </w:r>
          </w:p>
        </w:tc>
        <w:tc>
          <w:tcPr>
            <w:tcW w:w="288" w:type="pct"/>
            <w:vMerge w:val="restart"/>
            <w:tcBorders>
              <w:top w:val="nil"/>
              <w:left w:val="single" w:sz="4" w:space="0" w:color="000000"/>
              <w:bottom w:val="single" w:sz="4" w:space="0" w:color="000000"/>
              <w:right w:val="single" w:sz="4" w:space="0" w:color="000000"/>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выход      (гр)</w:t>
            </w:r>
          </w:p>
        </w:tc>
        <w:tc>
          <w:tcPr>
            <w:tcW w:w="1387" w:type="pct"/>
            <w:gridSpan w:val="4"/>
            <w:tcBorders>
              <w:top w:val="single" w:sz="4" w:space="0" w:color="000000"/>
              <w:left w:val="nil"/>
              <w:bottom w:val="single" w:sz="4" w:space="0" w:color="000000"/>
              <w:right w:val="nil"/>
            </w:tcBorders>
            <w:shd w:val="clear" w:color="CCFFFF"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Пищевая ценность</w:t>
            </w:r>
          </w:p>
        </w:tc>
        <w:tc>
          <w:tcPr>
            <w:tcW w:w="287" w:type="pct"/>
            <w:tcBorders>
              <w:top w:val="nil"/>
              <w:left w:val="single" w:sz="4" w:space="0" w:color="auto"/>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55"/>
        </w:trPr>
        <w:tc>
          <w:tcPr>
            <w:tcW w:w="1017" w:type="pct"/>
            <w:vMerge/>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288" w:type="pct"/>
            <w:vMerge/>
            <w:tcBorders>
              <w:top w:val="nil"/>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288" w:type="pct"/>
            <w:vMerge/>
            <w:tcBorders>
              <w:top w:val="nil"/>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p>
        </w:tc>
        <w:tc>
          <w:tcPr>
            <w:tcW w:w="347"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Белки</w:t>
            </w:r>
          </w:p>
        </w:tc>
        <w:tc>
          <w:tcPr>
            <w:tcW w:w="348"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Жиры</w:t>
            </w:r>
          </w:p>
        </w:tc>
        <w:tc>
          <w:tcPr>
            <w:tcW w:w="349" w:type="pct"/>
            <w:tcBorders>
              <w:top w:val="nil"/>
              <w:left w:val="nil"/>
              <w:bottom w:val="single" w:sz="4" w:space="0" w:color="000000"/>
              <w:right w:val="single" w:sz="4" w:space="0" w:color="000000"/>
            </w:tcBorders>
            <w:shd w:val="clear" w:color="CCFFFF" w:fill="CCFFFF"/>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Углеводы</w:t>
            </w:r>
          </w:p>
        </w:tc>
        <w:tc>
          <w:tcPr>
            <w:tcW w:w="343" w:type="pct"/>
            <w:tcBorders>
              <w:top w:val="nil"/>
              <w:left w:val="nil"/>
              <w:bottom w:val="single" w:sz="4" w:space="0" w:color="000000"/>
              <w:right w:val="nil"/>
            </w:tcBorders>
            <w:shd w:val="clear" w:color="CCFFFF" w:fill="CCFFFF"/>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xml:space="preserve"> Калл</w:t>
            </w:r>
          </w:p>
        </w:tc>
        <w:tc>
          <w:tcPr>
            <w:tcW w:w="287" w:type="pct"/>
            <w:tcBorders>
              <w:top w:val="nil"/>
              <w:left w:val="single" w:sz="4" w:space="0" w:color="auto"/>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А</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В1</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Са</w:t>
            </w:r>
          </w:p>
        </w:tc>
        <w:tc>
          <w:tcPr>
            <w:tcW w:w="287"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Mg</w:t>
            </w:r>
          </w:p>
        </w:tc>
        <w:tc>
          <w:tcPr>
            <w:tcW w:w="288"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P</w:t>
            </w:r>
          </w:p>
        </w:tc>
        <w:tc>
          <w:tcPr>
            <w:tcW w:w="296" w:type="pct"/>
            <w:tcBorders>
              <w:top w:val="nil"/>
              <w:left w:val="nil"/>
              <w:bottom w:val="single" w:sz="4" w:space="0" w:color="auto"/>
              <w:right w:val="single" w:sz="4" w:space="0" w:color="auto"/>
            </w:tcBorders>
            <w:shd w:val="clear" w:color="000000" w:fill="CCFFFF"/>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Fe</w:t>
            </w:r>
          </w:p>
        </w:tc>
      </w:tr>
      <w:tr w:rsidR="00CE4B57" w:rsidRPr="00212D39" w:rsidTr="00212D39">
        <w:trPr>
          <w:trHeight w:val="270"/>
        </w:trPr>
        <w:tc>
          <w:tcPr>
            <w:tcW w:w="1017" w:type="pct"/>
            <w:tcBorders>
              <w:top w:val="single" w:sz="4" w:space="0" w:color="000000"/>
              <w:left w:val="single" w:sz="4" w:space="0" w:color="000000"/>
              <w:bottom w:val="single" w:sz="4" w:space="0" w:color="000000"/>
              <w:right w:val="single" w:sz="4" w:space="0" w:color="000000"/>
            </w:tcBorders>
            <w:shd w:val="clear" w:color="FFFF00" w:fill="FF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Двенадцатый день (суббота)</w:t>
            </w:r>
          </w:p>
        </w:tc>
        <w:tc>
          <w:tcPr>
            <w:tcW w:w="28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8"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nil"/>
              <w:left w:val="nil"/>
              <w:bottom w:val="single" w:sz="4" w:space="0" w:color="000000"/>
              <w:right w:val="single" w:sz="4" w:space="0" w:color="000000"/>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3" w:type="pct"/>
            <w:tcBorders>
              <w:top w:val="nil"/>
              <w:left w:val="nil"/>
              <w:bottom w:val="single" w:sz="4" w:space="0" w:color="000000"/>
              <w:right w:val="nil"/>
            </w:tcBorders>
            <w:shd w:val="clear" w:color="000000" w:fill="FF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7" w:type="pct"/>
            <w:tcBorders>
              <w:top w:val="nil"/>
              <w:left w:val="single" w:sz="4" w:space="0" w:color="auto"/>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shd w:val="clear" w:color="000000" w:fill="FFFF00"/>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70"/>
        </w:trPr>
        <w:tc>
          <w:tcPr>
            <w:tcW w:w="1017" w:type="pct"/>
            <w:tcBorders>
              <w:top w:val="single" w:sz="4" w:space="0" w:color="000000"/>
              <w:left w:val="single" w:sz="4" w:space="0" w:color="000000"/>
              <w:bottom w:val="single" w:sz="4" w:space="0" w:color="000000"/>
              <w:right w:val="single" w:sz="4" w:space="0" w:color="000000"/>
            </w:tcBorders>
            <w:shd w:val="clear" w:color="33CCCC" w:fill="00FF00"/>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завтрак</w:t>
            </w:r>
          </w:p>
        </w:tc>
        <w:tc>
          <w:tcPr>
            <w:tcW w:w="288" w:type="pct"/>
            <w:tcBorders>
              <w:top w:val="nil"/>
              <w:left w:val="nil"/>
              <w:bottom w:val="nil"/>
              <w:right w:val="single" w:sz="4" w:space="0" w:color="000000"/>
            </w:tcBorders>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xml:space="preserve"> </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24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Бутерброд с повидлом</w:t>
            </w:r>
          </w:p>
        </w:tc>
        <w:tc>
          <w:tcPr>
            <w:tcW w:w="288" w:type="pct"/>
            <w:tcBorders>
              <w:top w:val="single" w:sz="4" w:space="0" w:color="000000"/>
              <w:left w:val="nil"/>
              <w:bottom w:val="single" w:sz="4" w:space="0" w:color="000000"/>
              <w:right w:val="single" w:sz="4" w:space="0" w:color="000000"/>
            </w:tcBorders>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40</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4,30</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22</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132</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0,03</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0,03</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0,03</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0,03</w:t>
            </w:r>
          </w:p>
        </w:tc>
      </w:tr>
      <w:tr w:rsidR="00CE4B57" w:rsidRPr="00212D39" w:rsidTr="00212D39">
        <w:trPr>
          <w:trHeight w:val="27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Каша молочная пшенная с маслом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311*</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285/5</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15,85</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15,07</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39,09</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355</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0,36</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1,87</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197,56</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79,63</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197,45</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2,1</w:t>
            </w:r>
          </w:p>
        </w:tc>
      </w:tr>
      <w:tr w:rsidR="00CE4B57" w:rsidRPr="00212D39" w:rsidTr="00212D39">
        <w:trPr>
          <w:trHeight w:val="25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Чай с сахаром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685*</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15,01</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57</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8,24</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0,87</w:t>
            </w:r>
          </w:p>
        </w:tc>
      </w:tr>
      <w:tr w:rsidR="00CE4B57" w:rsidRPr="00212D39" w:rsidTr="00212D39">
        <w:trPr>
          <w:trHeight w:val="240"/>
        </w:trPr>
        <w:tc>
          <w:tcPr>
            <w:tcW w:w="1017" w:type="pct"/>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пшеничный</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1,52</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0,16</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9,72</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48</w:t>
            </w:r>
          </w:p>
        </w:tc>
        <w:tc>
          <w:tcPr>
            <w:tcW w:w="287" w:type="pct"/>
            <w:tcBorders>
              <w:top w:val="nil"/>
              <w:left w:val="single" w:sz="4" w:space="0" w:color="auto"/>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c>
          <w:tcPr>
            <w:tcW w:w="287"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w:t>
            </w:r>
          </w:p>
        </w:tc>
        <w:tc>
          <w:tcPr>
            <w:tcW w:w="287"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w:t>
            </w:r>
          </w:p>
        </w:tc>
        <w:tc>
          <w:tcPr>
            <w:tcW w:w="288"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w:t>
            </w:r>
          </w:p>
        </w:tc>
        <w:tc>
          <w:tcPr>
            <w:tcW w:w="296" w:type="pct"/>
            <w:tcBorders>
              <w:top w:val="nil"/>
              <w:left w:val="nil"/>
              <w:bottom w:val="nil"/>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0,22</w:t>
            </w:r>
          </w:p>
        </w:tc>
      </w:tr>
      <w:tr w:rsidR="00CE4B57" w:rsidRPr="00212D39" w:rsidTr="00212D39">
        <w:trPr>
          <w:trHeight w:val="240"/>
        </w:trPr>
        <w:tc>
          <w:tcPr>
            <w:tcW w:w="1017" w:type="pct"/>
            <w:tcBorders>
              <w:top w:val="single" w:sz="4" w:space="0" w:color="000000"/>
              <w:left w:val="single" w:sz="4" w:space="0" w:color="000000"/>
              <w:bottom w:val="single" w:sz="4" w:space="0" w:color="000000"/>
              <w:right w:val="single" w:sz="4" w:space="0" w:color="000000"/>
            </w:tcBorders>
            <w:shd w:val="clear" w:color="C0C0C0" w:fill="FFCC99"/>
            <w:noWrap/>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28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550</w:t>
            </w:r>
          </w:p>
        </w:tc>
        <w:tc>
          <w:tcPr>
            <w:tcW w:w="347"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18,77</w:t>
            </w:r>
          </w:p>
        </w:tc>
        <w:tc>
          <w:tcPr>
            <w:tcW w:w="348"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19,58</w:t>
            </w:r>
          </w:p>
        </w:tc>
        <w:tc>
          <w:tcPr>
            <w:tcW w:w="349" w:type="pct"/>
            <w:tcBorders>
              <w:top w:val="nil"/>
              <w:left w:val="nil"/>
              <w:bottom w:val="nil"/>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85,82</w:t>
            </w:r>
          </w:p>
        </w:tc>
        <w:tc>
          <w:tcPr>
            <w:tcW w:w="343" w:type="pct"/>
            <w:tcBorders>
              <w:top w:val="single" w:sz="4" w:space="0" w:color="000000"/>
              <w:left w:val="nil"/>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592</w:t>
            </w:r>
          </w:p>
        </w:tc>
        <w:tc>
          <w:tcPr>
            <w:tcW w:w="287" w:type="pct"/>
            <w:tcBorders>
              <w:top w:val="single" w:sz="4" w:space="0" w:color="000000"/>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0,13</w:t>
            </w:r>
          </w:p>
        </w:tc>
        <w:tc>
          <w:tcPr>
            <w:tcW w:w="287" w:type="pct"/>
            <w:tcBorders>
              <w:top w:val="single" w:sz="4" w:space="0" w:color="000000"/>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0,41</w:t>
            </w:r>
          </w:p>
        </w:tc>
        <w:tc>
          <w:tcPr>
            <w:tcW w:w="287" w:type="pct"/>
            <w:tcBorders>
              <w:top w:val="single" w:sz="4" w:space="0" w:color="000000"/>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2,00</w:t>
            </w:r>
          </w:p>
        </w:tc>
        <w:tc>
          <w:tcPr>
            <w:tcW w:w="288" w:type="pct"/>
            <w:tcBorders>
              <w:top w:val="single" w:sz="4" w:space="0" w:color="000000"/>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206,84</w:t>
            </w:r>
          </w:p>
        </w:tc>
        <w:tc>
          <w:tcPr>
            <w:tcW w:w="287" w:type="pct"/>
            <w:tcBorders>
              <w:top w:val="single" w:sz="4" w:space="0" w:color="000000"/>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86,86</w:t>
            </w:r>
          </w:p>
        </w:tc>
        <w:tc>
          <w:tcPr>
            <w:tcW w:w="288" w:type="pct"/>
            <w:tcBorders>
              <w:top w:val="single" w:sz="4" w:space="0" w:color="000000"/>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218,72</w:t>
            </w:r>
          </w:p>
        </w:tc>
        <w:tc>
          <w:tcPr>
            <w:tcW w:w="296" w:type="pct"/>
            <w:tcBorders>
              <w:top w:val="single" w:sz="4" w:space="0" w:color="000000"/>
              <w:left w:val="single" w:sz="4" w:space="0" w:color="000000"/>
              <w:bottom w:val="nil"/>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3,22</w:t>
            </w:r>
          </w:p>
        </w:tc>
      </w:tr>
      <w:tr w:rsidR="00CE4B57" w:rsidRPr="00212D39" w:rsidTr="00212D39">
        <w:trPr>
          <w:trHeight w:val="300"/>
        </w:trPr>
        <w:tc>
          <w:tcPr>
            <w:tcW w:w="1017" w:type="pct"/>
            <w:tcBorders>
              <w:top w:val="single" w:sz="4" w:space="0" w:color="000000"/>
              <w:left w:val="single" w:sz="4" w:space="0" w:color="000000"/>
              <w:bottom w:val="single" w:sz="4" w:space="0" w:color="000000"/>
              <w:right w:val="single" w:sz="4" w:space="0" w:color="000000"/>
            </w:tcBorders>
            <w:shd w:val="clear" w:color="33CCCC" w:fill="00FF00"/>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обед</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8"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9" w:type="pct"/>
            <w:tcBorders>
              <w:top w:val="single" w:sz="4" w:space="0" w:color="000000"/>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3" w:type="pct"/>
            <w:tcBorders>
              <w:top w:val="single" w:sz="4" w:space="0" w:color="000000"/>
              <w:left w:val="nil"/>
              <w:bottom w:val="nil"/>
              <w:right w:val="nil"/>
            </w:tcBorders>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7" w:type="pct"/>
            <w:tcBorders>
              <w:top w:val="single" w:sz="4" w:space="0" w:color="auto"/>
              <w:left w:val="single" w:sz="4" w:space="0" w:color="auto"/>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7"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96"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r>
      <w:tr w:rsidR="00CE4B57" w:rsidRPr="00212D39" w:rsidTr="00212D39">
        <w:trPr>
          <w:trHeight w:val="525"/>
        </w:trPr>
        <w:tc>
          <w:tcPr>
            <w:tcW w:w="1017" w:type="pct"/>
            <w:tcBorders>
              <w:top w:val="single" w:sz="4" w:space="0" w:color="000000"/>
              <w:left w:val="single" w:sz="4" w:space="0" w:color="000000"/>
              <w:bottom w:val="single" w:sz="4" w:space="0" w:color="000000"/>
              <w:right w:val="single" w:sz="4" w:space="0" w:color="000000"/>
            </w:tcBorders>
            <w:vAlign w:val="center"/>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Салат из сырых овощей *   или                                       Салат из квашеных овощей**</w:t>
            </w:r>
          </w:p>
        </w:tc>
        <w:tc>
          <w:tcPr>
            <w:tcW w:w="288"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37*/45*</w:t>
            </w:r>
          </w:p>
        </w:tc>
        <w:tc>
          <w:tcPr>
            <w:tcW w:w="288"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347"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sz w:val="20"/>
                <w:szCs w:val="20"/>
              </w:rPr>
            </w:pPr>
            <w:r w:rsidRPr="00212D39">
              <w:rPr>
                <w:rFonts w:ascii="Times New Roman" w:hAnsi="Times New Roman" w:cs="Times New Roman"/>
                <w:sz w:val="20"/>
                <w:szCs w:val="20"/>
              </w:rPr>
              <w:t>1,16</w:t>
            </w:r>
          </w:p>
        </w:tc>
        <w:tc>
          <w:tcPr>
            <w:tcW w:w="348"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sz w:val="20"/>
                <w:szCs w:val="20"/>
              </w:rPr>
            </w:pPr>
            <w:r w:rsidRPr="00212D39">
              <w:rPr>
                <w:rFonts w:ascii="Times New Roman" w:hAnsi="Times New Roman" w:cs="Times New Roman"/>
                <w:sz w:val="20"/>
                <w:szCs w:val="20"/>
              </w:rPr>
              <w:t>10,07</w:t>
            </w:r>
          </w:p>
        </w:tc>
        <w:tc>
          <w:tcPr>
            <w:tcW w:w="349" w:type="pct"/>
            <w:tcBorders>
              <w:top w:val="single" w:sz="4" w:space="0" w:color="auto"/>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sz w:val="20"/>
                <w:szCs w:val="20"/>
              </w:rPr>
            </w:pPr>
            <w:r w:rsidRPr="00212D39">
              <w:rPr>
                <w:rFonts w:ascii="Times New Roman" w:hAnsi="Times New Roman" w:cs="Times New Roman"/>
                <w:sz w:val="20"/>
                <w:szCs w:val="20"/>
              </w:rPr>
              <w:t>4,57</w:t>
            </w:r>
          </w:p>
        </w:tc>
        <w:tc>
          <w:tcPr>
            <w:tcW w:w="343" w:type="pct"/>
            <w:tcBorders>
              <w:top w:val="single" w:sz="4" w:space="0" w:color="auto"/>
              <w:left w:val="nil"/>
              <w:bottom w:val="single" w:sz="4" w:space="0" w:color="auto"/>
              <w:right w:val="nil"/>
            </w:tcBorders>
            <w:noWrap/>
            <w:vAlign w:val="bottom"/>
          </w:tcPr>
          <w:p w:rsidR="00CE4B57" w:rsidRPr="00212D39" w:rsidRDefault="00CE4B57" w:rsidP="00212D39">
            <w:pPr>
              <w:ind w:firstLine="0"/>
              <w:jc w:val="center"/>
              <w:rPr>
                <w:rFonts w:ascii="Times New Roman" w:hAnsi="Times New Roman" w:cs="Times New Roman"/>
                <w:sz w:val="20"/>
                <w:szCs w:val="20"/>
              </w:rPr>
            </w:pPr>
            <w:r w:rsidRPr="00212D39">
              <w:rPr>
                <w:rFonts w:ascii="Times New Roman" w:hAnsi="Times New Roman" w:cs="Times New Roman"/>
                <w:sz w:val="20"/>
                <w:szCs w:val="20"/>
              </w:rPr>
              <w:t>114</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0,55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0,02</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22,6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38,33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13,7</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25,17</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0,64</w:t>
            </w:r>
          </w:p>
        </w:tc>
      </w:tr>
      <w:tr w:rsidR="00CE4B57" w:rsidRPr="00212D39" w:rsidTr="00212D39">
        <w:trPr>
          <w:trHeight w:val="27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Суп картофельный с крупой, с мясом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138*</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250/5</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3,64</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3,41</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17,4</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117</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0,17</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16,5</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22,03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27,08</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76,87</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1,06</w:t>
            </w:r>
          </w:p>
        </w:tc>
      </w:tr>
      <w:tr w:rsidR="00CE4B57" w:rsidRPr="00212D39" w:rsidTr="00212D39">
        <w:trPr>
          <w:trHeight w:val="330"/>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Котлеты рубленые с соусом</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451*</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347"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9,45</w:t>
            </w:r>
          </w:p>
        </w:tc>
        <w:tc>
          <w:tcPr>
            <w:tcW w:w="34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10,00</w:t>
            </w:r>
          </w:p>
        </w:tc>
        <w:tc>
          <w:tcPr>
            <w:tcW w:w="349"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13,00</w:t>
            </w:r>
          </w:p>
        </w:tc>
        <w:tc>
          <w:tcPr>
            <w:tcW w:w="343" w:type="pct"/>
            <w:tcBorders>
              <w:top w:val="nil"/>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192</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0,07</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1,31</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29,3</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9,15</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63,82</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0,61</w:t>
            </w:r>
          </w:p>
        </w:tc>
      </w:tr>
      <w:tr w:rsidR="00CE4B57" w:rsidRPr="00212D39" w:rsidTr="00212D39">
        <w:trPr>
          <w:trHeight w:val="31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Каша гречневая рассыпчатая</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510*</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180</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10,51</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7,94</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51,7</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325</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0,06</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17,39</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166,34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249,01</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5,58</w:t>
            </w:r>
          </w:p>
        </w:tc>
      </w:tr>
      <w:tr w:rsidR="00CE4B57" w:rsidRPr="00212D39" w:rsidTr="00212D39">
        <w:trPr>
          <w:trHeight w:val="315"/>
        </w:trPr>
        <w:tc>
          <w:tcPr>
            <w:tcW w:w="1017" w:type="pct"/>
            <w:tcBorders>
              <w:top w:val="single" w:sz="4" w:space="0" w:color="000000"/>
              <w:left w:val="single" w:sz="4" w:space="0" w:color="000000"/>
              <w:bottom w:val="single" w:sz="4" w:space="0" w:color="000000"/>
              <w:right w:val="single" w:sz="4" w:space="0" w:color="000000"/>
            </w:tcBorders>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Напиток лимонный</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699*</w:t>
            </w:r>
          </w:p>
        </w:tc>
        <w:tc>
          <w:tcPr>
            <w:tcW w:w="28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200</w:t>
            </w:r>
          </w:p>
        </w:tc>
        <w:tc>
          <w:tcPr>
            <w:tcW w:w="347"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0,2</w:t>
            </w:r>
          </w:p>
        </w:tc>
        <w:tc>
          <w:tcPr>
            <w:tcW w:w="348"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0,04</w:t>
            </w:r>
          </w:p>
        </w:tc>
        <w:tc>
          <w:tcPr>
            <w:tcW w:w="349" w:type="pct"/>
            <w:tcBorders>
              <w:top w:val="single" w:sz="4" w:space="0" w:color="000000"/>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25,73</w:t>
            </w:r>
          </w:p>
        </w:tc>
        <w:tc>
          <w:tcPr>
            <w:tcW w:w="343" w:type="pct"/>
            <w:tcBorders>
              <w:top w:val="single" w:sz="4" w:space="0" w:color="000000"/>
              <w:left w:val="nil"/>
              <w:bottom w:val="single" w:sz="4" w:space="0" w:color="000000"/>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100</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0,01</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13,2</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7,96</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2,86</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5,06</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0,14</w:t>
            </w:r>
          </w:p>
        </w:tc>
      </w:tr>
      <w:tr w:rsidR="00CE4B57" w:rsidRPr="00212D39" w:rsidTr="00212D39">
        <w:trPr>
          <w:trHeight w:val="285"/>
        </w:trPr>
        <w:tc>
          <w:tcPr>
            <w:tcW w:w="1017" w:type="pct"/>
            <w:tcBorders>
              <w:top w:val="single" w:sz="4" w:space="0" w:color="000000"/>
              <w:left w:val="single" w:sz="4" w:space="0" w:color="000000"/>
              <w:bottom w:val="single" w:sz="4" w:space="0" w:color="000000"/>
              <w:right w:val="single" w:sz="4" w:space="0" w:color="000000"/>
            </w:tcBorders>
            <w:noWrap/>
            <w:vAlign w:val="bottom"/>
          </w:tcPr>
          <w:p w:rsidR="00CE4B57" w:rsidRPr="00212D39" w:rsidRDefault="00CE4B57" w:rsidP="00212D39">
            <w:pPr>
              <w:ind w:firstLine="0"/>
              <w:rPr>
                <w:rFonts w:ascii="Times New Roman" w:hAnsi="Times New Roman" w:cs="Times New Roman"/>
                <w:color w:val="000000"/>
                <w:sz w:val="20"/>
                <w:szCs w:val="20"/>
              </w:rPr>
            </w:pPr>
            <w:r w:rsidRPr="00212D39">
              <w:rPr>
                <w:rFonts w:ascii="Times New Roman" w:hAnsi="Times New Roman" w:cs="Times New Roman"/>
                <w:color w:val="000000"/>
                <w:sz w:val="20"/>
                <w:szCs w:val="20"/>
              </w:rPr>
              <w:t>Хлеб ржано-пшеничный</w:t>
            </w:r>
          </w:p>
        </w:tc>
        <w:tc>
          <w:tcPr>
            <w:tcW w:w="288" w:type="pct"/>
            <w:tcBorders>
              <w:top w:val="nil"/>
              <w:left w:val="nil"/>
              <w:bottom w:val="single" w:sz="4" w:space="0" w:color="000000"/>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 </w:t>
            </w:r>
          </w:p>
        </w:tc>
        <w:tc>
          <w:tcPr>
            <w:tcW w:w="28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60</w:t>
            </w:r>
          </w:p>
        </w:tc>
        <w:tc>
          <w:tcPr>
            <w:tcW w:w="347"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4,5</w:t>
            </w:r>
          </w:p>
        </w:tc>
        <w:tc>
          <w:tcPr>
            <w:tcW w:w="348"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0,9</w:t>
            </w:r>
          </w:p>
        </w:tc>
        <w:tc>
          <w:tcPr>
            <w:tcW w:w="349" w:type="pct"/>
            <w:tcBorders>
              <w:top w:val="nil"/>
              <w:left w:val="nil"/>
              <w:bottom w:val="nil"/>
              <w:right w:val="single" w:sz="4" w:space="0" w:color="000000"/>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25,8</w:t>
            </w:r>
          </w:p>
        </w:tc>
        <w:tc>
          <w:tcPr>
            <w:tcW w:w="343" w:type="pct"/>
            <w:tcBorders>
              <w:top w:val="nil"/>
              <w:left w:val="nil"/>
              <w:bottom w:val="nil"/>
              <w:right w:val="nil"/>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126</w:t>
            </w:r>
          </w:p>
        </w:tc>
        <w:tc>
          <w:tcPr>
            <w:tcW w:w="287" w:type="pct"/>
            <w:tcBorders>
              <w:top w:val="nil"/>
              <w:left w:val="single" w:sz="4" w:space="0" w:color="auto"/>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0,05</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0</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10,8</w:t>
            </w:r>
          </w:p>
        </w:tc>
        <w:tc>
          <w:tcPr>
            <w:tcW w:w="287"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11,4</w:t>
            </w:r>
          </w:p>
        </w:tc>
        <w:tc>
          <w:tcPr>
            <w:tcW w:w="288"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52,2</w:t>
            </w:r>
          </w:p>
        </w:tc>
        <w:tc>
          <w:tcPr>
            <w:tcW w:w="296" w:type="pct"/>
            <w:tcBorders>
              <w:top w:val="nil"/>
              <w:left w:val="nil"/>
              <w:bottom w:val="single" w:sz="4" w:space="0" w:color="auto"/>
              <w:right w:val="single" w:sz="4" w:space="0" w:color="auto"/>
            </w:tcBorders>
            <w:noWrap/>
            <w:vAlign w:val="bottom"/>
          </w:tcPr>
          <w:p w:rsidR="00CE4B57" w:rsidRPr="00212D39" w:rsidRDefault="00CE4B57" w:rsidP="00212D39">
            <w:pPr>
              <w:ind w:firstLine="0"/>
              <w:jc w:val="center"/>
              <w:rPr>
                <w:rFonts w:ascii="Times New Roman" w:hAnsi="Times New Roman" w:cs="Times New Roman"/>
                <w:color w:val="000000"/>
                <w:sz w:val="20"/>
                <w:szCs w:val="20"/>
              </w:rPr>
            </w:pPr>
            <w:r w:rsidRPr="00212D39">
              <w:rPr>
                <w:rFonts w:ascii="Times New Roman" w:hAnsi="Times New Roman" w:cs="Times New Roman"/>
                <w:color w:val="000000"/>
                <w:sz w:val="20"/>
                <w:szCs w:val="20"/>
              </w:rPr>
              <w:t>1,68</w:t>
            </w:r>
          </w:p>
        </w:tc>
      </w:tr>
      <w:tr w:rsidR="00CE4B57" w:rsidRPr="00212D39" w:rsidTr="00212D39">
        <w:trPr>
          <w:trHeight w:val="270"/>
        </w:trPr>
        <w:tc>
          <w:tcPr>
            <w:tcW w:w="1017" w:type="pct"/>
            <w:tcBorders>
              <w:top w:val="single" w:sz="4" w:space="0" w:color="000000"/>
              <w:left w:val="single" w:sz="4" w:space="0" w:color="000000"/>
              <w:bottom w:val="single" w:sz="4" w:space="0" w:color="000000"/>
              <w:right w:val="single" w:sz="4" w:space="0" w:color="000000"/>
            </w:tcBorders>
            <w:shd w:val="clear" w:color="C0C0C0" w:fill="FFCC99"/>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итого:</w:t>
            </w:r>
          </w:p>
        </w:tc>
        <w:tc>
          <w:tcPr>
            <w:tcW w:w="288" w:type="pct"/>
            <w:tcBorders>
              <w:top w:val="nil"/>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895</w:t>
            </w:r>
          </w:p>
        </w:tc>
        <w:tc>
          <w:tcPr>
            <w:tcW w:w="347"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29,46</w:t>
            </w:r>
          </w:p>
        </w:tc>
        <w:tc>
          <w:tcPr>
            <w:tcW w:w="348"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32,36</w:t>
            </w:r>
          </w:p>
        </w:tc>
        <w:tc>
          <w:tcPr>
            <w:tcW w:w="349" w:type="pct"/>
            <w:tcBorders>
              <w:top w:val="single" w:sz="4" w:space="0" w:color="000000"/>
              <w:left w:val="nil"/>
              <w:bottom w:val="single" w:sz="4" w:space="0" w:color="000000"/>
              <w:right w:val="single" w:sz="4" w:space="0" w:color="000000"/>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138,20</w:t>
            </w:r>
          </w:p>
        </w:tc>
        <w:tc>
          <w:tcPr>
            <w:tcW w:w="343" w:type="pct"/>
            <w:tcBorders>
              <w:top w:val="single" w:sz="4" w:space="0" w:color="000000"/>
              <w:left w:val="nil"/>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974,00</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0,65</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0,42</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53,61</w:t>
            </w:r>
          </w:p>
        </w:tc>
        <w:tc>
          <w:tcPr>
            <w:tcW w:w="288"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125,81</w:t>
            </w:r>
          </w:p>
        </w:tc>
        <w:tc>
          <w:tcPr>
            <w:tcW w:w="287"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230,53</w:t>
            </w:r>
          </w:p>
        </w:tc>
        <w:tc>
          <w:tcPr>
            <w:tcW w:w="288"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472,13</w:t>
            </w:r>
          </w:p>
        </w:tc>
        <w:tc>
          <w:tcPr>
            <w:tcW w:w="296" w:type="pct"/>
            <w:tcBorders>
              <w:top w:val="nil"/>
              <w:left w:val="single" w:sz="4" w:space="0" w:color="000000"/>
              <w:bottom w:val="single" w:sz="4" w:space="0" w:color="000000"/>
              <w:right w:val="nil"/>
            </w:tcBorders>
            <w:shd w:val="clear" w:color="C0C0C0" w:fill="FFCC99"/>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9,71</w:t>
            </w:r>
          </w:p>
        </w:tc>
      </w:tr>
      <w:tr w:rsidR="00CE4B57" w:rsidRPr="00212D39" w:rsidTr="00212D39">
        <w:trPr>
          <w:trHeight w:val="270"/>
        </w:trPr>
        <w:tc>
          <w:tcPr>
            <w:tcW w:w="1017" w:type="pct"/>
            <w:tcBorders>
              <w:top w:val="single" w:sz="4" w:space="0" w:color="000000"/>
              <w:left w:val="single" w:sz="4" w:space="0" w:color="000000"/>
              <w:bottom w:val="single" w:sz="4" w:space="0" w:color="000000"/>
              <w:right w:val="single" w:sz="4" w:space="0" w:color="000000"/>
            </w:tcBorders>
            <w:shd w:val="clear" w:color="C0C0C0" w:fill="CCCCFF"/>
            <w:vAlign w:val="bottom"/>
          </w:tcPr>
          <w:p w:rsidR="00CE4B57" w:rsidRPr="00212D39" w:rsidRDefault="00CE4B57" w:rsidP="00212D39">
            <w:pPr>
              <w:ind w:firstLine="0"/>
              <w:jc w:val="right"/>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всего</w:t>
            </w:r>
          </w:p>
        </w:tc>
        <w:tc>
          <w:tcPr>
            <w:tcW w:w="28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28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 </w:t>
            </w:r>
          </w:p>
        </w:tc>
        <w:tc>
          <w:tcPr>
            <w:tcW w:w="347"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48,23</w:t>
            </w:r>
          </w:p>
        </w:tc>
        <w:tc>
          <w:tcPr>
            <w:tcW w:w="348"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i/>
                <w:iCs/>
                <w:color w:val="000000"/>
                <w:sz w:val="20"/>
                <w:szCs w:val="20"/>
              </w:rPr>
            </w:pPr>
            <w:r w:rsidRPr="00212D39">
              <w:rPr>
                <w:rFonts w:ascii="Times New Roman" w:hAnsi="Times New Roman" w:cs="Times New Roman"/>
                <w:b/>
                <w:bCs/>
                <w:i/>
                <w:iCs/>
                <w:color w:val="000000"/>
                <w:sz w:val="20"/>
                <w:szCs w:val="20"/>
              </w:rPr>
              <w:t>44,31</w:t>
            </w:r>
          </w:p>
        </w:tc>
        <w:tc>
          <w:tcPr>
            <w:tcW w:w="349" w:type="pct"/>
            <w:tcBorders>
              <w:top w:val="nil"/>
              <w:left w:val="nil"/>
              <w:bottom w:val="single" w:sz="4" w:space="0" w:color="000000"/>
              <w:right w:val="single" w:sz="4" w:space="0" w:color="000000"/>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224,02</w:t>
            </w:r>
          </w:p>
        </w:tc>
        <w:tc>
          <w:tcPr>
            <w:tcW w:w="343" w:type="pct"/>
            <w:tcBorders>
              <w:top w:val="nil"/>
              <w:left w:val="nil"/>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1566,00</w:t>
            </w:r>
          </w:p>
        </w:tc>
        <w:tc>
          <w:tcPr>
            <w:tcW w:w="287"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0,78</w:t>
            </w:r>
          </w:p>
        </w:tc>
        <w:tc>
          <w:tcPr>
            <w:tcW w:w="287"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0,83</w:t>
            </w:r>
          </w:p>
        </w:tc>
        <w:tc>
          <w:tcPr>
            <w:tcW w:w="287"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55,61</w:t>
            </w:r>
          </w:p>
        </w:tc>
        <w:tc>
          <w:tcPr>
            <w:tcW w:w="288"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332,65</w:t>
            </w:r>
          </w:p>
        </w:tc>
        <w:tc>
          <w:tcPr>
            <w:tcW w:w="287"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317,39</w:t>
            </w:r>
          </w:p>
        </w:tc>
        <w:tc>
          <w:tcPr>
            <w:tcW w:w="288"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690,85</w:t>
            </w:r>
          </w:p>
        </w:tc>
        <w:tc>
          <w:tcPr>
            <w:tcW w:w="296" w:type="pct"/>
            <w:tcBorders>
              <w:top w:val="nil"/>
              <w:left w:val="single" w:sz="4" w:space="0" w:color="000000"/>
              <w:bottom w:val="single" w:sz="4" w:space="0" w:color="000000"/>
              <w:right w:val="nil"/>
            </w:tcBorders>
            <w:shd w:val="clear" w:color="C0C0C0" w:fill="CCCCFF"/>
            <w:noWrap/>
            <w:vAlign w:val="bottom"/>
          </w:tcPr>
          <w:p w:rsidR="00CE4B57" w:rsidRPr="00212D39" w:rsidRDefault="00CE4B57" w:rsidP="00212D39">
            <w:pPr>
              <w:ind w:firstLine="0"/>
              <w:jc w:val="center"/>
              <w:rPr>
                <w:rFonts w:ascii="Times New Roman" w:hAnsi="Times New Roman" w:cs="Times New Roman"/>
                <w:b/>
                <w:bCs/>
                <w:color w:val="000000"/>
                <w:sz w:val="20"/>
                <w:szCs w:val="20"/>
              </w:rPr>
            </w:pPr>
            <w:r w:rsidRPr="00212D39">
              <w:rPr>
                <w:rFonts w:ascii="Times New Roman" w:hAnsi="Times New Roman" w:cs="Times New Roman"/>
                <w:b/>
                <w:bCs/>
                <w:color w:val="000000"/>
                <w:sz w:val="20"/>
                <w:szCs w:val="20"/>
              </w:rPr>
              <w:t>12,93</w:t>
            </w:r>
          </w:p>
        </w:tc>
      </w:tr>
    </w:tbl>
    <w:p w:rsidR="00CE4B57" w:rsidRPr="00212D39" w:rsidRDefault="00CE4B57" w:rsidP="00212D39">
      <w:pPr>
        <w:suppressAutoHyphens/>
        <w:autoSpaceDE w:val="0"/>
        <w:autoSpaceDN w:val="0"/>
        <w:adjustRightInd w:val="0"/>
        <w:ind w:firstLine="0"/>
        <w:rPr>
          <w:rFonts w:ascii="Times New Roman" w:hAnsi="Times New Roman" w:cs="Times New Roman"/>
          <w:color w:val="000000"/>
          <w:sz w:val="20"/>
          <w:szCs w:val="20"/>
        </w:rPr>
      </w:pPr>
    </w:p>
    <w:p w:rsidR="00CE4B57" w:rsidRDefault="00CE4B57" w:rsidP="00212D39">
      <w:pPr>
        <w:ind w:firstLine="0"/>
        <w:jc w:val="center"/>
        <w:rPr>
          <w:rStyle w:val="a"/>
          <w:rFonts w:ascii="Times New Roman" w:hAnsi="Times New Roman" w:cs="Times New Roman"/>
          <w:b w:val="0"/>
          <w:color w:val="000000"/>
          <w:sz w:val="20"/>
          <w:szCs w:val="20"/>
        </w:rPr>
        <w:sectPr w:rsidR="00CE4B57" w:rsidSect="00212D39">
          <w:pgSz w:w="16838" w:h="11906" w:orient="landscape"/>
          <w:pgMar w:top="902" w:right="992" w:bottom="851" w:left="1134" w:header="709" w:footer="709" w:gutter="0"/>
          <w:cols w:space="708"/>
          <w:docGrid w:linePitch="360"/>
        </w:sectPr>
      </w:pPr>
    </w:p>
    <w:p w:rsidR="00CE4B57" w:rsidRPr="00D97B11" w:rsidRDefault="00CE4B57" w:rsidP="00D97B11">
      <w:pPr>
        <w:jc w:val="center"/>
        <w:rPr>
          <w:rStyle w:val="a"/>
          <w:rFonts w:ascii="Times New Roman" w:hAnsi="Times New Roman" w:cs="Times New Roman"/>
          <w:b w:val="0"/>
          <w:color w:val="000000"/>
          <w:sz w:val="20"/>
          <w:szCs w:val="20"/>
        </w:rPr>
      </w:pPr>
    </w:p>
    <w:p w:rsidR="00CE4B57" w:rsidRPr="00D97B11" w:rsidRDefault="00CE4B57" w:rsidP="00D97B11">
      <w:pPr>
        <w:jc w:val="right"/>
        <w:rPr>
          <w:rStyle w:val="a"/>
          <w:rFonts w:ascii="Times New Roman" w:hAnsi="Times New Roman" w:cs="Times New Roman"/>
          <w:b w:val="0"/>
          <w:color w:val="000000"/>
          <w:sz w:val="20"/>
          <w:szCs w:val="20"/>
        </w:rPr>
      </w:pPr>
      <w:r w:rsidRPr="00D97B11">
        <w:rPr>
          <w:rStyle w:val="a"/>
          <w:rFonts w:ascii="Times New Roman" w:hAnsi="Times New Roman" w:cs="Times New Roman"/>
          <w:b w:val="0"/>
          <w:color w:val="000000"/>
          <w:sz w:val="20"/>
          <w:szCs w:val="20"/>
        </w:rPr>
        <w:t xml:space="preserve">Приложение № 5 к </w:t>
      </w:r>
      <w:hyperlink w:anchor="sub_3000" w:tooltip="#sub_3000" w:history="1">
        <w:r w:rsidRPr="00212D39">
          <w:rPr>
            <w:rStyle w:val="a0"/>
            <w:rFonts w:ascii="Times New Roman" w:hAnsi="Times New Roman"/>
            <w:b w:val="0"/>
            <w:color w:val="000000"/>
            <w:sz w:val="20"/>
            <w:szCs w:val="20"/>
          </w:rPr>
          <w:t>Контракту</w:t>
        </w:r>
      </w:hyperlink>
      <w:r w:rsidRPr="00D97B11">
        <w:rPr>
          <w:rStyle w:val="a"/>
          <w:rFonts w:ascii="Times New Roman" w:hAnsi="Times New Roman" w:cs="Times New Roman"/>
          <w:b w:val="0"/>
          <w:color w:val="000000"/>
          <w:sz w:val="20"/>
          <w:szCs w:val="20"/>
        </w:rPr>
        <w:br/>
        <w:t>от "__" ________ 20__ г. №_</w:t>
      </w:r>
    </w:p>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pStyle w:val="Heading1"/>
        <w:spacing w:before="0" w:after="0"/>
        <w:rPr>
          <w:rFonts w:ascii="Times New Roman" w:hAnsi="Times New Roman" w:cs="Times New Roman"/>
          <w:color w:val="000000"/>
          <w:sz w:val="20"/>
          <w:szCs w:val="20"/>
        </w:rPr>
      </w:pPr>
    </w:p>
    <w:p w:rsidR="00CE4B57" w:rsidRPr="00D97B11" w:rsidRDefault="00CE4B57" w:rsidP="00D97B11">
      <w:pPr>
        <w:jc w:val="right"/>
        <w:rPr>
          <w:rFonts w:ascii="Times New Roman" w:hAnsi="Times New Roman" w:cs="Times New Roman"/>
          <w:color w:val="000000"/>
          <w:sz w:val="20"/>
          <w:szCs w:val="20"/>
        </w:rPr>
      </w:pPr>
    </w:p>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pStyle w:val="Heading1"/>
        <w:spacing w:before="0" w:after="0"/>
        <w:rPr>
          <w:rFonts w:ascii="Times New Roman" w:hAnsi="Times New Roman" w:cs="Times New Roman"/>
          <w:b w:val="0"/>
          <w:color w:val="000000"/>
          <w:sz w:val="20"/>
          <w:szCs w:val="20"/>
        </w:rPr>
      </w:pPr>
      <w:r w:rsidRPr="00D97B11">
        <w:rPr>
          <w:rFonts w:ascii="Times New Roman" w:hAnsi="Times New Roman" w:cs="Times New Roman"/>
          <w:b w:val="0"/>
          <w:color w:val="000000"/>
          <w:sz w:val="20"/>
          <w:szCs w:val="20"/>
        </w:rPr>
        <w:t>Форма</w:t>
      </w:r>
    </w:p>
    <w:p w:rsidR="00CE4B57" w:rsidRPr="00D97B11" w:rsidRDefault="00CE4B57" w:rsidP="00D97B11">
      <w:pPr>
        <w:pStyle w:val="Heading1"/>
        <w:spacing w:before="0" w:after="0"/>
        <w:rPr>
          <w:rFonts w:ascii="Times New Roman" w:hAnsi="Times New Roman" w:cs="Times New Roman"/>
          <w:b w:val="0"/>
          <w:color w:val="000000"/>
          <w:sz w:val="20"/>
          <w:szCs w:val="20"/>
        </w:rPr>
      </w:pPr>
      <w:r w:rsidRPr="00D97B11">
        <w:rPr>
          <w:rFonts w:ascii="Times New Roman" w:hAnsi="Times New Roman" w:cs="Times New Roman"/>
          <w:b w:val="0"/>
          <w:color w:val="000000"/>
          <w:sz w:val="20"/>
          <w:szCs w:val="20"/>
        </w:rPr>
        <w:t>Экспертное заключение</w:t>
      </w:r>
      <w:r w:rsidRPr="00D97B11">
        <w:rPr>
          <w:rFonts w:ascii="Times New Roman" w:hAnsi="Times New Roman" w:cs="Times New Roman"/>
          <w:b w:val="0"/>
          <w:color w:val="000000"/>
          <w:sz w:val="20"/>
          <w:szCs w:val="20"/>
        </w:rPr>
        <w:br/>
        <w:t>по результатам ________________________________</w:t>
      </w:r>
      <w:r w:rsidRPr="00D97B11">
        <w:rPr>
          <w:rFonts w:ascii="Times New Roman" w:hAnsi="Times New Roman" w:cs="Times New Roman"/>
          <w:b w:val="0"/>
          <w:color w:val="000000"/>
          <w:sz w:val="20"/>
          <w:szCs w:val="20"/>
        </w:rPr>
        <w:br/>
        <w:t>по контракту от __________ года № __________________</w:t>
      </w:r>
    </w:p>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г.____________________________</w:t>
      </w:r>
    </w:p>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 xml:space="preserve">В соответствии с </w:t>
      </w:r>
      <w:hyperlink r:id="rId33" w:tooltip="http://internet.garant.ru/document/redirect/70353464/943" w:history="1">
        <w:r w:rsidRPr="00212D39">
          <w:rPr>
            <w:rStyle w:val="a0"/>
            <w:rFonts w:ascii="Times New Roman" w:hAnsi="Times New Roman"/>
            <w:b w:val="0"/>
            <w:color w:val="000000"/>
            <w:sz w:val="20"/>
            <w:szCs w:val="20"/>
          </w:rPr>
          <w:t>частью 3 статьи 94</w:t>
        </w:r>
      </w:hyperlink>
      <w:r w:rsidRPr="00D97B11">
        <w:rPr>
          <w:rFonts w:ascii="Times New Roman" w:hAnsi="Times New Roman" w:cs="Times New Roman"/>
          <w:color w:val="000000"/>
          <w:sz w:val="20"/>
          <w:szCs w:val="20"/>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при проверке результатов, предусмотренных государственным Контрактом от ________________ № _____, в части их соответствия условиям Контракта, установлено:</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согласно контракта, Заказчику, расположенному по адресу _____________________</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____________________________________________________________________ ______________ (описывается предмет контракта) ____________________________________________________________</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____________________________________________________________________ ______________</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Существенные условия Контракта _____________________________ исполнены / не исполнены.</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Претензии по количеству и качеству ____________________ (нет/есть (указать какие претензии)).</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Учитывая изложенное, сделано следующее: ___________________________________________</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____________________________________________________________________ ______________</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____________________________________________________________________ ______________</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____________________________________________________________________ ______________</w:t>
      </w:r>
    </w:p>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pStyle w:val="Heading1"/>
        <w:spacing w:before="0" w:after="0"/>
        <w:rPr>
          <w:rFonts w:ascii="Times New Roman" w:hAnsi="Times New Roman" w:cs="Times New Roman"/>
          <w:b w:val="0"/>
          <w:color w:val="000000"/>
          <w:sz w:val="20"/>
          <w:szCs w:val="20"/>
        </w:rPr>
      </w:pPr>
      <w:r w:rsidRPr="00D97B11">
        <w:rPr>
          <w:rFonts w:ascii="Times New Roman" w:hAnsi="Times New Roman" w:cs="Times New Roman"/>
          <w:b w:val="0"/>
          <w:color w:val="000000"/>
          <w:sz w:val="20"/>
          <w:szCs w:val="20"/>
        </w:rPr>
        <w:t>Заключение:</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1.__________________________________________________________________ _______________</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____________________________________________________________________ ______________</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____________________________________________________________________ ______________</w:t>
      </w:r>
    </w:p>
    <w:p w:rsidR="00CE4B57" w:rsidRPr="00D97B11" w:rsidRDefault="00CE4B57" w:rsidP="00D97B11">
      <w:pPr>
        <w:ind w:firstLine="698"/>
        <w:jc w:val="center"/>
        <w:rPr>
          <w:rFonts w:ascii="Times New Roman" w:hAnsi="Times New Roman" w:cs="Times New Roman"/>
          <w:color w:val="000000"/>
          <w:sz w:val="20"/>
          <w:szCs w:val="20"/>
        </w:rPr>
      </w:pPr>
      <w:r w:rsidRPr="00D97B11">
        <w:rPr>
          <w:rFonts w:ascii="Times New Roman" w:hAnsi="Times New Roman" w:cs="Times New Roman"/>
          <w:color w:val="000000"/>
          <w:sz w:val="20"/>
          <w:szCs w:val="20"/>
        </w:rPr>
        <w:t>(описание качества услуги) соответствует условиям контракта / не соответствует условиям контракта.</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2. Оснований для отказа в приемке услуги не имеется / имеется __________________________</w:t>
      </w: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____________________________________________________________________ ______________</w:t>
      </w:r>
    </w:p>
    <w:p w:rsidR="00CE4B57" w:rsidRPr="00D97B11" w:rsidRDefault="00CE4B57" w:rsidP="00D97B11">
      <w:pPr>
        <w:ind w:firstLine="698"/>
        <w:jc w:val="center"/>
        <w:rPr>
          <w:rFonts w:ascii="Times New Roman" w:hAnsi="Times New Roman" w:cs="Times New Roman"/>
          <w:color w:val="000000"/>
          <w:sz w:val="20"/>
          <w:szCs w:val="20"/>
        </w:rPr>
      </w:pPr>
      <w:r w:rsidRPr="00D97B11">
        <w:rPr>
          <w:rFonts w:ascii="Times New Roman" w:hAnsi="Times New Roman" w:cs="Times New Roman"/>
          <w:color w:val="000000"/>
          <w:sz w:val="20"/>
          <w:szCs w:val="20"/>
        </w:rPr>
        <w:t>(указываются основания для отказа в приемке).</w:t>
      </w:r>
    </w:p>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rPr>
          <w:rFonts w:ascii="Times New Roman" w:hAnsi="Times New Roman" w:cs="Times New Roman"/>
          <w:color w:val="000000"/>
          <w:sz w:val="20"/>
          <w:szCs w:val="20"/>
        </w:rPr>
      </w:pPr>
      <w:r w:rsidRPr="00D97B11">
        <w:rPr>
          <w:rFonts w:ascii="Times New Roman" w:hAnsi="Times New Roman" w:cs="Times New Roman"/>
          <w:color w:val="000000"/>
          <w:sz w:val="20"/>
          <w:szCs w:val="20"/>
        </w:rPr>
        <w:t>Экспертизу провел ________________________________________ / Ф.И.О.</w:t>
      </w:r>
    </w:p>
    <w:p w:rsidR="00CE4B57" w:rsidRPr="00D97B11" w:rsidRDefault="00CE4B57" w:rsidP="00D97B11">
      <w:pPr>
        <w:rPr>
          <w:rFonts w:ascii="Times New Roman" w:hAnsi="Times New Roman" w:cs="Times New Roman"/>
          <w:color w:val="000000"/>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none" w:sz="4" w:space="0" w:color="000000"/>
          <w:insideV w:val="none" w:sz="4" w:space="0" w:color="000000"/>
        </w:tblBorders>
        <w:tblLayout w:type="fixed"/>
        <w:tblLook w:val="00A0"/>
      </w:tblPr>
      <w:tblGrid>
        <w:gridCol w:w="5040"/>
        <w:gridCol w:w="5040"/>
      </w:tblGrid>
      <w:tr w:rsidR="00CE4B57" w:rsidRPr="00D97B11">
        <w:tc>
          <w:tcPr>
            <w:tcW w:w="5040" w:type="dxa"/>
            <w:tcBorders>
              <w:top w:val="single" w:sz="4" w:space="0" w:color="000000"/>
              <w:left w:val="none" w:sz="4" w:space="0" w:color="000000"/>
              <w:bottom w:val="single" w:sz="4" w:space="0" w:color="000000"/>
            </w:tcBorders>
          </w:tcPr>
          <w:p w:rsidR="00CE4B57" w:rsidRPr="00D97B11" w:rsidRDefault="00CE4B57" w:rsidP="00D97B11">
            <w:pPr>
              <w:pStyle w:val="a3"/>
              <w:jc w:val="center"/>
              <w:rPr>
                <w:rFonts w:ascii="Times New Roman" w:hAnsi="Times New Roman" w:cs="Times New Roman"/>
                <w:color w:val="000000"/>
                <w:sz w:val="20"/>
                <w:szCs w:val="20"/>
              </w:rPr>
            </w:pPr>
          </w:p>
          <w:p w:rsidR="00CE4B57" w:rsidRPr="00D97B11" w:rsidRDefault="00CE4B57" w:rsidP="00D97B11">
            <w:pPr>
              <w:pStyle w:val="a3"/>
              <w:jc w:val="center"/>
              <w:rPr>
                <w:rFonts w:ascii="Times New Roman" w:hAnsi="Times New Roman" w:cs="Times New Roman"/>
                <w:color w:val="000000"/>
                <w:sz w:val="20"/>
                <w:szCs w:val="20"/>
              </w:rPr>
            </w:pPr>
            <w:r w:rsidRPr="00D97B11">
              <w:rPr>
                <w:rFonts w:ascii="Times New Roman" w:hAnsi="Times New Roman" w:cs="Times New Roman"/>
                <w:color w:val="000000"/>
                <w:sz w:val="20"/>
                <w:szCs w:val="20"/>
              </w:rPr>
              <w:t>Заказчик</w:t>
            </w:r>
          </w:p>
        </w:tc>
        <w:tc>
          <w:tcPr>
            <w:tcW w:w="5040" w:type="dxa"/>
            <w:tcBorders>
              <w:top w:val="single" w:sz="4" w:space="0" w:color="000000"/>
              <w:bottom w:val="single" w:sz="4" w:space="0" w:color="000000"/>
              <w:right w:val="none" w:sz="4" w:space="0" w:color="000000"/>
            </w:tcBorders>
          </w:tcPr>
          <w:p w:rsidR="00CE4B57" w:rsidRPr="00D97B11" w:rsidRDefault="00CE4B57" w:rsidP="00D97B11">
            <w:pPr>
              <w:pStyle w:val="a3"/>
              <w:jc w:val="center"/>
              <w:rPr>
                <w:rFonts w:ascii="Times New Roman" w:hAnsi="Times New Roman" w:cs="Times New Roman"/>
                <w:color w:val="000000"/>
                <w:sz w:val="20"/>
                <w:szCs w:val="20"/>
              </w:rPr>
            </w:pPr>
            <w:r w:rsidRPr="00D97B11">
              <w:rPr>
                <w:rFonts w:ascii="Times New Roman" w:hAnsi="Times New Roman" w:cs="Times New Roman"/>
                <w:color w:val="000000"/>
                <w:sz w:val="20"/>
                <w:szCs w:val="20"/>
              </w:rPr>
              <w:t>Исполнитель</w:t>
            </w:r>
          </w:p>
        </w:tc>
      </w:tr>
    </w:tbl>
    <w:p w:rsidR="00CE4B57" w:rsidRPr="00D97B11" w:rsidRDefault="00CE4B57" w:rsidP="00D97B11">
      <w:pPr>
        <w:rPr>
          <w:rFonts w:ascii="Times New Roman" w:hAnsi="Times New Roman" w:cs="Times New Roman"/>
          <w:color w:val="000000"/>
          <w:sz w:val="20"/>
          <w:szCs w:val="20"/>
        </w:rPr>
      </w:pPr>
    </w:p>
    <w:p w:rsidR="00CE4B57" w:rsidRPr="00D97B11" w:rsidRDefault="00CE4B57" w:rsidP="00D97B11">
      <w:pPr>
        <w:jc w:val="right"/>
        <w:rPr>
          <w:rFonts w:ascii="Times New Roman" w:hAnsi="Times New Roman" w:cs="Times New Roman"/>
          <w:color w:val="000000"/>
          <w:sz w:val="20"/>
          <w:szCs w:val="20"/>
        </w:rPr>
      </w:pPr>
    </w:p>
    <w:p w:rsidR="00CE4B57" w:rsidRPr="00D97B11" w:rsidRDefault="00CE4B57" w:rsidP="00D97B11">
      <w:pPr>
        <w:jc w:val="right"/>
        <w:rPr>
          <w:rFonts w:ascii="Times New Roman" w:hAnsi="Times New Roman" w:cs="Times New Roman"/>
          <w:color w:val="000000"/>
          <w:sz w:val="20"/>
          <w:szCs w:val="20"/>
        </w:rPr>
      </w:pPr>
    </w:p>
    <w:p w:rsidR="00CE4B57" w:rsidRPr="00D97B11" w:rsidRDefault="00CE4B57" w:rsidP="00D97B11">
      <w:pPr>
        <w:jc w:val="right"/>
        <w:rPr>
          <w:rFonts w:ascii="Times New Roman" w:hAnsi="Times New Roman" w:cs="Times New Roman"/>
          <w:color w:val="000000"/>
          <w:sz w:val="20"/>
          <w:szCs w:val="20"/>
        </w:rPr>
      </w:pPr>
    </w:p>
    <w:p w:rsidR="00CE4B57" w:rsidRPr="00D97B11" w:rsidRDefault="00CE4B57" w:rsidP="00D97B11">
      <w:pPr>
        <w:jc w:val="right"/>
        <w:rPr>
          <w:rFonts w:ascii="Times New Roman" w:hAnsi="Times New Roman" w:cs="Times New Roman"/>
          <w:color w:val="000000"/>
          <w:sz w:val="20"/>
          <w:szCs w:val="20"/>
        </w:rPr>
      </w:pPr>
    </w:p>
    <w:p w:rsidR="00CE4B57" w:rsidRPr="00D97B11" w:rsidRDefault="00CE4B57" w:rsidP="00D97B11">
      <w:pPr>
        <w:pStyle w:val="Heading1"/>
        <w:spacing w:before="0" w:after="0"/>
        <w:rPr>
          <w:rFonts w:ascii="Times New Roman" w:hAnsi="Times New Roman" w:cs="Times New Roman"/>
          <w:color w:val="000000"/>
          <w:sz w:val="20"/>
          <w:szCs w:val="20"/>
        </w:rPr>
      </w:pPr>
    </w:p>
    <w:p w:rsidR="00CE4B57" w:rsidRPr="00D97B11" w:rsidRDefault="00CE4B57" w:rsidP="00D97B11">
      <w:pPr>
        <w:pStyle w:val="Heading1"/>
        <w:spacing w:before="0" w:after="0"/>
        <w:rPr>
          <w:rFonts w:ascii="Times New Roman" w:hAnsi="Times New Roman" w:cs="Times New Roman"/>
          <w:color w:val="000000"/>
          <w:sz w:val="20"/>
          <w:szCs w:val="20"/>
        </w:rPr>
      </w:pPr>
    </w:p>
    <w:p w:rsidR="00CE4B57" w:rsidRPr="00D97B11" w:rsidRDefault="00CE4B57" w:rsidP="00D97B11">
      <w:pPr>
        <w:pStyle w:val="Heading1"/>
        <w:spacing w:before="0" w:after="0"/>
        <w:rPr>
          <w:rFonts w:ascii="Times New Roman" w:hAnsi="Times New Roman" w:cs="Times New Roman"/>
          <w:color w:val="000000"/>
          <w:sz w:val="20"/>
          <w:szCs w:val="20"/>
        </w:rPr>
      </w:pPr>
    </w:p>
    <w:p w:rsidR="00CE4B57" w:rsidRPr="00D97B11" w:rsidRDefault="00CE4B57" w:rsidP="00D97B11">
      <w:pPr>
        <w:pStyle w:val="Heading1"/>
        <w:spacing w:before="0" w:after="0"/>
        <w:rPr>
          <w:rFonts w:ascii="Times New Roman" w:hAnsi="Times New Roman" w:cs="Times New Roman"/>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Pr="00D97B11" w:rsidRDefault="00CE4B57" w:rsidP="00D97B11">
      <w:pPr>
        <w:jc w:val="right"/>
        <w:rPr>
          <w:rStyle w:val="a"/>
          <w:rFonts w:ascii="Times New Roman" w:hAnsi="Times New Roman" w:cs="Times New Roman"/>
          <w:bCs/>
          <w:color w:val="000000"/>
          <w:sz w:val="20"/>
          <w:szCs w:val="20"/>
        </w:rPr>
      </w:pPr>
    </w:p>
    <w:p w:rsidR="00CE4B57" w:rsidRDefault="00CE4B57" w:rsidP="00D97B11">
      <w:pPr>
        <w:jc w:val="right"/>
        <w:rPr>
          <w:rStyle w:val="a"/>
          <w:rFonts w:ascii="Times New Roman" w:hAnsi="Times New Roman" w:cs="Times New Roman"/>
          <w:bCs/>
          <w:color w:val="auto"/>
          <w:sz w:val="20"/>
          <w:szCs w:val="20"/>
        </w:rPr>
      </w:pPr>
    </w:p>
    <w:p w:rsidR="00CE4B57" w:rsidRDefault="00CE4B57" w:rsidP="00D97B11">
      <w:pPr>
        <w:jc w:val="right"/>
        <w:rPr>
          <w:rStyle w:val="a"/>
          <w:rFonts w:ascii="Times New Roman" w:hAnsi="Times New Roman" w:cs="Times New Roman"/>
          <w:bCs/>
          <w:color w:val="auto"/>
          <w:sz w:val="20"/>
          <w:szCs w:val="20"/>
        </w:rPr>
      </w:pPr>
    </w:p>
    <w:p w:rsidR="00CE4B57" w:rsidRDefault="00CE4B57" w:rsidP="00D97B11">
      <w:pPr>
        <w:jc w:val="right"/>
        <w:rPr>
          <w:rStyle w:val="a"/>
          <w:rFonts w:ascii="Times New Roman" w:hAnsi="Times New Roman" w:cs="Times New Roman"/>
          <w:bCs/>
          <w:color w:val="auto"/>
          <w:sz w:val="20"/>
          <w:szCs w:val="20"/>
        </w:rPr>
      </w:pPr>
    </w:p>
    <w:p w:rsidR="00CE4B57" w:rsidRDefault="00CE4B57" w:rsidP="00D97B11">
      <w:pPr>
        <w:jc w:val="right"/>
        <w:rPr>
          <w:rStyle w:val="a"/>
          <w:rFonts w:ascii="Times New Roman" w:hAnsi="Times New Roman" w:cs="Times New Roman"/>
          <w:bCs/>
          <w:color w:val="auto"/>
          <w:sz w:val="20"/>
          <w:szCs w:val="20"/>
        </w:rPr>
      </w:pPr>
    </w:p>
    <w:p w:rsidR="00CE4B57" w:rsidRDefault="00CE4B57" w:rsidP="00D97B11">
      <w:pPr>
        <w:jc w:val="right"/>
        <w:rPr>
          <w:rStyle w:val="a"/>
          <w:rFonts w:ascii="Times New Roman" w:hAnsi="Times New Roman" w:cs="Times New Roman"/>
          <w:bCs/>
          <w:color w:val="auto"/>
          <w:sz w:val="20"/>
          <w:szCs w:val="20"/>
        </w:rPr>
      </w:pPr>
    </w:p>
    <w:p w:rsidR="00CE4B57" w:rsidRDefault="00CE4B57" w:rsidP="00D97B11">
      <w:pPr>
        <w:jc w:val="right"/>
        <w:rPr>
          <w:rStyle w:val="a"/>
          <w:rFonts w:ascii="Times New Roman" w:hAnsi="Times New Roman" w:cs="Times New Roman"/>
          <w:bCs/>
          <w:color w:val="auto"/>
          <w:sz w:val="20"/>
          <w:szCs w:val="20"/>
        </w:rPr>
      </w:pPr>
    </w:p>
    <w:p w:rsidR="00CE4B57" w:rsidRDefault="00CE4B57" w:rsidP="00E20978">
      <w:pPr>
        <w:jc w:val="right"/>
        <w:rPr>
          <w:rStyle w:val="a"/>
          <w:rFonts w:ascii="Times New Roman" w:hAnsi="Times New Roman" w:cs="Times New Roman"/>
          <w:b w:val="0"/>
          <w:color w:val="000000"/>
          <w:sz w:val="20"/>
          <w:szCs w:val="20"/>
        </w:rPr>
      </w:pPr>
      <w:r w:rsidRPr="00D97B11">
        <w:rPr>
          <w:rStyle w:val="a"/>
          <w:rFonts w:ascii="Times New Roman" w:hAnsi="Times New Roman" w:cs="Times New Roman"/>
          <w:b w:val="0"/>
          <w:color w:val="000000"/>
          <w:sz w:val="20"/>
          <w:szCs w:val="20"/>
        </w:rPr>
        <w:t>Приложение № </w:t>
      </w:r>
      <w:r>
        <w:rPr>
          <w:rStyle w:val="a"/>
          <w:rFonts w:ascii="Times New Roman" w:hAnsi="Times New Roman" w:cs="Times New Roman"/>
          <w:b w:val="0"/>
          <w:color w:val="000000"/>
          <w:sz w:val="20"/>
          <w:szCs w:val="20"/>
        </w:rPr>
        <w:t>6</w:t>
      </w:r>
      <w:r w:rsidRPr="00D97B11">
        <w:rPr>
          <w:rStyle w:val="a"/>
          <w:rFonts w:ascii="Times New Roman" w:hAnsi="Times New Roman" w:cs="Times New Roman"/>
          <w:b w:val="0"/>
          <w:color w:val="000000"/>
          <w:sz w:val="20"/>
          <w:szCs w:val="20"/>
        </w:rPr>
        <w:t xml:space="preserve"> к </w:t>
      </w:r>
      <w:hyperlink w:anchor="sub_3000" w:tooltip="#sub_3000" w:history="1">
        <w:r w:rsidRPr="00212D39">
          <w:rPr>
            <w:rStyle w:val="a0"/>
            <w:rFonts w:ascii="Times New Roman" w:hAnsi="Times New Roman"/>
            <w:b w:val="0"/>
            <w:color w:val="000000"/>
            <w:sz w:val="20"/>
            <w:szCs w:val="20"/>
          </w:rPr>
          <w:t>Контракту</w:t>
        </w:r>
      </w:hyperlink>
      <w:r w:rsidRPr="00D97B11">
        <w:rPr>
          <w:rStyle w:val="a"/>
          <w:rFonts w:ascii="Times New Roman" w:hAnsi="Times New Roman" w:cs="Times New Roman"/>
          <w:b w:val="0"/>
          <w:color w:val="000000"/>
          <w:sz w:val="20"/>
          <w:szCs w:val="20"/>
        </w:rPr>
        <w:br/>
        <w:t>от "__" ________ 20__ г. №_</w:t>
      </w:r>
    </w:p>
    <w:p w:rsidR="00CE4B57" w:rsidRPr="00D97B11" w:rsidRDefault="00CE4B57" w:rsidP="00E20978">
      <w:pPr>
        <w:jc w:val="right"/>
        <w:rPr>
          <w:rStyle w:val="a"/>
          <w:rFonts w:ascii="Times New Roman" w:hAnsi="Times New Roman" w:cs="Times New Roman"/>
          <w:b w:val="0"/>
          <w:color w:val="000000"/>
          <w:sz w:val="20"/>
          <w:szCs w:val="20"/>
        </w:rPr>
      </w:pPr>
    </w:p>
    <w:p w:rsidR="00CE4B57" w:rsidRDefault="00CE4B57" w:rsidP="00D97B11">
      <w:pPr>
        <w:jc w:val="right"/>
        <w:rPr>
          <w:rStyle w:val="a"/>
          <w:rFonts w:ascii="Times New Roman" w:hAnsi="Times New Roman" w:cs="Times New Roman"/>
          <w:bCs/>
          <w:color w:val="auto"/>
          <w:sz w:val="20"/>
          <w:szCs w:val="20"/>
        </w:rPr>
      </w:pPr>
    </w:p>
    <w:p w:rsidR="00CE4B57" w:rsidRDefault="00CE4B57" w:rsidP="00E20978">
      <w:pPr>
        <w:ind w:firstLine="698"/>
        <w:jc w:val="center"/>
        <w:rPr>
          <w:rFonts w:ascii="Times New Roman" w:hAnsi="Times New Roman" w:cs="Times New Roman"/>
          <w:sz w:val="20"/>
          <w:szCs w:val="20"/>
        </w:rPr>
      </w:pPr>
      <w:r w:rsidRPr="00E22809">
        <w:rPr>
          <w:rFonts w:ascii="Times New Roman" w:hAnsi="Times New Roman" w:cs="Times New Roman"/>
          <w:sz w:val="20"/>
          <w:szCs w:val="20"/>
        </w:rPr>
        <w:t>Идентификационный код закупки (ИКЗ) и адрес</w:t>
      </w:r>
      <w:r>
        <w:rPr>
          <w:rFonts w:ascii="Times New Roman" w:hAnsi="Times New Roman" w:cs="Times New Roman"/>
          <w:sz w:val="20"/>
          <w:szCs w:val="20"/>
        </w:rPr>
        <w:t xml:space="preserve"> оказания услуг</w:t>
      </w:r>
      <w:r w:rsidRPr="00E22809">
        <w:rPr>
          <w:rFonts w:ascii="Times New Roman" w:hAnsi="Times New Roman" w:cs="Times New Roman"/>
          <w:sz w:val="20"/>
          <w:szCs w:val="20"/>
        </w:rPr>
        <w:t>:</w:t>
      </w:r>
    </w:p>
    <w:p w:rsidR="00CE4B57" w:rsidRPr="00E22809" w:rsidRDefault="00CE4B57" w:rsidP="00E20978">
      <w:pPr>
        <w:ind w:firstLine="698"/>
        <w:jc w:val="center"/>
        <w:rPr>
          <w:rFonts w:ascii="Times New Roman" w:hAnsi="Times New Roman" w:cs="Times New Roman"/>
          <w:sz w:val="20"/>
          <w:szCs w:val="20"/>
        </w:rPr>
      </w:pPr>
    </w:p>
    <w:p w:rsidR="00CE4B57" w:rsidRPr="00E22809" w:rsidRDefault="00CE4B57" w:rsidP="00E20978">
      <w:pPr>
        <w:ind w:firstLine="698"/>
        <w:jc w:val="right"/>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1"/>
        <w:gridCol w:w="2002"/>
        <w:gridCol w:w="4037"/>
        <w:gridCol w:w="3672"/>
      </w:tblGrid>
      <w:tr w:rsidR="00CE4B57" w:rsidRPr="00C12DB0" w:rsidTr="006C7393">
        <w:tc>
          <w:tcPr>
            <w:tcW w:w="319" w:type="pct"/>
            <w:vAlign w:val="center"/>
          </w:tcPr>
          <w:p w:rsidR="00CE4B57" w:rsidRPr="00C12DB0" w:rsidRDefault="00CE4B57" w:rsidP="006C7393">
            <w:pPr>
              <w:pStyle w:val="a3"/>
              <w:jc w:val="center"/>
              <w:rPr>
                <w:rFonts w:ascii="Times New Roman" w:hAnsi="Times New Roman" w:cs="Times New Roman"/>
                <w:sz w:val="20"/>
                <w:szCs w:val="20"/>
              </w:rPr>
            </w:pPr>
            <w:r w:rsidRPr="00C12DB0">
              <w:rPr>
                <w:rFonts w:ascii="Times New Roman" w:hAnsi="Times New Roman" w:cs="Times New Roman"/>
                <w:sz w:val="20"/>
                <w:szCs w:val="20"/>
              </w:rPr>
              <w:t>№</w:t>
            </w:r>
          </w:p>
          <w:p w:rsidR="00CE4B57" w:rsidRPr="00C12DB0" w:rsidRDefault="00CE4B57" w:rsidP="006C7393">
            <w:pPr>
              <w:pStyle w:val="a3"/>
              <w:jc w:val="center"/>
              <w:rPr>
                <w:rFonts w:ascii="Times New Roman" w:hAnsi="Times New Roman" w:cs="Times New Roman"/>
                <w:sz w:val="20"/>
                <w:szCs w:val="20"/>
              </w:rPr>
            </w:pPr>
            <w:r w:rsidRPr="00C12DB0">
              <w:rPr>
                <w:rFonts w:ascii="Times New Roman" w:hAnsi="Times New Roman" w:cs="Times New Roman"/>
                <w:sz w:val="20"/>
                <w:szCs w:val="20"/>
              </w:rPr>
              <w:t>п/п</w:t>
            </w:r>
          </w:p>
        </w:tc>
        <w:tc>
          <w:tcPr>
            <w:tcW w:w="965" w:type="pct"/>
            <w:vAlign w:val="center"/>
          </w:tcPr>
          <w:p w:rsidR="00CE4B57" w:rsidRPr="00C12DB0" w:rsidRDefault="00CE4B57" w:rsidP="006C7393">
            <w:pPr>
              <w:pStyle w:val="a3"/>
              <w:jc w:val="center"/>
              <w:rPr>
                <w:rFonts w:ascii="Times New Roman" w:hAnsi="Times New Roman" w:cs="Times New Roman"/>
                <w:sz w:val="20"/>
                <w:szCs w:val="20"/>
              </w:rPr>
            </w:pPr>
            <w:r w:rsidRPr="00C12DB0">
              <w:rPr>
                <w:rFonts w:ascii="Times New Roman" w:hAnsi="Times New Roman" w:cs="Times New Roman"/>
                <w:sz w:val="20"/>
                <w:szCs w:val="20"/>
              </w:rPr>
              <w:t>Наименование организации</w:t>
            </w:r>
          </w:p>
        </w:tc>
        <w:tc>
          <w:tcPr>
            <w:tcW w:w="1946" w:type="pct"/>
            <w:vAlign w:val="center"/>
          </w:tcPr>
          <w:p w:rsidR="00CE4B57" w:rsidRPr="00C12DB0" w:rsidRDefault="00CE4B57" w:rsidP="006C7393">
            <w:pPr>
              <w:pStyle w:val="a3"/>
              <w:jc w:val="center"/>
              <w:rPr>
                <w:rFonts w:ascii="Times New Roman" w:hAnsi="Times New Roman" w:cs="Times New Roman"/>
                <w:sz w:val="20"/>
                <w:szCs w:val="20"/>
              </w:rPr>
            </w:pPr>
            <w:r w:rsidRPr="00C12DB0">
              <w:rPr>
                <w:rFonts w:ascii="Times New Roman" w:hAnsi="Times New Roman" w:cs="Times New Roman"/>
                <w:sz w:val="20"/>
                <w:szCs w:val="20"/>
              </w:rPr>
              <w:t>Идентификационный код закупки</w:t>
            </w:r>
          </w:p>
        </w:tc>
        <w:tc>
          <w:tcPr>
            <w:tcW w:w="1770" w:type="pct"/>
            <w:vAlign w:val="center"/>
          </w:tcPr>
          <w:p w:rsidR="00CE4B57" w:rsidRPr="00C12DB0" w:rsidRDefault="00CE4B57" w:rsidP="006C7393">
            <w:pPr>
              <w:pStyle w:val="a3"/>
              <w:jc w:val="center"/>
              <w:rPr>
                <w:rFonts w:ascii="Times New Roman" w:hAnsi="Times New Roman" w:cs="Times New Roman"/>
                <w:sz w:val="20"/>
                <w:szCs w:val="20"/>
              </w:rPr>
            </w:pPr>
            <w:r w:rsidRPr="00C12DB0">
              <w:rPr>
                <w:rFonts w:ascii="Times New Roman" w:hAnsi="Times New Roman" w:cs="Times New Roman"/>
                <w:sz w:val="20"/>
                <w:szCs w:val="20"/>
              </w:rPr>
              <w:t xml:space="preserve">Адрес </w:t>
            </w:r>
            <w:r>
              <w:rPr>
                <w:rFonts w:ascii="Times New Roman" w:hAnsi="Times New Roman" w:cs="Times New Roman"/>
                <w:sz w:val="20"/>
                <w:szCs w:val="20"/>
              </w:rPr>
              <w:t>оказания услуг</w:t>
            </w:r>
          </w:p>
        </w:tc>
      </w:tr>
      <w:tr w:rsidR="00CE4B57" w:rsidRPr="00C12DB0" w:rsidTr="006C7393">
        <w:tc>
          <w:tcPr>
            <w:tcW w:w="319" w:type="pct"/>
            <w:vAlign w:val="center"/>
          </w:tcPr>
          <w:p w:rsidR="00CE4B57" w:rsidRPr="00C12DB0" w:rsidRDefault="00CE4B57" w:rsidP="006C7393">
            <w:pPr>
              <w:pStyle w:val="a3"/>
              <w:jc w:val="center"/>
              <w:rPr>
                <w:rFonts w:ascii="Times New Roman" w:hAnsi="Times New Roman" w:cs="Times New Roman"/>
                <w:sz w:val="20"/>
                <w:szCs w:val="20"/>
              </w:rPr>
            </w:pPr>
            <w:r w:rsidRPr="00C12DB0">
              <w:rPr>
                <w:rFonts w:ascii="Times New Roman" w:hAnsi="Times New Roman" w:cs="Times New Roman"/>
                <w:sz w:val="20"/>
                <w:szCs w:val="20"/>
              </w:rPr>
              <w:t>1</w:t>
            </w:r>
          </w:p>
        </w:tc>
        <w:tc>
          <w:tcPr>
            <w:tcW w:w="965" w:type="pct"/>
            <w:vAlign w:val="center"/>
          </w:tcPr>
          <w:p w:rsidR="00CE4B57" w:rsidRPr="00C12DB0" w:rsidRDefault="00CE4B57" w:rsidP="006C7393">
            <w:pPr>
              <w:pStyle w:val="a3"/>
              <w:jc w:val="center"/>
              <w:rPr>
                <w:rFonts w:ascii="Times New Roman" w:hAnsi="Times New Roman" w:cs="Times New Roman"/>
                <w:sz w:val="20"/>
                <w:szCs w:val="20"/>
              </w:rPr>
            </w:pPr>
            <w:r w:rsidRPr="00C12DB0">
              <w:rPr>
                <w:rFonts w:ascii="Times New Roman" w:hAnsi="Times New Roman" w:cs="Times New Roman"/>
                <w:sz w:val="20"/>
                <w:szCs w:val="20"/>
              </w:rPr>
              <w:t>2</w:t>
            </w:r>
          </w:p>
        </w:tc>
        <w:tc>
          <w:tcPr>
            <w:tcW w:w="1946" w:type="pct"/>
            <w:vAlign w:val="center"/>
          </w:tcPr>
          <w:p w:rsidR="00CE4B57" w:rsidRPr="00C12DB0" w:rsidRDefault="00CE4B57" w:rsidP="006C7393">
            <w:pPr>
              <w:pStyle w:val="a3"/>
              <w:jc w:val="center"/>
              <w:rPr>
                <w:rFonts w:ascii="Times New Roman" w:hAnsi="Times New Roman" w:cs="Times New Roman"/>
                <w:sz w:val="20"/>
                <w:szCs w:val="20"/>
              </w:rPr>
            </w:pPr>
            <w:r w:rsidRPr="00C12DB0">
              <w:rPr>
                <w:rFonts w:ascii="Times New Roman" w:hAnsi="Times New Roman" w:cs="Times New Roman"/>
                <w:sz w:val="20"/>
                <w:szCs w:val="20"/>
              </w:rPr>
              <w:t>3</w:t>
            </w:r>
          </w:p>
        </w:tc>
        <w:tc>
          <w:tcPr>
            <w:tcW w:w="1770" w:type="pct"/>
            <w:vAlign w:val="center"/>
          </w:tcPr>
          <w:p w:rsidR="00CE4B57" w:rsidRPr="00C12DB0" w:rsidRDefault="00CE4B57" w:rsidP="006C7393">
            <w:pPr>
              <w:pStyle w:val="a3"/>
              <w:jc w:val="center"/>
              <w:rPr>
                <w:rFonts w:ascii="Times New Roman" w:hAnsi="Times New Roman" w:cs="Times New Roman"/>
                <w:sz w:val="20"/>
                <w:szCs w:val="20"/>
              </w:rPr>
            </w:pPr>
            <w:r w:rsidRPr="00C12DB0">
              <w:rPr>
                <w:rFonts w:ascii="Times New Roman" w:hAnsi="Times New Roman" w:cs="Times New Roman"/>
                <w:sz w:val="20"/>
                <w:szCs w:val="20"/>
              </w:rPr>
              <w:t>4</w:t>
            </w:r>
          </w:p>
        </w:tc>
      </w:tr>
      <w:tr w:rsidR="00CE4B57" w:rsidRPr="00C12DB0" w:rsidTr="00DC5012">
        <w:tc>
          <w:tcPr>
            <w:tcW w:w="319" w:type="pct"/>
            <w:vAlign w:val="center"/>
          </w:tcPr>
          <w:p w:rsidR="00CE4B57" w:rsidRPr="00C12DB0" w:rsidRDefault="00CE4B57" w:rsidP="006C7393">
            <w:pPr>
              <w:pStyle w:val="a3"/>
              <w:jc w:val="center"/>
              <w:rPr>
                <w:rFonts w:ascii="Times New Roman" w:hAnsi="Times New Roman" w:cs="Times New Roman"/>
                <w:sz w:val="20"/>
                <w:szCs w:val="20"/>
              </w:rPr>
            </w:pPr>
            <w:r>
              <w:rPr>
                <w:rFonts w:ascii="Times New Roman" w:hAnsi="Times New Roman" w:cs="Times New Roman"/>
                <w:sz w:val="20"/>
                <w:szCs w:val="20"/>
              </w:rPr>
              <w:t>1</w:t>
            </w:r>
            <w:r w:rsidRPr="00C12DB0">
              <w:rPr>
                <w:rFonts w:ascii="Times New Roman" w:hAnsi="Times New Roman" w:cs="Times New Roman"/>
                <w:sz w:val="20"/>
                <w:szCs w:val="20"/>
              </w:rPr>
              <w:t>.</w:t>
            </w:r>
          </w:p>
        </w:tc>
        <w:tc>
          <w:tcPr>
            <w:tcW w:w="965" w:type="pct"/>
            <w:vAlign w:val="center"/>
          </w:tcPr>
          <w:p w:rsidR="00CE4B57" w:rsidRPr="006D2BEB" w:rsidRDefault="00CE4B57" w:rsidP="006D2BEB">
            <w:pPr>
              <w:ind w:firstLine="0"/>
              <w:jc w:val="left"/>
              <w:rPr>
                <w:rFonts w:ascii="Times New Roman" w:hAnsi="Times New Roman"/>
                <w:color w:val="000000"/>
                <w:sz w:val="20"/>
                <w:szCs w:val="20"/>
              </w:rPr>
            </w:pPr>
            <w:r w:rsidRPr="006D2BEB">
              <w:rPr>
                <w:rFonts w:ascii="Times New Roman" w:hAnsi="Times New Roman"/>
                <w:color w:val="000000"/>
                <w:sz w:val="20"/>
                <w:szCs w:val="20"/>
              </w:rPr>
              <w:t>МБОУ "Гимназия №1" г.Чебоксары</w:t>
            </w:r>
          </w:p>
        </w:tc>
        <w:tc>
          <w:tcPr>
            <w:tcW w:w="1946" w:type="pct"/>
          </w:tcPr>
          <w:p w:rsidR="00CE4B57" w:rsidRPr="000509CB" w:rsidRDefault="00CE4B57" w:rsidP="000509CB">
            <w:pPr>
              <w:ind w:firstLine="0"/>
              <w:rPr>
                <w:rFonts w:ascii="Times New Roman" w:hAnsi="Times New Roman" w:cs="Times New Roman"/>
                <w:sz w:val="20"/>
                <w:szCs w:val="20"/>
              </w:rPr>
            </w:pPr>
            <w:r w:rsidRPr="000509CB">
              <w:rPr>
                <w:rFonts w:ascii="Times New Roman" w:hAnsi="Times New Roman" w:cs="Times New Roman"/>
                <w:sz w:val="20"/>
                <w:szCs w:val="20"/>
              </w:rPr>
              <w:t>263212903510921300100100070015610244</w:t>
            </w:r>
          </w:p>
        </w:tc>
        <w:tc>
          <w:tcPr>
            <w:tcW w:w="1770" w:type="pct"/>
          </w:tcPr>
          <w:p w:rsidR="00CE4B57" w:rsidRPr="006D2BEB" w:rsidRDefault="00CE4B57" w:rsidP="006D2BEB">
            <w:pPr>
              <w:autoSpaceDE w:val="0"/>
              <w:autoSpaceDN w:val="0"/>
              <w:adjustRightInd w:val="0"/>
              <w:ind w:firstLine="0"/>
              <w:jc w:val="left"/>
              <w:rPr>
                <w:rFonts w:ascii="Times New Roman" w:hAnsi="Times New Roman"/>
                <w:sz w:val="20"/>
                <w:szCs w:val="20"/>
              </w:rPr>
            </w:pPr>
            <w:r w:rsidRPr="006D2BEB">
              <w:rPr>
                <w:rFonts w:ascii="Times New Roman" w:hAnsi="Times New Roman"/>
                <w:sz w:val="20"/>
                <w:szCs w:val="20"/>
              </w:rPr>
              <w:t>Чувашская Республика, г. Чебоксары, ул. Эльгера, дом 24</w:t>
            </w:r>
          </w:p>
        </w:tc>
      </w:tr>
    </w:tbl>
    <w:p w:rsidR="00CE4B57" w:rsidRDefault="00CE4B57" w:rsidP="00D97B11">
      <w:pPr>
        <w:jc w:val="right"/>
        <w:rPr>
          <w:rStyle w:val="a"/>
          <w:rFonts w:ascii="Times New Roman" w:hAnsi="Times New Roman" w:cs="Times New Roman"/>
          <w:bCs/>
          <w:color w:val="auto"/>
          <w:sz w:val="20"/>
          <w:szCs w:val="20"/>
        </w:rPr>
      </w:pPr>
    </w:p>
    <w:sectPr w:rsidR="00CE4B57" w:rsidSect="00D97B11">
      <w:pgSz w:w="11906" w:h="16838"/>
      <w:pgMar w:top="992" w:right="850" w:bottom="1134" w:left="9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4B57" w:rsidRDefault="00CE4B57">
      <w:r>
        <w:separator/>
      </w:r>
    </w:p>
  </w:endnote>
  <w:endnote w:type="continuationSeparator" w:id="0">
    <w:p w:rsidR="00CE4B57" w:rsidRDefault="00CE4B5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4B57" w:rsidRDefault="00CE4B57">
      <w:r>
        <w:separator/>
      </w:r>
    </w:p>
  </w:footnote>
  <w:footnote w:type="continuationSeparator" w:id="0">
    <w:p w:rsidR="00CE4B57" w:rsidRDefault="00CE4B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44246"/>
    <w:multiLevelType w:val="hybridMultilevel"/>
    <w:tmpl w:val="8B441364"/>
    <w:lvl w:ilvl="0" w:tplc="43E875CA">
      <w:start w:val="1"/>
      <w:numFmt w:val="bullet"/>
      <w:lvlText w:val="–"/>
      <w:lvlJc w:val="left"/>
      <w:pPr>
        <w:ind w:left="1429" w:hanging="360"/>
      </w:pPr>
      <w:rPr>
        <w:rFonts w:ascii="Arial" w:eastAsia="Times New Roman" w:hAnsi="Arial" w:hint="default"/>
      </w:rPr>
    </w:lvl>
    <w:lvl w:ilvl="1" w:tplc="572E10AC">
      <w:start w:val="1"/>
      <w:numFmt w:val="bullet"/>
      <w:lvlText w:val="o"/>
      <w:lvlJc w:val="left"/>
      <w:pPr>
        <w:ind w:left="2149" w:hanging="360"/>
      </w:pPr>
      <w:rPr>
        <w:rFonts w:ascii="Courier New" w:eastAsia="Times New Roman" w:hAnsi="Courier New" w:hint="default"/>
      </w:rPr>
    </w:lvl>
    <w:lvl w:ilvl="2" w:tplc="0EE48D9E">
      <w:start w:val="1"/>
      <w:numFmt w:val="bullet"/>
      <w:lvlText w:val="§"/>
      <w:lvlJc w:val="left"/>
      <w:pPr>
        <w:ind w:left="2869" w:hanging="360"/>
      </w:pPr>
      <w:rPr>
        <w:rFonts w:ascii="Wingdings" w:eastAsia="Times New Roman" w:hAnsi="Wingdings" w:hint="default"/>
      </w:rPr>
    </w:lvl>
    <w:lvl w:ilvl="3" w:tplc="529A2F50">
      <w:start w:val="1"/>
      <w:numFmt w:val="bullet"/>
      <w:lvlText w:val="·"/>
      <w:lvlJc w:val="left"/>
      <w:pPr>
        <w:ind w:left="3589" w:hanging="360"/>
      </w:pPr>
      <w:rPr>
        <w:rFonts w:ascii="Symbol" w:eastAsia="Times New Roman" w:hAnsi="Symbol" w:hint="default"/>
      </w:rPr>
    </w:lvl>
    <w:lvl w:ilvl="4" w:tplc="618A82EA">
      <w:start w:val="1"/>
      <w:numFmt w:val="bullet"/>
      <w:lvlText w:val="o"/>
      <w:lvlJc w:val="left"/>
      <w:pPr>
        <w:ind w:left="4309" w:hanging="360"/>
      </w:pPr>
      <w:rPr>
        <w:rFonts w:ascii="Courier New" w:eastAsia="Times New Roman" w:hAnsi="Courier New" w:hint="default"/>
      </w:rPr>
    </w:lvl>
    <w:lvl w:ilvl="5" w:tplc="D98C6628">
      <w:start w:val="1"/>
      <w:numFmt w:val="bullet"/>
      <w:lvlText w:val="§"/>
      <w:lvlJc w:val="left"/>
      <w:pPr>
        <w:ind w:left="5029" w:hanging="360"/>
      </w:pPr>
      <w:rPr>
        <w:rFonts w:ascii="Wingdings" w:eastAsia="Times New Roman" w:hAnsi="Wingdings" w:hint="default"/>
      </w:rPr>
    </w:lvl>
    <w:lvl w:ilvl="6" w:tplc="6D5A9658">
      <w:start w:val="1"/>
      <w:numFmt w:val="bullet"/>
      <w:lvlText w:val="·"/>
      <w:lvlJc w:val="left"/>
      <w:pPr>
        <w:ind w:left="5749" w:hanging="360"/>
      </w:pPr>
      <w:rPr>
        <w:rFonts w:ascii="Symbol" w:eastAsia="Times New Roman" w:hAnsi="Symbol" w:hint="default"/>
      </w:rPr>
    </w:lvl>
    <w:lvl w:ilvl="7" w:tplc="3FA04B4C">
      <w:start w:val="1"/>
      <w:numFmt w:val="bullet"/>
      <w:lvlText w:val="o"/>
      <w:lvlJc w:val="left"/>
      <w:pPr>
        <w:ind w:left="6469" w:hanging="360"/>
      </w:pPr>
      <w:rPr>
        <w:rFonts w:ascii="Courier New" w:eastAsia="Times New Roman" w:hAnsi="Courier New" w:hint="default"/>
      </w:rPr>
    </w:lvl>
    <w:lvl w:ilvl="8" w:tplc="31E20898">
      <w:start w:val="1"/>
      <w:numFmt w:val="bullet"/>
      <w:lvlText w:val="§"/>
      <w:lvlJc w:val="left"/>
      <w:pPr>
        <w:ind w:left="7189" w:hanging="360"/>
      </w:pPr>
      <w:rPr>
        <w:rFonts w:ascii="Wingdings" w:eastAsia="Times New Roman" w:hAnsi="Wingdings" w:hint="default"/>
      </w:rPr>
    </w:lvl>
  </w:abstractNum>
  <w:abstractNum w:abstractNumId="1">
    <w:nsid w:val="22827F3A"/>
    <w:multiLevelType w:val="hybridMultilevel"/>
    <w:tmpl w:val="63FC22A0"/>
    <w:lvl w:ilvl="0" w:tplc="1692380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275D4425"/>
    <w:multiLevelType w:val="multilevel"/>
    <w:tmpl w:val="E2A0A578"/>
    <w:lvl w:ilvl="0">
      <w:start w:val="1"/>
      <w:numFmt w:val="decimal"/>
      <w:lvlText w:val="%1."/>
      <w:lvlJc w:val="left"/>
      <w:pPr>
        <w:ind w:left="1245" w:hanging="1245"/>
      </w:pPr>
      <w:rPr>
        <w:rFonts w:cs="Times New Roman"/>
      </w:rPr>
    </w:lvl>
    <w:lvl w:ilvl="1">
      <w:start w:val="1"/>
      <w:numFmt w:val="decimal"/>
      <w:lvlText w:val="%1.%2."/>
      <w:lvlJc w:val="left"/>
      <w:pPr>
        <w:ind w:left="2096" w:hanging="1245"/>
      </w:pPr>
      <w:rPr>
        <w:rFonts w:cs="Times New Roman"/>
        <w:color w:val="auto"/>
      </w:rPr>
    </w:lvl>
    <w:lvl w:ilvl="2">
      <w:start w:val="1"/>
      <w:numFmt w:val="decimal"/>
      <w:lvlText w:val="%1.%2.%3."/>
      <w:lvlJc w:val="left"/>
      <w:pPr>
        <w:ind w:left="2663" w:hanging="1245"/>
      </w:pPr>
      <w:rPr>
        <w:rFonts w:cs="Times New Roman"/>
      </w:rPr>
    </w:lvl>
    <w:lvl w:ilvl="3">
      <w:start w:val="1"/>
      <w:numFmt w:val="decimal"/>
      <w:lvlText w:val="%1.%2.%3.%4."/>
      <w:lvlJc w:val="left"/>
      <w:pPr>
        <w:ind w:left="3372" w:hanging="1245"/>
      </w:pPr>
      <w:rPr>
        <w:rFonts w:cs="Times New Roman"/>
      </w:rPr>
    </w:lvl>
    <w:lvl w:ilvl="4">
      <w:start w:val="1"/>
      <w:numFmt w:val="decimal"/>
      <w:lvlText w:val="%1.%2.%3.%4.%5."/>
      <w:lvlJc w:val="left"/>
      <w:pPr>
        <w:ind w:left="4081" w:hanging="1245"/>
      </w:pPr>
      <w:rPr>
        <w:rFonts w:cs="Times New Roman"/>
      </w:rPr>
    </w:lvl>
    <w:lvl w:ilvl="5">
      <w:start w:val="1"/>
      <w:numFmt w:val="decimal"/>
      <w:lvlText w:val="%1.%2.%3.%4.%5.%6."/>
      <w:lvlJc w:val="left"/>
      <w:pPr>
        <w:ind w:left="4790" w:hanging="1245"/>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3">
    <w:nsid w:val="39B107C0"/>
    <w:multiLevelType w:val="hybridMultilevel"/>
    <w:tmpl w:val="F324333C"/>
    <w:lvl w:ilvl="0" w:tplc="D0725C2A">
      <w:start w:val="1"/>
      <w:numFmt w:val="bullet"/>
      <w:lvlText w:val=""/>
      <w:lvlJc w:val="left"/>
      <w:pPr>
        <w:ind w:left="720" w:hanging="360"/>
      </w:pPr>
      <w:rPr>
        <w:rFonts w:ascii="Symbol" w:hAnsi="Symbol"/>
      </w:rPr>
    </w:lvl>
    <w:lvl w:ilvl="1" w:tplc="210C1B18">
      <w:start w:val="1"/>
      <w:numFmt w:val="decimal"/>
      <w:lvlText w:val=""/>
      <w:lvlJc w:val="left"/>
      <w:rPr>
        <w:rFonts w:cs="Times New Roman"/>
      </w:rPr>
    </w:lvl>
    <w:lvl w:ilvl="2" w:tplc="DBAA8BAA">
      <w:start w:val="1"/>
      <w:numFmt w:val="decimal"/>
      <w:lvlText w:val=""/>
      <w:lvlJc w:val="left"/>
      <w:rPr>
        <w:rFonts w:cs="Times New Roman"/>
      </w:rPr>
    </w:lvl>
    <w:lvl w:ilvl="3" w:tplc="61321EF4">
      <w:start w:val="1"/>
      <w:numFmt w:val="decimal"/>
      <w:lvlText w:val=""/>
      <w:lvlJc w:val="left"/>
      <w:rPr>
        <w:rFonts w:cs="Times New Roman"/>
      </w:rPr>
    </w:lvl>
    <w:lvl w:ilvl="4" w:tplc="D2E2BECC">
      <w:start w:val="1"/>
      <w:numFmt w:val="decimal"/>
      <w:lvlText w:val=""/>
      <w:lvlJc w:val="left"/>
      <w:rPr>
        <w:rFonts w:cs="Times New Roman"/>
      </w:rPr>
    </w:lvl>
    <w:lvl w:ilvl="5" w:tplc="3822EB6A">
      <w:start w:val="1"/>
      <w:numFmt w:val="decimal"/>
      <w:lvlText w:val=""/>
      <w:lvlJc w:val="left"/>
      <w:rPr>
        <w:rFonts w:cs="Times New Roman"/>
      </w:rPr>
    </w:lvl>
    <w:lvl w:ilvl="6" w:tplc="C5A01750">
      <w:start w:val="1"/>
      <w:numFmt w:val="decimal"/>
      <w:lvlText w:val=""/>
      <w:lvlJc w:val="left"/>
      <w:rPr>
        <w:rFonts w:cs="Times New Roman"/>
      </w:rPr>
    </w:lvl>
    <w:lvl w:ilvl="7" w:tplc="BF0E007C">
      <w:start w:val="1"/>
      <w:numFmt w:val="decimal"/>
      <w:lvlText w:val=""/>
      <w:lvlJc w:val="left"/>
      <w:rPr>
        <w:rFonts w:cs="Times New Roman"/>
      </w:rPr>
    </w:lvl>
    <w:lvl w:ilvl="8" w:tplc="ED7EC3CA">
      <w:start w:val="1"/>
      <w:numFmt w:val="decimal"/>
      <w:lvlText w:val=""/>
      <w:lvlJc w:val="left"/>
      <w:rPr>
        <w:rFonts w:cs="Times New Roman"/>
      </w:rPr>
    </w:lvl>
  </w:abstractNum>
  <w:abstractNum w:abstractNumId="4">
    <w:nsid w:val="3C04237D"/>
    <w:multiLevelType w:val="hybridMultilevel"/>
    <w:tmpl w:val="5816C4B8"/>
    <w:lvl w:ilvl="0" w:tplc="6F627878">
      <w:numFmt w:val="bullet"/>
      <w:lvlText w:val="-"/>
      <w:lvlJc w:val="left"/>
      <w:pPr>
        <w:ind w:left="60" w:hanging="228"/>
      </w:pPr>
      <w:rPr>
        <w:rFonts w:ascii="Times New Roman" w:eastAsia="Times New Roman" w:hAnsi="Times New Roman" w:hint="default"/>
        <w:b w:val="0"/>
        <w:i w:val="0"/>
        <w:spacing w:val="0"/>
        <w:sz w:val="24"/>
      </w:rPr>
    </w:lvl>
    <w:lvl w:ilvl="1" w:tplc="10946924">
      <w:numFmt w:val="bullet"/>
      <w:lvlText w:val="•"/>
      <w:lvlJc w:val="left"/>
      <w:pPr>
        <w:ind w:left="1003" w:hanging="228"/>
      </w:pPr>
      <w:rPr>
        <w:rFonts w:hint="default"/>
      </w:rPr>
    </w:lvl>
    <w:lvl w:ilvl="2" w:tplc="2682B8C6">
      <w:numFmt w:val="bullet"/>
      <w:lvlText w:val="•"/>
      <w:lvlJc w:val="left"/>
      <w:pPr>
        <w:ind w:left="1947" w:hanging="228"/>
      </w:pPr>
      <w:rPr>
        <w:rFonts w:hint="default"/>
      </w:rPr>
    </w:lvl>
    <w:lvl w:ilvl="3" w:tplc="FBEAF3B2">
      <w:numFmt w:val="bullet"/>
      <w:lvlText w:val="•"/>
      <w:lvlJc w:val="left"/>
      <w:pPr>
        <w:ind w:left="2890" w:hanging="228"/>
      </w:pPr>
      <w:rPr>
        <w:rFonts w:hint="default"/>
      </w:rPr>
    </w:lvl>
    <w:lvl w:ilvl="4" w:tplc="B73C2644">
      <w:numFmt w:val="bullet"/>
      <w:lvlText w:val="•"/>
      <w:lvlJc w:val="left"/>
      <w:pPr>
        <w:ind w:left="3834" w:hanging="228"/>
      </w:pPr>
      <w:rPr>
        <w:rFonts w:hint="default"/>
      </w:rPr>
    </w:lvl>
    <w:lvl w:ilvl="5" w:tplc="6332D846">
      <w:numFmt w:val="bullet"/>
      <w:lvlText w:val="•"/>
      <w:lvlJc w:val="left"/>
      <w:pPr>
        <w:ind w:left="4777" w:hanging="228"/>
      </w:pPr>
      <w:rPr>
        <w:rFonts w:hint="default"/>
      </w:rPr>
    </w:lvl>
    <w:lvl w:ilvl="6" w:tplc="B2F03F72">
      <w:numFmt w:val="bullet"/>
      <w:lvlText w:val="•"/>
      <w:lvlJc w:val="left"/>
      <w:pPr>
        <w:ind w:left="5721" w:hanging="228"/>
      </w:pPr>
      <w:rPr>
        <w:rFonts w:hint="default"/>
      </w:rPr>
    </w:lvl>
    <w:lvl w:ilvl="7" w:tplc="8A1CB6FA">
      <w:numFmt w:val="bullet"/>
      <w:lvlText w:val="•"/>
      <w:lvlJc w:val="left"/>
      <w:pPr>
        <w:ind w:left="6664" w:hanging="228"/>
      </w:pPr>
      <w:rPr>
        <w:rFonts w:hint="default"/>
      </w:rPr>
    </w:lvl>
    <w:lvl w:ilvl="8" w:tplc="4A82ADFC">
      <w:numFmt w:val="bullet"/>
      <w:lvlText w:val="•"/>
      <w:lvlJc w:val="left"/>
      <w:pPr>
        <w:ind w:left="7608" w:hanging="228"/>
      </w:pPr>
      <w:rPr>
        <w:rFonts w:hint="default"/>
      </w:rPr>
    </w:lvl>
  </w:abstractNum>
  <w:abstractNum w:abstractNumId="5">
    <w:nsid w:val="61251F6B"/>
    <w:multiLevelType w:val="hybridMultilevel"/>
    <w:tmpl w:val="F030F536"/>
    <w:lvl w:ilvl="0" w:tplc="9DC04070">
      <w:start w:val="1"/>
      <w:numFmt w:val="decimal"/>
      <w:lvlText w:val="%1."/>
      <w:lvlJc w:val="left"/>
      <w:pPr>
        <w:ind w:left="1785" w:hanging="1065"/>
      </w:pPr>
      <w:rPr>
        <w:rFonts w:cs="Times New Roman"/>
      </w:rPr>
    </w:lvl>
    <w:lvl w:ilvl="1" w:tplc="6D200672">
      <w:start w:val="1"/>
      <w:numFmt w:val="lowerLetter"/>
      <w:lvlText w:val="%2."/>
      <w:lvlJc w:val="left"/>
      <w:pPr>
        <w:ind w:left="1800" w:hanging="360"/>
      </w:pPr>
      <w:rPr>
        <w:rFonts w:cs="Times New Roman"/>
      </w:rPr>
    </w:lvl>
    <w:lvl w:ilvl="2" w:tplc="C158074C">
      <w:start w:val="1"/>
      <w:numFmt w:val="lowerRoman"/>
      <w:lvlText w:val="%3."/>
      <w:lvlJc w:val="right"/>
      <w:pPr>
        <w:ind w:left="2520" w:hanging="180"/>
      </w:pPr>
      <w:rPr>
        <w:rFonts w:cs="Times New Roman"/>
      </w:rPr>
    </w:lvl>
    <w:lvl w:ilvl="3" w:tplc="3502DFDA">
      <w:start w:val="1"/>
      <w:numFmt w:val="decimal"/>
      <w:lvlText w:val="%4."/>
      <w:lvlJc w:val="left"/>
      <w:pPr>
        <w:ind w:left="3240" w:hanging="360"/>
      </w:pPr>
      <w:rPr>
        <w:rFonts w:cs="Times New Roman"/>
      </w:rPr>
    </w:lvl>
    <w:lvl w:ilvl="4" w:tplc="4880B9BE">
      <w:start w:val="1"/>
      <w:numFmt w:val="lowerLetter"/>
      <w:lvlText w:val="%5."/>
      <w:lvlJc w:val="left"/>
      <w:pPr>
        <w:ind w:left="3960" w:hanging="360"/>
      </w:pPr>
      <w:rPr>
        <w:rFonts w:cs="Times New Roman"/>
      </w:rPr>
    </w:lvl>
    <w:lvl w:ilvl="5" w:tplc="55CABCC0">
      <w:start w:val="1"/>
      <w:numFmt w:val="lowerRoman"/>
      <w:lvlText w:val="%6."/>
      <w:lvlJc w:val="right"/>
      <w:pPr>
        <w:ind w:left="4680" w:hanging="180"/>
      </w:pPr>
      <w:rPr>
        <w:rFonts w:cs="Times New Roman"/>
      </w:rPr>
    </w:lvl>
    <w:lvl w:ilvl="6" w:tplc="C004D812">
      <w:start w:val="1"/>
      <w:numFmt w:val="decimal"/>
      <w:lvlText w:val="%7."/>
      <w:lvlJc w:val="left"/>
      <w:pPr>
        <w:ind w:left="5400" w:hanging="360"/>
      </w:pPr>
      <w:rPr>
        <w:rFonts w:cs="Times New Roman"/>
      </w:rPr>
    </w:lvl>
    <w:lvl w:ilvl="7" w:tplc="EC74B65E">
      <w:start w:val="1"/>
      <w:numFmt w:val="lowerLetter"/>
      <w:lvlText w:val="%8."/>
      <w:lvlJc w:val="left"/>
      <w:pPr>
        <w:ind w:left="6120" w:hanging="360"/>
      </w:pPr>
      <w:rPr>
        <w:rFonts w:cs="Times New Roman"/>
      </w:rPr>
    </w:lvl>
    <w:lvl w:ilvl="8" w:tplc="C0144FFA">
      <w:start w:val="1"/>
      <w:numFmt w:val="lowerRoman"/>
      <w:lvlText w:val="%9."/>
      <w:lvlJc w:val="right"/>
      <w:pPr>
        <w:ind w:left="6840" w:hanging="180"/>
      </w:pPr>
      <w:rPr>
        <w:rFonts w:cs="Times New Roman"/>
      </w:rPr>
    </w:lvl>
  </w:abstractNum>
  <w:abstractNum w:abstractNumId="6">
    <w:nsid w:val="61705722"/>
    <w:multiLevelType w:val="multilevel"/>
    <w:tmpl w:val="D07E2974"/>
    <w:lvl w:ilvl="0">
      <w:start w:val="7"/>
      <w:numFmt w:val="decimal"/>
      <w:lvlText w:val="%1."/>
      <w:lvlJc w:val="left"/>
      <w:pPr>
        <w:ind w:left="1069" w:hanging="360"/>
      </w:pPr>
      <w:rPr>
        <w:rFonts w:cs="Times New Roman"/>
      </w:rPr>
    </w:lvl>
    <w:lvl w:ilvl="1">
      <w:start w:val="1"/>
      <w:numFmt w:val="decimal"/>
      <w:lvlText w:val="%1.%2."/>
      <w:lvlJc w:val="left"/>
      <w:pPr>
        <w:ind w:left="1855" w:hanging="720"/>
      </w:pPr>
      <w:rPr>
        <w:rFonts w:cs="Times New Roman"/>
      </w:rPr>
    </w:lvl>
    <w:lvl w:ilvl="2">
      <w:start w:val="1"/>
      <w:numFmt w:val="decimal"/>
      <w:lvlText w:val="%1.%2.%3."/>
      <w:lvlJc w:val="left"/>
      <w:pPr>
        <w:ind w:left="1429" w:hanging="720"/>
      </w:pPr>
      <w:rPr>
        <w:rFonts w:cs="Times New Roman"/>
      </w:rPr>
    </w:lvl>
    <w:lvl w:ilvl="3">
      <w:start w:val="1"/>
      <w:numFmt w:val="decimal"/>
      <w:lvlText w:val="%1.%2.%3.%4."/>
      <w:lvlJc w:val="left"/>
      <w:pPr>
        <w:ind w:left="1789" w:hanging="1080"/>
      </w:pPr>
      <w:rPr>
        <w:rFonts w:cs="Times New Roman"/>
      </w:rPr>
    </w:lvl>
    <w:lvl w:ilvl="4">
      <w:start w:val="1"/>
      <w:numFmt w:val="decimal"/>
      <w:lvlText w:val="%1.%2.%3.%4.%5."/>
      <w:lvlJc w:val="left"/>
      <w:pPr>
        <w:ind w:left="1789" w:hanging="1080"/>
      </w:pPr>
      <w:rPr>
        <w:rFonts w:cs="Times New Roman"/>
      </w:rPr>
    </w:lvl>
    <w:lvl w:ilvl="5">
      <w:start w:val="1"/>
      <w:numFmt w:val="decimal"/>
      <w:lvlText w:val="%1.%2.%3.%4.%5.%6."/>
      <w:lvlJc w:val="left"/>
      <w:pPr>
        <w:ind w:left="2149" w:hanging="1440"/>
      </w:pPr>
      <w:rPr>
        <w:rFonts w:cs="Times New Roman"/>
      </w:rPr>
    </w:lvl>
    <w:lvl w:ilvl="6">
      <w:start w:val="1"/>
      <w:numFmt w:val="decimal"/>
      <w:lvlText w:val="%1.%2.%3.%4.%5.%6.%7."/>
      <w:lvlJc w:val="left"/>
      <w:pPr>
        <w:ind w:left="2149" w:hanging="1440"/>
      </w:pPr>
      <w:rPr>
        <w:rFonts w:cs="Times New Roman"/>
      </w:rPr>
    </w:lvl>
    <w:lvl w:ilvl="7">
      <w:start w:val="1"/>
      <w:numFmt w:val="decimal"/>
      <w:lvlText w:val="%1.%2.%3.%4.%5.%6.%7.%8."/>
      <w:lvlJc w:val="left"/>
      <w:pPr>
        <w:ind w:left="2509" w:hanging="1800"/>
      </w:pPr>
      <w:rPr>
        <w:rFonts w:cs="Times New Roman"/>
      </w:rPr>
    </w:lvl>
    <w:lvl w:ilvl="8">
      <w:start w:val="1"/>
      <w:numFmt w:val="decimal"/>
      <w:lvlText w:val="%1.%2.%3.%4.%5.%6.%7.%8.%9."/>
      <w:lvlJc w:val="left"/>
      <w:pPr>
        <w:ind w:left="2869" w:hanging="2160"/>
      </w:pPr>
      <w:rPr>
        <w:rFonts w:cs="Times New Roman"/>
      </w:rPr>
    </w:lvl>
  </w:abstractNum>
  <w:abstractNum w:abstractNumId="7">
    <w:nsid w:val="638366BF"/>
    <w:multiLevelType w:val="hybridMultilevel"/>
    <w:tmpl w:val="CAA0FA82"/>
    <w:lvl w:ilvl="0" w:tplc="5DBA0150">
      <w:start w:val="1"/>
      <w:numFmt w:val="decimal"/>
      <w:lvlText w:val="%1."/>
      <w:lvlJc w:val="left"/>
      <w:pPr>
        <w:ind w:left="1785" w:hanging="106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3"/>
  </w:num>
  <w:num w:numId="2">
    <w:abstractNumId w:val="5"/>
  </w:num>
  <w:num w:numId="3">
    <w:abstractNumId w:val="6"/>
  </w:num>
  <w:num w:numId="4">
    <w:abstractNumId w:val="4"/>
  </w:num>
  <w:num w:numId="5">
    <w:abstractNumId w:val="0"/>
  </w:num>
  <w:num w:numId="6">
    <w:abstractNumId w:val="1"/>
  </w:num>
  <w:num w:numId="7">
    <w:abstractNumId w:val="2"/>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14AAF"/>
    <w:rsid w:val="0001549D"/>
    <w:rsid w:val="000509CB"/>
    <w:rsid w:val="00086BD1"/>
    <w:rsid w:val="00094044"/>
    <w:rsid w:val="000C5414"/>
    <w:rsid w:val="00120256"/>
    <w:rsid w:val="00154EEF"/>
    <w:rsid w:val="00174F4E"/>
    <w:rsid w:val="001A5B6A"/>
    <w:rsid w:val="001C2213"/>
    <w:rsid w:val="001C3D6E"/>
    <w:rsid w:val="001F3373"/>
    <w:rsid w:val="00203E10"/>
    <w:rsid w:val="002079C5"/>
    <w:rsid w:val="00212ADC"/>
    <w:rsid w:val="00212D39"/>
    <w:rsid w:val="00214AAF"/>
    <w:rsid w:val="0021769B"/>
    <w:rsid w:val="002B5ED9"/>
    <w:rsid w:val="002B7718"/>
    <w:rsid w:val="002C1316"/>
    <w:rsid w:val="002C28FF"/>
    <w:rsid w:val="002D5AA3"/>
    <w:rsid w:val="002F5AFF"/>
    <w:rsid w:val="00311E69"/>
    <w:rsid w:val="00311EB7"/>
    <w:rsid w:val="003225A7"/>
    <w:rsid w:val="00330B11"/>
    <w:rsid w:val="0033761A"/>
    <w:rsid w:val="00344555"/>
    <w:rsid w:val="003550F4"/>
    <w:rsid w:val="00361D2A"/>
    <w:rsid w:val="00373121"/>
    <w:rsid w:val="00374C0B"/>
    <w:rsid w:val="003906DB"/>
    <w:rsid w:val="003B4E8B"/>
    <w:rsid w:val="003C18C6"/>
    <w:rsid w:val="003C7EC6"/>
    <w:rsid w:val="003E0B4C"/>
    <w:rsid w:val="00413B30"/>
    <w:rsid w:val="004344F4"/>
    <w:rsid w:val="004D3041"/>
    <w:rsid w:val="004F1B41"/>
    <w:rsid w:val="004F7635"/>
    <w:rsid w:val="00516D04"/>
    <w:rsid w:val="00524AF5"/>
    <w:rsid w:val="00532ED8"/>
    <w:rsid w:val="0053611E"/>
    <w:rsid w:val="005445A0"/>
    <w:rsid w:val="00554792"/>
    <w:rsid w:val="005631B6"/>
    <w:rsid w:val="00574DD7"/>
    <w:rsid w:val="00586541"/>
    <w:rsid w:val="00627BCB"/>
    <w:rsid w:val="0063419F"/>
    <w:rsid w:val="00686BD7"/>
    <w:rsid w:val="006C7393"/>
    <w:rsid w:val="006D2BEB"/>
    <w:rsid w:val="006E42C9"/>
    <w:rsid w:val="006F0C0D"/>
    <w:rsid w:val="00731614"/>
    <w:rsid w:val="0074688D"/>
    <w:rsid w:val="00771F09"/>
    <w:rsid w:val="007A5E8A"/>
    <w:rsid w:val="00804C7B"/>
    <w:rsid w:val="00805632"/>
    <w:rsid w:val="00826499"/>
    <w:rsid w:val="00835B81"/>
    <w:rsid w:val="00841406"/>
    <w:rsid w:val="0085139E"/>
    <w:rsid w:val="008619F5"/>
    <w:rsid w:val="008726AB"/>
    <w:rsid w:val="008E70AA"/>
    <w:rsid w:val="008F74B5"/>
    <w:rsid w:val="00907578"/>
    <w:rsid w:val="00945097"/>
    <w:rsid w:val="00976D75"/>
    <w:rsid w:val="009825D7"/>
    <w:rsid w:val="009B0E71"/>
    <w:rsid w:val="009D0E37"/>
    <w:rsid w:val="009D28E9"/>
    <w:rsid w:val="00A114C8"/>
    <w:rsid w:val="00A17C72"/>
    <w:rsid w:val="00A34224"/>
    <w:rsid w:val="00A53D5D"/>
    <w:rsid w:val="00A57970"/>
    <w:rsid w:val="00AB4EC0"/>
    <w:rsid w:val="00AC6EA9"/>
    <w:rsid w:val="00AE06AA"/>
    <w:rsid w:val="00AF2C45"/>
    <w:rsid w:val="00AF580B"/>
    <w:rsid w:val="00AF7314"/>
    <w:rsid w:val="00B11FF1"/>
    <w:rsid w:val="00B224D9"/>
    <w:rsid w:val="00B22DCB"/>
    <w:rsid w:val="00B6082C"/>
    <w:rsid w:val="00B773D2"/>
    <w:rsid w:val="00B81328"/>
    <w:rsid w:val="00B85F16"/>
    <w:rsid w:val="00B96F34"/>
    <w:rsid w:val="00BA4F39"/>
    <w:rsid w:val="00BB18D6"/>
    <w:rsid w:val="00BB5622"/>
    <w:rsid w:val="00C12DB0"/>
    <w:rsid w:val="00C52004"/>
    <w:rsid w:val="00C628E9"/>
    <w:rsid w:val="00CA04A2"/>
    <w:rsid w:val="00CB0E67"/>
    <w:rsid w:val="00CD596A"/>
    <w:rsid w:val="00CE4B57"/>
    <w:rsid w:val="00CE604C"/>
    <w:rsid w:val="00D10B60"/>
    <w:rsid w:val="00D17DA1"/>
    <w:rsid w:val="00D56D83"/>
    <w:rsid w:val="00D74ECC"/>
    <w:rsid w:val="00D97B11"/>
    <w:rsid w:val="00DC5012"/>
    <w:rsid w:val="00E20978"/>
    <w:rsid w:val="00E22809"/>
    <w:rsid w:val="00E47A91"/>
    <w:rsid w:val="00EC2671"/>
    <w:rsid w:val="00EE30CF"/>
    <w:rsid w:val="00EE46C0"/>
    <w:rsid w:val="00F34A32"/>
    <w:rsid w:val="00F557CF"/>
    <w:rsid w:val="00F65F67"/>
    <w:rsid w:val="00F74539"/>
    <w:rsid w:val="00F778DC"/>
    <w:rsid w:val="00F85CC0"/>
    <w:rsid w:val="00F8691A"/>
    <w:rsid w:val="00F919A0"/>
    <w:rsid w:val="00FB290F"/>
    <w:rsid w:val="00FC1DAF"/>
    <w:rsid w:val="00FC24D8"/>
    <w:rsid w:val="00FD1B9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120256"/>
    <w:pPr>
      <w:widowControl w:val="0"/>
      <w:ind w:firstLine="720"/>
      <w:jc w:val="both"/>
    </w:pPr>
    <w:rPr>
      <w:rFonts w:ascii="Times New Roman CYR" w:hAnsi="Times New Roman CYR" w:cs="Times New Roman CYR"/>
      <w:sz w:val="24"/>
      <w:szCs w:val="24"/>
    </w:rPr>
  </w:style>
  <w:style w:type="paragraph" w:styleId="Heading1">
    <w:name w:val="heading 1"/>
    <w:basedOn w:val="Normal"/>
    <w:next w:val="Normal"/>
    <w:link w:val="Heading1Char1"/>
    <w:uiPriority w:val="99"/>
    <w:qFormat/>
    <w:rsid w:val="00120256"/>
    <w:pPr>
      <w:spacing w:before="108" w:after="108"/>
      <w:ind w:firstLine="0"/>
      <w:jc w:val="center"/>
      <w:outlineLvl w:val="0"/>
    </w:pPr>
    <w:rPr>
      <w:b/>
      <w:bCs/>
      <w:color w:val="26282F"/>
    </w:rPr>
  </w:style>
  <w:style w:type="paragraph" w:styleId="Heading2">
    <w:name w:val="heading 2"/>
    <w:basedOn w:val="Normal"/>
    <w:next w:val="Normal"/>
    <w:link w:val="Heading2Char"/>
    <w:uiPriority w:val="99"/>
    <w:qFormat/>
    <w:rsid w:val="00120256"/>
    <w:pPr>
      <w:keepNext/>
      <w:keepLines/>
      <w:spacing w:before="360" w:after="200"/>
      <w:outlineLvl w:val="1"/>
    </w:pPr>
    <w:rPr>
      <w:rFonts w:ascii="Arial" w:hAnsi="Arial" w:cs="Arial"/>
      <w:sz w:val="34"/>
    </w:rPr>
  </w:style>
  <w:style w:type="paragraph" w:styleId="Heading3">
    <w:name w:val="heading 3"/>
    <w:basedOn w:val="Normal"/>
    <w:next w:val="Normal"/>
    <w:link w:val="Heading3Char"/>
    <w:uiPriority w:val="99"/>
    <w:qFormat/>
    <w:rsid w:val="00120256"/>
    <w:pPr>
      <w:keepNext/>
      <w:keepLines/>
      <w:spacing w:before="320" w:after="200"/>
      <w:outlineLvl w:val="2"/>
    </w:pPr>
    <w:rPr>
      <w:rFonts w:ascii="Arial" w:hAnsi="Arial" w:cs="Arial"/>
      <w:sz w:val="30"/>
      <w:szCs w:val="30"/>
    </w:rPr>
  </w:style>
  <w:style w:type="paragraph" w:styleId="Heading4">
    <w:name w:val="heading 4"/>
    <w:basedOn w:val="Normal"/>
    <w:next w:val="Normal"/>
    <w:link w:val="Heading4Char"/>
    <w:uiPriority w:val="99"/>
    <w:qFormat/>
    <w:rsid w:val="00120256"/>
    <w:pPr>
      <w:keepNext/>
      <w:keepLines/>
      <w:spacing w:before="320" w:after="200"/>
      <w:outlineLvl w:val="3"/>
    </w:pPr>
    <w:rPr>
      <w:rFonts w:ascii="Arial" w:hAnsi="Arial" w:cs="Arial"/>
      <w:b/>
      <w:bCs/>
      <w:sz w:val="26"/>
      <w:szCs w:val="26"/>
    </w:rPr>
  </w:style>
  <w:style w:type="paragraph" w:styleId="Heading5">
    <w:name w:val="heading 5"/>
    <w:basedOn w:val="Normal"/>
    <w:next w:val="Normal"/>
    <w:link w:val="Heading5Char"/>
    <w:uiPriority w:val="99"/>
    <w:qFormat/>
    <w:rsid w:val="00120256"/>
    <w:pPr>
      <w:keepNext/>
      <w:keepLines/>
      <w:spacing w:before="320" w:after="200"/>
      <w:outlineLvl w:val="4"/>
    </w:pPr>
    <w:rPr>
      <w:rFonts w:ascii="Arial" w:hAnsi="Arial" w:cs="Arial"/>
      <w:b/>
      <w:bCs/>
    </w:rPr>
  </w:style>
  <w:style w:type="paragraph" w:styleId="Heading6">
    <w:name w:val="heading 6"/>
    <w:basedOn w:val="Normal"/>
    <w:next w:val="Normal"/>
    <w:link w:val="Heading6Char"/>
    <w:uiPriority w:val="99"/>
    <w:qFormat/>
    <w:rsid w:val="00120256"/>
    <w:pPr>
      <w:keepNext/>
      <w:keepLines/>
      <w:spacing w:before="320" w:after="200"/>
      <w:outlineLvl w:val="5"/>
    </w:pPr>
    <w:rPr>
      <w:rFonts w:ascii="Arial" w:hAnsi="Arial" w:cs="Arial"/>
      <w:b/>
      <w:bCs/>
      <w:sz w:val="22"/>
      <w:szCs w:val="22"/>
    </w:rPr>
  </w:style>
  <w:style w:type="paragraph" w:styleId="Heading7">
    <w:name w:val="heading 7"/>
    <w:basedOn w:val="Normal"/>
    <w:next w:val="Normal"/>
    <w:link w:val="Heading7Char"/>
    <w:uiPriority w:val="99"/>
    <w:qFormat/>
    <w:rsid w:val="00120256"/>
    <w:pPr>
      <w:keepNext/>
      <w:keepLines/>
      <w:spacing w:before="320" w:after="200"/>
      <w:outlineLvl w:val="6"/>
    </w:pPr>
    <w:rPr>
      <w:rFonts w:ascii="Arial" w:hAnsi="Arial" w:cs="Arial"/>
      <w:b/>
      <w:bCs/>
      <w:i/>
      <w:iCs/>
      <w:sz w:val="22"/>
      <w:szCs w:val="22"/>
    </w:rPr>
  </w:style>
  <w:style w:type="paragraph" w:styleId="Heading8">
    <w:name w:val="heading 8"/>
    <w:basedOn w:val="Normal"/>
    <w:next w:val="Normal"/>
    <w:link w:val="Heading8Char"/>
    <w:uiPriority w:val="99"/>
    <w:qFormat/>
    <w:rsid w:val="00120256"/>
    <w:pPr>
      <w:keepNext/>
      <w:keepLines/>
      <w:spacing w:before="320" w:after="200"/>
      <w:outlineLvl w:val="7"/>
    </w:pPr>
    <w:rPr>
      <w:rFonts w:ascii="Arial" w:hAnsi="Arial" w:cs="Arial"/>
      <w:i/>
      <w:iCs/>
      <w:sz w:val="22"/>
      <w:szCs w:val="22"/>
    </w:rPr>
  </w:style>
  <w:style w:type="paragraph" w:styleId="Heading9">
    <w:name w:val="heading 9"/>
    <w:basedOn w:val="Normal"/>
    <w:next w:val="Normal"/>
    <w:link w:val="Heading9Char"/>
    <w:uiPriority w:val="99"/>
    <w:qFormat/>
    <w:rsid w:val="00120256"/>
    <w:pPr>
      <w:keepNext/>
      <w:keepLines/>
      <w:spacing w:before="320" w:after="200"/>
      <w:outlineLvl w:val="8"/>
    </w:pPr>
    <w:rPr>
      <w:rFonts w:ascii="Arial" w:hAnsi="Arial" w:cs="Arial"/>
      <w:i/>
      <w:iCs/>
      <w:sz w:val="21"/>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20256"/>
    <w:rPr>
      <w:rFonts w:ascii="Arial" w:hAnsi="Arial" w:cs="Arial"/>
      <w:sz w:val="40"/>
      <w:szCs w:val="40"/>
    </w:rPr>
  </w:style>
  <w:style w:type="character" w:customStyle="1" w:styleId="Heading2Char">
    <w:name w:val="Heading 2 Char"/>
    <w:basedOn w:val="DefaultParagraphFont"/>
    <w:link w:val="Heading2"/>
    <w:uiPriority w:val="99"/>
    <w:locked/>
    <w:rsid w:val="00120256"/>
    <w:rPr>
      <w:rFonts w:ascii="Arial" w:hAnsi="Arial" w:cs="Arial"/>
      <w:sz w:val="34"/>
    </w:rPr>
  </w:style>
  <w:style w:type="character" w:customStyle="1" w:styleId="Heading3Char">
    <w:name w:val="Heading 3 Char"/>
    <w:basedOn w:val="DefaultParagraphFont"/>
    <w:link w:val="Heading3"/>
    <w:uiPriority w:val="99"/>
    <w:locked/>
    <w:rsid w:val="00120256"/>
    <w:rPr>
      <w:rFonts w:ascii="Arial" w:hAnsi="Arial" w:cs="Arial"/>
      <w:sz w:val="30"/>
      <w:szCs w:val="30"/>
    </w:rPr>
  </w:style>
  <w:style w:type="character" w:customStyle="1" w:styleId="Heading4Char">
    <w:name w:val="Heading 4 Char"/>
    <w:basedOn w:val="DefaultParagraphFont"/>
    <w:link w:val="Heading4"/>
    <w:uiPriority w:val="99"/>
    <w:locked/>
    <w:rsid w:val="00120256"/>
    <w:rPr>
      <w:rFonts w:ascii="Arial" w:hAnsi="Arial" w:cs="Arial"/>
      <w:b/>
      <w:bCs/>
      <w:sz w:val="26"/>
      <w:szCs w:val="26"/>
    </w:rPr>
  </w:style>
  <w:style w:type="character" w:customStyle="1" w:styleId="Heading5Char">
    <w:name w:val="Heading 5 Char"/>
    <w:basedOn w:val="DefaultParagraphFont"/>
    <w:link w:val="Heading5"/>
    <w:uiPriority w:val="99"/>
    <w:locked/>
    <w:rsid w:val="00120256"/>
    <w:rPr>
      <w:rFonts w:ascii="Arial" w:hAnsi="Arial" w:cs="Arial"/>
      <w:b/>
      <w:bCs/>
      <w:sz w:val="24"/>
      <w:szCs w:val="24"/>
    </w:rPr>
  </w:style>
  <w:style w:type="character" w:customStyle="1" w:styleId="Heading6Char">
    <w:name w:val="Heading 6 Char"/>
    <w:basedOn w:val="DefaultParagraphFont"/>
    <w:link w:val="Heading6"/>
    <w:uiPriority w:val="99"/>
    <w:locked/>
    <w:rsid w:val="00120256"/>
    <w:rPr>
      <w:rFonts w:ascii="Arial" w:hAnsi="Arial" w:cs="Arial"/>
      <w:b/>
      <w:bCs/>
      <w:sz w:val="22"/>
      <w:szCs w:val="22"/>
    </w:rPr>
  </w:style>
  <w:style w:type="character" w:customStyle="1" w:styleId="Heading7Char">
    <w:name w:val="Heading 7 Char"/>
    <w:basedOn w:val="DefaultParagraphFont"/>
    <w:link w:val="Heading7"/>
    <w:uiPriority w:val="99"/>
    <w:locked/>
    <w:rsid w:val="00120256"/>
    <w:rPr>
      <w:rFonts w:ascii="Arial" w:hAnsi="Arial" w:cs="Arial"/>
      <w:b/>
      <w:bCs/>
      <w:i/>
      <w:iCs/>
      <w:sz w:val="22"/>
      <w:szCs w:val="22"/>
    </w:rPr>
  </w:style>
  <w:style w:type="character" w:customStyle="1" w:styleId="Heading8Char">
    <w:name w:val="Heading 8 Char"/>
    <w:basedOn w:val="DefaultParagraphFont"/>
    <w:link w:val="Heading8"/>
    <w:uiPriority w:val="99"/>
    <w:locked/>
    <w:rsid w:val="00120256"/>
    <w:rPr>
      <w:rFonts w:ascii="Arial" w:hAnsi="Arial" w:cs="Arial"/>
      <w:i/>
      <w:iCs/>
      <w:sz w:val="22"/>
      <w:szCs w:val="22"/>
    </w:rPr>
  </w:style>
  <w:style w:type="character" w:customStyle="1" w:styleId="Heading9Char">
    <w:name w:val="Heading 9 Char"/>
    <w:basedOn w:val="DefaultParagraphFont"/>
    <w:link w:val="Heading9"/>
    <w:uiPriority w:val="99"/>
    <w:locked/>
    <w:rsid w:val="00120256"/>
    <w:rPr>
      <w:rFonts w:ascii="Arial" w:hAnsi="Arial" w:cs="Arial"/>
      <w:i/>
      <w:iCs/>
      <w:sz w:val="21"/>
      <w:szCs w:val="21"/>
    </w:rPr>
  </w:style>
  <w:style w:type="character" w:customStyle="1" w:styleId="Heading1Char1">
    <w:name w:val="Heading 1 Char1"/>
    <w:basedOn w:val="DefaultParagraphFont"/>
    <w:link w:val="Heading1"/>
    <w:uiPriority w:val="99"/>
    <w:locked/>
    <w:rsid w:val="00120256"/>
    <w:rPr>
      <w:rFonts w:ascii="Times New Roman CYR" w:hAnsi="Times New Roman CYR" w:cs="Times New Roman CYR"/>
      <w:b/>
      <w:bCs/>
      <w:color w:val="26282F"/>
      <w:sz w:val="24"/>
      <w:szCs w:val="24"/>
      <w:lang w:eastAsia="ru-RU"/>
    </w:rPr>
  </w:style>
  <w:style w:type="paragraph" w:styleId="NoSpacing">
    <w:name w:val="No Spacing"/>
    <w:uiPriority w:val="99"/>
    <w:qFormat/>
    <w:rsid w:val="00120256"/>
    <w:pPr>
      <w:ind w:firstLine="709"/>
      <w:jc w:val="both"/>
    </w:pPr>
    <w:rPr>
      <w:sz w:val="28"/>
      <w:lang w:eastAsia="en-US"/>
    </w:rPr>
  </w:style>
  <w:style w:type="paragraph" w:styleId="Title">
    <w:name w:val="Title"/>
    <w:basedOn w:val="Normal"/>
    <w:next w:val="Normal"/>
    <w:link w:val="TitleChar"/>
    <w:uiPriority w:val="99"/>
    <w:qFormat/>
    <w:rsid w:val="00120256"/>
    <w:pPr>
      <w:spacing w:before="300" w:after="200"/>
      <w:contextualSpacing/>
    </w:pPr>
    <w:rPr>
      <w:sz w:val="48"/>
      <w:szCs w:val="48"/>
    </w:rPr>
  </w:style>
  <w:style w:type="character" w:customStyle="1" w:styleId="TitleChar">
    <w:name w:val="Title Char"/>
    <w:basedOn w:val="DefaultParagraphFont"/>
    <w:link w:val="Title"/>
    <w:uiPriority w:val="99"/>
    <w:locked/>
    <w:rsid w:val="00120256"/>
    <w:rPr>
      <w:rFonts w:cs="Times New Roman"/>
      <w:sz w:val="48"/>
      <w:szCs w:val="48"/>
    </w:rPr>
  </w:style>
  <w:style w:type="paragraph" w:styleId="Subtitle">
    <w:name w:val="Subtitle"/>
    <w:basedOn w:val="Normal"/>
    <w:next w:val="Normal"/>
    <w:link w:val="SubtitleChar"/>
    <w:uiPriority w:val="99"/>
    <w:qFormat/>
    <w:rsid w:val="00120256"/>
    <w:pPr>
      <w:spacing w:before="200" w:after="200"/>
    </w:pPr>
  </w:style>
  <w:style w:type="character" w:customStyle="1" w:styleId="SubtitleChar">
    <w:name w:val="Subtitle Char"/>
    <w:basedOn w:val="DefaultParagraphFont"/>
    <w:link w:val="Subtitle"/>
    <w:uiPriority w:val="99"/>
    <w:locked/>
    <w:rsid w:val="00120256"/>
    <w:rPr>
      <w:rFonts w:cs="Times New Roman"/>
      <w:sz w:val="24"/>
      <w:szCs w:val="24"/>
    </w:rPr>
  </w:style>
  <w:style w:type="paragraph" w:styleId="Quote">
    <w:name w:val="Quote"/>
    <w:basedOn w:val="Normal"/>
    <w:next w:val="Normal"/>
    <w:link w:val="QuoteChar"/>
    <w:uiPriority w:val="99"/>
    <w:qFormat/>
    <w:rsid w:val="00120256"/>
    <w:pPr>
      <w:ind w:left="720" w:right="720"/>
    </w:pPr>
    <w:rPr>
      <w:rFonts w:ascii="Times New Roman" w:hAnsi="Times New Roman" w:cs="Times New Roman"/>
      <w:i/>
      <w:sz w:val="20"/>
      <w:szCs w:val="20"/>
    </w:rPr>
  </w:style>
  <w:style w:type="character" w:customStyle="1" w:styleId="QuoteChar">
    <w:name w:val="Quote Char"/>
    <w:basedOn w:val="DefaultParagraphFont"/>
    <w:link w:val="Quote"/>
    <w:uiPriority w:val="99"/>
    <w:locked/>
    <w:rsid w:val="00120256"/>
    <w:rPr>
      <w:rFonts w:cs="Times New Roman"/>
      <w:i/>
    </w:rPr>
  </w:style>
  <w:style w:type="paragraph" w:styleId="IntenseQuote">
    <w:name w:val="Intense Quote"/>
    <w:basedOn w:val="Normal"/>
    <w:next w:val="Normal"/>
    <w:link w:val="IntenseQuoteChar"/>
    <w:uiPriority w:val="99"/>
    <w:qFormat/>
    <w:rsid w:val="00120256"/>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Times New Roman" w:hAnsi="Times New Roman" w:cs="Times New Roman"/>
      <w:i/>
      <w:sz w:val="20"/>
      <w:szCs w:val="20"/>
    </w:rPr>
  </w:style>
  <w:style w:type="character" w:customStyle="1" w:styleId="IntenseQuoteChar">
    <w:name w:val="Intense Quote Char"/>
    <w:basedOn w:val="DefaultParagraphFont"/>
    <w:link w:val="IntenseQuote"/>
    <w:uiPriority w:val="99"/>
    <w:locked/>
    <w:rsid w:val="00120256"/>
    <w:rPr>
      <w:rFonts w:cs="Times New Roman"/>
      <w:i/>
    </w:rPr>
  </w:style>
  <w:style w:type="character" w:customStyle="1" w:styleId="HeaderChar">
    <w:name w:val="Header Char"/>
    <w:basedOn w:val="DefaultParagraphFont"/>
    <w:uiPriority w:val="99"/>
    <w:rsid w:val="00120256"/>
    <w:rPr>
      <w:rFonts w:cs="Times New Roman"/>
    </w:rPr>
  </w:style>
  <w:style w:type="character" w:customStyle="1" w:styleId="FooterChar">
    <w:name w:val="Footer Char"/>
    <w:basedOn w:val="DefaultParagraphFont"/>
    <w:uiPriority w:val="99"/>
    <w:rsid w:val="00120256"/>
    <w:rPr>
      <w:rFonts w:cs="Times New Roman"/>
    </w:rPr>
  </w:style>
  <w:style w:type="paragraph" w:styleId="Caption">
    <w:name w:val="caption"/>
    <w:basedOn w:val="Normal"/>
    <w:next w:val="Normal"/>
    <w:uiPriority w:val="99"/>
    <w:qFormat/>
    <w:rsid w:val="00120256"/>
    <w:pPr>
      <w:spacing w:line="276" w:lineRule="auto"/>
    </w:pPr>
    <w:rPr>
      <w:b/>
      <w:bCs/>
      <w:color w:val="4F81BD"/>
      <w:sz w:val="18"/>
      <w:szCs w:val="18"/>
    </w:rPr>
  </w:style>
  <w:style w:type="character" w:customStyle="1" w:styleId="CaptionChar">
    <w:name w:val="Caption Char"/>
    <w:uiPriority w:val="99"/>
    <w:rsid w:val="00120256"/>
  </w:style>
  <w:style w:type="table" w:styleId="TableGrid">
    <w:name w:val="Table Grid"/>
    <w:basedOn w:val="TableNormal"/>
    <w:uiPriority w:val="99"/>
    <w:rsid w:val="0012025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99"/>
    <w:rsid w:val="00120256"/>
    <w:rPr>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
    <w:name w:val="Таблица простая 11"/>
    <w:uiPriority w:val="99"/>
    <w:rsid w:val="00120256"/>
    <w:rPr>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
    <w:name w:val="Таблица простая 21"/>
    <w:uiPriority w:val="99"/>
    <w:rsid w:val="00120256"/>
    <w:rPr>
      <w:sz w:val="20"/>
      <w:szCs w:val="20"/>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
    <w:name w:val="Таблица простая 31"/>
    <w:uiPriority w:val="99"/>
    <w:rsid w:val="00120256"/>
    <w:rPr>
      <w:sz w:val="20"/>
      <w:szCs w:val="20"/>
    </w:rPr>
    <w:tblPr>
      <w:tblStyleRowBandSize w:val="1"/>
      <w:tblStyleColBandSize w:val="1"/>
      <w:tblInd w:w="0" w:type="dxa"/>
      <w:tblCellMar>
        <w:top w:w="0" w:type="dxa"/>
        <w:left w:w="108" w:type="dxa"/>
        <w:bottom w:w="0" w:type="dxa"/>
        <w:right w:w="108" w:type="dxa"/>
      </w:tblCellMar>
    </w:tblPr>
  </w:style>
  <w:style w:type="table" w:customStyle="1" w:styleId="41">
    <w:name w:val="Таблица простая 41"/>
    <w:uiPriority w:val="99"/>
    <w:rsid w:val="00120256"/>
    <w:rPr>
      <w:sz w:val="20"/>
      <w:szCs w:val="20"/>
    </w:rPr>
    <w:tblPr>
      <w:tblStyleRowBandSize w:val="1"/>
      <w:tblStyleColBandSize w:val="1"/>
      <w:tblInd w:w="0" w:type="dxa"/>
      <w:tblCellMar>
        <w:top w:w="0" w:type="dxa"/>
        <w:left w:w="108" w:type="dxa"/>
        <w:bottom w:w="0" w:type="dxa"/>
        <w:right w:w="108" w:type="dxa"/>
      </w:tblCellMar>
    </w:tblPr>
  </w:style>
  <w:style w:type="table" w:customStyle="1" w:styleId="51">
    <w:name w:val="Таблица простая 51"/>
    <w:uiPriority w:val="99"/>
    <w:rsid w:val="00120256"/>
    <w:rPr>
      <w:sz w:val="20"/>
      <w:szCs w:val="20"/>
    </w:rPr>
    <w:tblPr>
      <w:tblStyleRowBandSize w:val="1"/>
      <w:tblStyleColBandSize w:val="1"/>
      <w:tblInd w:w="0" w:type="dxa"/>
      <w:tblCellMar>
        <w:top w:w="0" w:type="dxa"/>
        <w:left w:w="108" w:type="dxa"/>
        <w:bottom w:w="0" w:type="dxa"/>
        <w:right w:w="108" w:type="dxa"/>
      </w:tblCellMar>
    </w:tblPr>
  </w:style>
  <w:style w:type="table" w:customStyle="1" w:styleId="-11">
    <w:name w:val="Таблица-сетка 1 светлая1"/>
    <w:uiPriority w:val="99"/>
    <w:rsid w:val="00120256"/>
    <w:rPr>
      <w:sz w:val="20"/>
      <w:szCs w:val="20"/>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style>
  <w:style w:type="table" w:customStyle="1" w:styleId="GridTable1Light-Accent1">
    <w:name w:val="Grid Table 1 Light - Accent 1"/>
    <w:uiPriority w:val="99"/>
    <w:rsid w:val="00120256"/>
    <w:rPr>
      <w:sz w:val="20"/>
      <w:szCs w:val="2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style>
  <w:style w:type="table" w:customStyle="1" w:styleId="GridTable1Light-Accent2">
    <w:name w:val="Grid Table 1 Light - Accent 2"/>
    <w:uiPriority w:val="99"/>
    <w:rsid w:val="00120256"/>
    <w:rPr>
      <w:sz w:val="20"/>
      <w:szCs w:val="2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style>
  <w:style w:type="table" w:customStyle="1" w:styleId="GridTable1Light-Accent3">
    <w:name w:val="Grid Table 1 Light - Accent 3"/>
    <w:uiPriority w:val="99"/>
    <w:rsid w:val="00120256"/>
    <w:rPr>
      <w:sz w:val="20"/>
      <w:szCs w:val="2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style>
  <w:style w:type="table" w:customStyle="1" w:styleId="GridTable1Light-Accent4">
    <w:name w:val="Grid Table 1 Light - Accent 4"/>
    <w:uiPriority w:val="99"/>
    <w:rsid w:val="00120256"/>
    <w:rPr>
      <w:sz w:val="20"/>
      <w:szCs w:val="2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style>
  <w:style w:type="table" w:customStyle="1" w:styleId="GridTable1Light-Accent5">
    <w:name w:val="Grid Table 1 Light - Accent 5"/>
    <w:uiPriority w:val="99"/>
    <w:rsid w:val="00120256"/>
    <w:rPr>
      <w:sz w:val="20"/>
      <w:szCs w:val="2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style>
  <w:style w:type="table" w:customStyle="1" w:styleId="GridTable1Light-Accent6">
    <w:name w:val="Grid Table 1 Light - Accent 6"/>
    <w:uiPriority w:val="99"/>
    <w:rsid w:val="00120256"/>
    <w:rPr>
      <w:sz w:val="20"/>
      <w:szCs w:val="2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style>
  <w:style w:type="table" w:customStyle="1" w:styleId="-21">
    <w:name w:val="Таблица-сетка 21"/>
    <w:uiPriority w:val="99"/>
    <w:rsid w:val="00120256"/>
    <w:rPr>
      <w:sz w:val="20"/>
      <w:szCs w:val="2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2-Accent1">
    <w:name w:val="Grid Table 2 - Accent 1"/>
    <w:uiPriority w:val="99"/>
    <w:rsid w:val="00120256"/>
    <w:rPr>
      <w:sz w:val="20"/>
      <w:szCs w:val="2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style>
  <w:style w:type="table" w:customStyle="1" w:styleId="GridTable2-Accent2">
    <w:name w:val="Grid Table 2 - Accent 2"/>
    <w:uiPriority w:val="99"/>
    <w:rsid w:val="00120256"/>
    <w:rPr>
      <w:sz w:val="20"/>
      <w:szCs w:val="2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2-Accent3">
    <w:name w:val="Grid Table 2 - Accent 3"/>
    <w:uiPriority w:val="99"/>
    <w:rsid w:val="00120256"/>
    <w:rPr>
      <w:sz w:val="20"/>
      <w:szCs w:val="2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2-Accent4">
    <w:name w:val="Grid Table 2 - Accent 4"/>
    <w:uiPriority w:val="99"/>
    <w:rsid w:val="00120256"/>
    <w:rPr>
      <w:sz w:val="20"/>
      <w:szCs w:val="2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2-Accent5">
    <w:name w:val="Grid Table 2 - Accent 5"/>
    <w:uiPriority w:val="99"/>
    <w:rsid w:val="00120256"/>
    <w:rPr>
      <w:sz w:val="20"/>
      <w:szCs w:val="2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2-Accent6">
    <w:name w:val="Grid Table 2 - Accent 6"/>
    <w:uiPriority w:val="99"/>
    <w:rsid w:val="00120256"/>
    <w:rPr>
      <w:sz w:val="20"/>
      <w:szCs w:val="2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31">
    <w:name w:val="Таблица-сетка 31"/>
    <w:uiPriority w:val="99"/>
    <w:rsid w:val="00120256"/>
    <w:rPr>
      <w:sz w:val="20"/>
      <w:szCs w:val="2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3-Accent1">
    <w:name w:val="Grid Table 3 - Accent 1"/>
    <w:uiPriority w:val="99"/>
    <w:rsid w:val="00120256"/>
    <w:rPr>
      <w:sz w:val="20"/>
      <w:szCs w:val="2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style>
  <w:style w:type="table" w:customStyle="1" w:styleId="GridTable3-Accent2">
    <w:name w:val="Grid Table 3 - Accent 2"/>
    <w:uiPriority w:val="99"/>
    <w:rsid w:val="00120256"/>
    <w:rPr>
      <w:sz w:val="20"/>
      <w:szCs w:val="2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3-Accent3">
    <w:name w:val="Grid Table 3 - Accent 3"/>
    <w:uiPriority w:val="99"/>
    <w:rsid w:val="00120256"/>
    <w:rPr>
      <w:sz w:val="20"/>
      <w:szCs w:val="2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3-Accent4">
    <w:name w:val="Grid Table 3 - Accent 4"/>
    <w:uiPriority w:val="99"/>
    <w:rsid w:val="00120256"/>
    <w:rPr>
      <w:sz w:val="20"/>
      <w:szCs w:val="2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3-Accent5">
    <w:name w:val="Grid Table 3 - Accent 5"/>
    <w:uiPriority w:val="99"/>
    <w:rsid w:val="00120256"/>
    <w:rPr>
      <w:sz w:val="20"/>
      <w:szCs w:val="2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3-Accent6">
    <w:name w:val="Grid Table 3 - Accent 6"/>
    <w:uiPriority w:val="99"/>
    <w:rsid w:val="00120256"/>
    <w:rPr>
      <w:sz w:val="20"/>
      <w:szCs w:val="2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41">
    <w:name w:val="Таблица-сетка 41"/>
    <w:uiPriority w:val="99"/>
    <w:rsid w:val="00120256"/>
    <w:rPr>
      <w:sz w:val="20"/>
      <w:szCs w:val="20"/>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style>
  <w:style w:type="table" w:customStyle="1" w:styleId="GridTable4-Accent1">
    <w:name w:val="Grid Table 4 - Accent 1"/>
    <w:uiPriority w:val="99"/>
    <w:rsid w:val="00120256"/>
    <w:rPr>
      <w:sz w:val="20"/>
      <w:szCs w:val="2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style>
  <w:style w:type="table" w:customStyle="1" w:styleId="GridTable4-Accent2">
    <w:name w:val="Grid Table 4 - Accent 2"/>
    <w:uiPriority w:val="99"/>
    <w:rsid w:val="00120256"/>
    <w:rPr>
      <w:sz w:val="20"/>
      <w:szCs w:val="2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style>
  <w:style w:type="table" w:customStyle="1" w:styleId="GridTable4-Accent3">
    <w:name w:val="Grid Table 4 - Accent 3"/>
    <w:uiPriority w:val="99"/>
    <w:rsid w:val="00120256"/>
    <w:rPr>
      <w:sz w:val="20"/>
      <w:szCs w:val="2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style>
  <w:style w:type="table" w:customStyle="1" w:styleId="GridTable4-Accent4">
    <w:name w:val="Grid Table 4 - Accent 4"/>
    <w:uiPriority w:val="99"/>
    <w:rsid w:val="00120256"/>
    <w:rPr>
      <w:sz w:val="20"/>
      <w:szCs w:val="2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style>
  <w:style w:type="table" w:customStyle="1" w:styleId="GridTable4-Accent5">
    <w:name w:val="Grid Table 4 - Accent 5"/>
    <w:uiPriority w:val="99"/>
    <w:rsid w:val="00120256"/>
    <w:rPr>
      <w:sz w:val="20"/>
      <w:szCs w:val="2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style>
  <w:style w:type="table" w:customStyle="1" w:styleId="GridTable4-Accent6">
    <w:name w:val="Grid Table 4 - Accent 6"/>
    <w:uiPriority w:val="99"/>
    <w:rsid w:val="00120256"/>
    <w:rPr>
      <w:sz w:val="20"/>
      <w:szCs w:val="2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style>
  <w:style w:type="table" w:customStyle="1" w:styleId="-51">
    <w:name w:val="Таблица-сетка 5 темная1"/>
    <w:uiPriority w:val="99"/>
    <w:rsid w:val="00120256"/>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1">
    <w:name w:val="Grid Table 5 Dark- Accent 1"/>
    <w:uiPriority w:val="99"/>
    <w:rsid w:val="00120256"/>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2">
    <w:name w:val="Grid Table 5 Dark - Accent 2"/>
    <w:uiPriority w:val="99"/>
    <w:rsid w:val="00120256"/>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3">
    <w:name w:val="Grid Table 5 Dark - Accent 3"/>
    <w:uiPriority w:val="99"/>
    <w:rsid w:val="00120256"/>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4">
    <w:name w:val="Grid Table 5 Dark- Accent 4"/>
    <w:uiPriority w:val="99"/>
    <w:rsid w:val="00120256"/>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5">
    <w:name w:val="Grid Table 5 Dark - Accent 5"/>
    <w:uiPriority w:val="99"/>
    <w:rsid w:val="00120256"/>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6">
    <w:name w:val="Grid Table 5 Dark - Accent 6"/>
    <w:uiPriority w:val="99"/>
    <w:rsid w:val="00120256"/>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61">
    <w:name w:val="Таблица-сетка 6 цветная1"/>
    <w:uiPriority w:val="99"/>
    <w:rsid w:val="00120256"/>
    <w:rPr>
      <w:sz w:val="20"/>
      <w:szCs w:val="20"/>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6Colorful-Accent1">
    <w:name w:val="Grid Table 6 Colorful - Accent 1"/>
    <w:uiPriority w:val="99"/>
    <w:rsid w:val="00120256"/>
    <w:rPr>
      <w:sz w:val="20"/>
      <w:szCs w:val="20"/>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style>
  <w:style w:type="table" w:customStyle="1" w:styleId="GridTable6Colorful-Accent2">
    <w:name w:val="Grid Table 6 Colorful - Accent 2"/>
    <w:uiPriority w:val="99"/>
    <w:rsid w:val="00120256"/>
    <w:rPr>
      <w:sz w:val="20"/>
      <w:szCs w:val="20"/>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6Colorful-Accent3">
    <w:name w:val="Grid Table 6 Colorful - Accent 3"/>
    <w:uiPriority w:val="99"/>
    <w:rsid w:val="00120256"/>
    <w:rPr>
      <w:sz w:val="20"/>
      <w:szCs w:val="20"/>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6Colorful-Accent4">
    <w:name w:val="Grid Table 6 Colorful - Accent 4"/>
    <w:uiPriority w:val="99"/>
    <w:rsid w:val="00120256"/>
    <w:rPr>
      <w:sz w:val="20"/>
      <w:szCs w:val="20"/>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6Colorful-Accent5">
    <w:name w:val="Grid Table 6 Colorful - Accent 5"/>
    <w:uiPriority w:val="99"/>
    <w:rsid w:val="00120256"/>
    <w:rPr>
      <w:sz w:val="20"/>
      <w:szCs w:val="20"/>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6Colorful-Accent6">
    <w:name w:val="Grid Table 6 Colorful - Accent 6"/>
    <w:uiPriority w:val="99"/>
    <w:rsid w:val="00120256"/>
    <w:rPr>
      <w:sz w:val="20"/>
      <w:szCs w:val="20"/>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71">
    <w:name w:val="Таблица-сетка 7 цветная1"/>
    <w:uiPriority w:val="99"/>
    <w:rsid w:val="00120256"/>
    <w:rPr>
      <w:sz w:val="20"/>
      <w:szCs w:val="20"/>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7Colorful-Accent1">
    <w:name w:val="Grid Table 7 Colorful - Accent 1"/>
    <w:uiPriority w:val="99"/>
    <w:rsid w:val="00120256"/>
    <w:rPr>
      <w:sz w:val="20"/>
      <w:szCs w:val="20"/>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style>
  <w:style w:type="table" w:customStyle="1" w:styleId="GridTable7Colorful-Accent2">
    <w:name w:val="Grid Table 7 Colorful - Accent 2"/>
    <w:uiPriority w:val="99"/>
    <w:rsid w:val="00120256"/>
    <w:rPr>
      <w:sz w:val="20"/>
      <w:szCs w:val="20"/>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7Colorful-Accent3">
    <w:name w:val="Grid Table 7 Colorful - Accent 3"/>
    <w:uiPriority w:val="99"/>
    <w:rsid w:val="00120256"/>
    <w:rPr>
      <w:sz w:val="20"/>
      <w:szCs w:val="20"/>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7Colorful-Accent4">
    <w:name w:val="Grid Table 7 Colorful - Accent 4"/>
    <w:uiPriority w:val="99"/>
    <w:rsid w:val="00120256"/>
    <w:rPr>
      <w:sz w:val="20"/>
      <w:szCs w:val="20"/>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7Colorful-Accent5">
    <w:name w:val="Grid Table 7 Colorful - Accent 5"/>
    <w:uiPriority w:val="99"/>
    <w:rsid w:val="00120256"/>
    <w:rPr>
      <w:sz w:val="20"/>
      <w:szCs w:val="20"/>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style>
  <w:style w:type="table" w:customStyle="1" w:styleId="GridTable7Colorful-Accent6">
    <w:name w:val="Grid Table 7 Colorful - Accent 6"/>
    <w:uiPriority w:val="99"/>
    <w:rsid w:val="00120256"/>
    <w:rPr>
      <w:sz w:val="20"/>
      <w:szCs w:val="20"/>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style>
  <w:style w:type="table" w:customStyle="1" w:styleId="-110">
    <w:name w:val="Список-таблица 1 светлая1"/>
    <w:uiPriority w:val="99"/>
    <w:rsid w:val="00120256"/>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1">
    <w:name w:val="List Table 1 Light - Accent 1"/>
    <w:uiPriority w:val="99"/>
    <w:rsid w:val="00120256"/>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2">
    <w:name w:val="List Table 1 Light - Accent 2"/>
    <w:uiPriority w:val="99"/>
    <w:rsid w:val="00120256"/>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3">
    <w:name w:val="List Table 1 Light - Accent 3"/>
    <w:uiPriority w:val="99"/>
    <w:rsid w:val="00120256"/>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4">
    <w:name w:val="List Table 1 Light - Accent 4"/>
    <w:uiPriority w:val="99"/>
    <w:rsid w:val="00120256"/>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5">
    <w:name w:val="List Table 1 Light - Accent 5"/>
    <w:uiPriority w:val="99"/>
    <w:rsid w:val="00120256"/>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6">
    <w:name w:val="List Table 1 Light - Accent 6"/>
    <w:uiPriority w:val="99"/>
    <w:rsid w:val="00120256"/>
    <w:rPr>
      <w:sz w:val="20"/>
      <w:szCs w:val="20"/>
    </w:rPr>
    <w:tblPr>
      <w:tblStyleRowBandSize w:val="1"/>
      <w:tblStyleColBandSize w:val="1"/>
      <w:tblInd w:w="0" w:type="dxa"/>
      <w:tblCellMar>
        <w:top w:w="0" w:type="dxa"/>
        <w:left w:w="108" w:type="dxa"/>
        <w:bottom w:w="0" w:type="dxa"/>
        <w:right w:w="108" w:type="dxa"/>
      </w:tblCellMar>
    </w:tblPr>
  </w:style>
  <w:style w:type="table" w:customStyle="1" w:styleId="-210">
    <w:name w:val="Список-таблица 21"/>
    <w:uiPriority w:val="99"/>
    <w:rsid w:val="00120256"/>
    <w:rPr>
      <w:sz w:val="20"/>
      <w:szCs w:val="20"/>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style>
  <w:style w:type="table" w:customStyle="1" w:styleId="ListTable2-Accent1">
    <w:name w:val="List Table 2 - Accent 1"/>
    <w:uiPriority w:val="99"/>
    <w:rsid w:val="00120256"/>
    <w:rPr>
      <w:sz w:val="20"/>
      <w:szCs w:val="20"/>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style>
  <w:style w:type="table" w:customStyle="1" w:styleId="ListTable2-Accent2">
    <w:name w:val="List Table 2 - Accent 2"/>
    <w:uiPriority w:val="99"/>
    <w:rsid w:val="00120256"/>
    <w:rPr>
      <w:sz w:val="20"/>
      <w:szCs w:val="20"/>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style>
  <w:style w:type="table" w:customStyle="1" w:styleId="ListTable2-Accent3">
    <w:name w:val="List Table 2 - Accent 3"/>
    <w:uiPriority w:val="99"/>
    <w:rsid w:val="00120256"/>
    <w:rPr>
      <w:sz w:val="20"/>
      <w:szCs w:val="20"/>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style>
  <w:style w:type="table" w:customStyle="1" w:styleId="ListTable2-Accent4">
    <w:name w:val="List Table 2 - Accent 4"/>
    <w:uiPriority w:val="99"/>
    <w:rsid w:val="00120256"/>
    <w:rPr>
      <w:sz w:val="20"/>
      <w:szCs w:val="20"/>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style>
  <w:style w:type="table" w:customStyle="1" w:styleId="ListTable2-Accent5">
    <w:name w:val="List Table 2 - Accent 5"/>
    <w:uiPriority w:val="99"/>
    <w:rsid w:val="00120256"/>
    <w:rPr>
      <w:sz w:val="20"/>
      <w:szCs w:val="20"/>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style>
  <w:style w:type="table" w:customStyle="1" w:styleId="ListTable2-Accent6">
    <w:name w:val="List Table 2 - Accent 6"/>
    <w:uiPriority w:val="99"/>
    <w:rsid w:val="00120256"/>
    <w:rPr>
      <w:sz w:val="20"/>
      <w:szCs w:val="20"/>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style>
  <w:style w:type="table" w:customStyle="1" w:styleId="-310">
    <w:name w:val="Список-таблица 31"/>
    <w:uiPriority w:val="99"/>
    <w:rsid w:val="00120256"/>
    <w:rPr>
      <w:sz w:val="20"/>
      <w:szCs w:val="20"/>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style>
  <w:style w:type="table" w:customStyle="1" w:styleId="ListTable3-Accent1">
    <w:name w:val="List Table 3 - Accent 1"/>
    <w:uiPriority w:val="99"/>
    <w:rsid w:val="00120256"/>
    <w:rPr>
      <w:sz w:val="20"/>
      <w:szCs w:val="20"/>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style>
  <w:style w:type="table" w:customStyle="1" w:styleId="ListTable3-Accent2">
    <w:name w:val="List Table 3 - Accent 2"/>
    <w:uiPriority w:val="99"/>
    <w:rsid w:val="00120256"/>
    <w:rPr>
      <w:sz w:val="20"/>
      <w:szCs w:val="20"/>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style>
  <w:style w:type="table" w:customStyle="1" w:styleId="ListTable3-Accent3">
    <w:name w:val="List Table 3 - Accent 3"/>
    <w:uiPriority w:val="99"/>
    <w:rsid w:val="00120256"/>
    <w:rPr>
      <w:sz w:val="20"/>
      <w:szCs w:val="20"/>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style>
  <w:style w:type="table" w:customStyle="1" w:styleId="ListTable3-Accent4">
    <w:name w:val="List Table 3 - Accent 4"/>
    <w:uiPriority w:val="99"/>
    <w:rsid w:val="00120256"/>
    <w:rPr>
      <w:sz w:val="20"/>
      <w:szCs w:val="20"/>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style>
  <w:style w:type="table" w:customStyle="1" w:styleId="ListTable3-Accent5">
    <w:name w:val="List Table 3 - Accent 5"/>
    <w:uiPriority w:val="99"/>
    <w:rsid w:val="00120256"/>
    <w:rPr>
      <w:sz w:val="20"/>
      <w:szCs w:val="20"/>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style>
  <w:style w:type="table" w:customStyle="1" w:styleId="ListTable3-Accent6">
    <w:name w:val="List Table 3 - Accent 6"/>
    <w:uiPriority w:val="99"/>
    <w:rsid w:val="00120256"/>
    <w:rPr>
      <w:sz w:val="20"/>
      <w:szCs w:val="20"/>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style>
  <w:style w:type="table" w:customStyle="1" w:styleId="-410">
    <w:name w:val="Список-таблица 41"/>
    <w:uiPriority w:val="99"/>
    <w:rsid w:val="00120256"/>
    <w:rPr>
      <w:sz w:val="20"/>
      <w:szCs w:val="2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style>
  <w:style w:type="table" w:customStyle="1" w:styleId="ListTable4-Accent1">
    <w:name w:val="List Table 4 - Accent 1"/>
    <w:uiPriority w:val="99"/>
    <w:rsid w:val="00120256"/>
    <w:rPr>
      <w:sz w:val="20"/>
      <w:szCs w:val="2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style>
  <w:style w:type="table" w:customStyle="1" w:styleId="ListTable4-Accent2">
    <w:name w:val="List Table 4 - Accent 2"/>
    <w:uiPriority w:val="99"/>
    <w:rsid w:val="00120256"/>
    <w:rPr>
      <w:sz w:val="20"/>
      <w:szCs w:val="2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style>
  <w:style w:type="table" w:customStyle="1" w:styleId="ListTable4-Accent3">
    <w:name w:val="List Table 4 - Accent 3"/>
    <w:uiPriority w:val="99"/>
    <w:rsid w:val="00120256"/>
    <w:rPr>
      <w:sz w:val="20"/>
      <w:szCs w:val="2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style>
  <w:style w:type="table" w:customStyle="1" w:styleId="ListTable4-Accent4">
    <w:name w:val="List Table 4 - Accent 4"/>
    <w:uiPriority w:val="99"/>
    <w:rsid w:val="00120256"/>
    <w:rPr>
      <w:sz w:val="20"/>
      <w:szCs w:val="2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style>
  <w:style w:type="table" w:customStyle="1" w:styleId="ListTable4-Accent5">
    <w:name w:val="List Table 4 - Accent 5"/>
    <w:uiPriority w:val="99"/>
    <w:rsid w:val="00120256"/>
    <w:rPr>
      <w:sz w:val="20"/>
      <w:szCs w:val="2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style>
  <w:style w:type="table" w:customStyle="1" w:styleId="ListTable4-Accent6">
    <w:name w:val="List Table 4 - Accent 6"/>
    <w:uiPriority w:val="99"/>
    <w:rsid w:val="00120256"/>
    <w:rPr>
      <w:sz w:val="20"/>
      <w:szCs w:val="2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style>
  <w:style w:type="table" w:customStyle="1" w:styleId="-510">
    <w:name w:val="Список-таблица 5 темная1"/>
    <w:uiPriority w:val="99"/>
    <w:rsid w:val="00120256"/>
    <w:rPr>
      <w:sz w:val="20"/>
      <w:szCs w:val="20"/>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style>
  <w:style w:type="table" w:customStyle="1" w:styleId="ListTable5Dark-Accent1">
    <w:name w:val="List Table 5 Dark - Accent 1"/>
    <w:uiPriority w:val="99"/>
    <w:rsid w:val="00120256"/>
    <w:rPr>
      <w:sz w:val="20"/>
      <w:szCs w:val="20"/>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style>
  <w:style w:type="table" w:customStyle="1" w:styleId="ListTable5Dark-Accent2">
    <w:name w:val="List Table 5 Dark - Accent 2"/>
    <w:uiPriority w:val="99"/>
    <w:rsid w:val="00120256"/>
    <w:rPr>
      <w:sz w:val="20"/>
      <w:szCs w:val="20"/>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style>
  <w:style w:type="table" w:customStyle="1" w:styleId="ListTable5Dark-Accent3">
    <w:name w:val="List Table 5 Dark - Accent 3"/>
    <w:uiPriority w:val="99"/>
    <w:rsid w:val="00120256"/>
    <w:rPr>
      <w:sz w:val="20"/>
      <w:szCs w:val="20"/>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style>
  <w:style w:type="table" w:customStyle="1" w:styleId="ListTable5Dark-Accent4">
    <w:name w:val="List Table 5 Dark - Accent 4"/>
    <w:uiPriority w:val="99"/>
    <w:rsid w:val="00120256"/>
    <w:rPr>
      <w:sz w:val="20"/>
      <w:szCs w:val="20"/>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style>
  <w:style w:type="table" w:customStyle="1" w:styleId="ListTable5Dark-Accent5">
    <w:name w:val="List Table 5 Dark - Accent 5"/>
    <w:uiPriority w:val="99"/>
    <w:rsid w:val="00120256"/>
    <w:rPr>
      <w:sz w:val="20"/>
      <w:szCs w:val="20"/>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style>
  <w:style w:type="table" w:customStyle="1" w:styleId="ListTable5Dark-Accent6">
    <w:name w:val="List Table 5 Dark - Accent 6"/>
    <w:uiPriority w:val="99"/>
    <w:rsid w:val="00120256"/>
    <w:rPr>
      <w:sz w:val="20"/>
      <w:szCs w:val="20"/>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style>
  <w:style w:type="table" w:customStyle="1" w:styleId="-610">
    <w:name w:val="Список-таблица 6 цветная1"/>
    <w:uiPriority w:val="99"/>
    <w:rsid w:val="00120256"/>
    <w:rPr>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ListTable6Colorful-Accent1">
    <w:name w:val="List Table 6 Colorful - Accent 1"/>
    <w:uiPriority w:val="99"/>
    <w:rsid w:val="00120256"/>
    <w:rPr>
      <w:sz w:val="20"/>
      <w:szCs w:val="20"/>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style>
  <w:style w:type="table" w:customStyle="1" w:styleId="ListTable6Colorful-Accent2">
    <w:name w:val="List Table 6 Colorful - Accent 2"/>
    <w:uiPriority w:val="99"/>
    <w:rsid w:val="00120256"/>
    <w:rPr>
      <w:sz w:val="20"/>
      <w:szCs w:val="20"/>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style>
  <w:style w:type="table" w:customStyle="1" w:styleId="ListTable6Colorful-Accent3">
    <w:name w:val="List Table 6 Colorful - Accent 3"/>
    <w:uiPriority w:val="99"/>
    <w:rsid w:val="00120256"/>
    <w:rPr>
      <w:sz w:val="20"/>
      <w:szCs w:val="20"/>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style>
  <w:style w:type="table" w:customStyle="1" w:styleId="ListTable6Colorful-Accent4">
    <w:name w:val="List Table 6 Colorful - Accent 4"/>
    <w:uiPriority w:val="99"/>
    <w:rsid w:val="00120256"/>
    <w:rPr>
      <w:sz w:val="20"/>
      <w:szCs w:val="20"/>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style>
  <w:style w:type="table" w:customStyle="1" w:styleId="ListTable6Colorful-Accent5">
    <w:name w:val="List Table 6 Colorful - Accent 5"/>
    <w:uiPriority w:val="99"/>
    <w:rsid w:val="00120256"/>
    <w:rPr>
      <w:sz w:val="20"/>
      <w:szCs w:val="20"/>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style>
  <w:style w:type="table" w:customStyle="1" w:styleId="ListTable6Colorful-Accent6">
    <w:name w:val="List Table 6 Colorful - Accent 6"/>
    <w:uiPriority w:val="99"/>
    <w:rsid w:val="00120256"/>
    <w:rPr>
      <w:sz w:val="20"/>
      <w:szCs w:val="20"/>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style>
  <w:style w:type="table" w:customStyle="1" w:styleId="-710">
    <w:name w:val="Список-таблица 7 цветная1"/>
    <w:uiPriority w:val="99"/>
    <w:rsid w:val="00120256"/>
    <w:rPr>
      <w:sz w:val="20"/>
      <w:szCs w:val="20"/>
    </w:rPr>
    <w:tblPr>
      <w:tblStyleRowBandSize w:val="1"/>
      <w:tblStyleColBandSize w:val="1"/>
      <w:tblInd w:w="0" w:type="dxa"/>
      <w:tblBorders>
        <w:right w:val="single" w:sz="4" w:space="0" w:color="7F7F7F"/>
      </w:tblBorders>
      <w:tblCellMar>
        <w:top w:w="0" w:type="dxa"/>
        <w:left w:w="108" w:type="dxa"/>
        <w:bottom w:w="0" w:type="dxa"/>
        <w:right w:w="108" w:type="dxa"/>
      </w:tblCellMar>
    </w:tblPr>
  </w:style>
  <w:style w:type="table" w:customStyle="1" w:styleId="ListTable7Colorful-Accent1">
    <w:name w:val="List Table 7 Colorful - Accent 1"/>
    <w:uiPriority w:val="99"/>
    <w:rsid w:val="00120256"/>
    <w:rPr>
      <w:sz w:val="20"/>
      <w:szCs w:val="20"/>
    </w:rPr>
    <w:tblPr>
      <w:tblStyleRowBandSize w:val="1"/>
      <w:tblStyleColBandSize w:val="1"/>
      <w:tblInd w:w="0" w:type="dxa"/>
      <w:tblBorders>
        <w:right w:val="single" w:sz="4" w:space="0" w:color="4F81BD"/>
      </w:tblBorders>
      <w:tblCellMar>
        <w:top w:w="0" w:type="dxa"/>
        <w:left w:w="108" w:type="dxa"/>
        <w:bottom w:w="0" w:type="dxa"/>
        <w:right w:w="108" w:type="dxa"/>
      </w:tblCellMar>
    </w:tblPr>
  </w:style>
  <w:style w:type="table" w:customStyle="1" w:styleId="ListTable7Colorful-Accent2">
    <w:name w:val="List Table 7 Colorful - Accent 2"/>
    <w:uiPriority w:val="99"/>
    <w:rsid w:val="00120256"/>
    <w:rPr>
      <w:sz w:val="20"/>
      <w:szCs w:val="20"/>
    </w:rPr>
    <w:tblPr>
      <w:tblStyleRowBandSize w:val="1"/>
      <w:tblStyleColBandSize w:val="1"/>
      <w:tblInd w:w="0" w:type="dxa"/>
      <w:tblBorders>
        <w:right w:val="single" w:sz="4" w:space="0" w:color="D99695"/>
      </w:tblBorders>
      <w:tblCellMar>
        <w:top w:w="0" w:type="dxa"/>
        <w:left w:w="108" w:type="dxa"/>
        <w:bottom w:w="0" w:type="dxa"/>
        <w:right w:w="108" w:type="dxa"/>
      </w:tblCellMar>
    </w:tblPr>
  </w:style>
  <w:style w:type="table" w:customStyle="1" w:styleId="ListTable7Colorful-Accent3">
    <w:name w:val="List Table 7 Colorful - Accent 3"/>
    <w:uiPriority w:val="99"/>
    <w:rsid w:val="00120256"/>
    <w:rPr>
      <w:sz w:val="20"/>
      <w:szCs w:val="20"/>
    </w:rPr>
    <w:tblPr>
      <w:tblStyleRowBandSize w:val="1"/>
      <w:tblStyleColBandSize w:val="1"/>
      <w:tblInd w:w="0" w:type="dxa"/>
      <w:tblBorders>
        <w:right w:val="single" w:sz="4" w:space="0" w:color="C3D69B"/>
      </w:tblBorders>
      <w:tblCellMar>
        <w:top w:w="0" w:type="dxa"/>
        <w:left w:w="108" w:type="dxa"/>
        <w:bottom w:w="0" w:type="dxa"/>
        <w:right w:w="108" w:type="dxa"/>
      </w:tblCellMar>
    </w:tblPr>
  </w:style>
  <w:style w:type="table" w:customStyle="1" w:styleId="ListTable7Colorful-Accent4">
    <w:name w:val="List Table 7 Colorful - Accent 4"/>
    <w:uiPriority w:val="99"/>
    <w:rsid w:val="00120256"/>
    <w:rPr>
      <w:sz w:val="20"/>
      <w:szCs w:val="20"/>
    </w:rPr>
    <w:tblPr>
      <w:tblStyleRowBandSize w:val="1"/>
      <w:tblStyleColBandSize w:val="1"/>
      <w:tblInd w:w="0" w:type="dxa"/>
      <w:tblBorders>
        <w:right w:val="single" w:sz="4" w:space="0" w:color="B2A1C6"/>
      </w:tblBorders>
      <w:tblCellMar>
        <w:top w:w="0" w:type="dxa"/>
        <w:left w:w="108" w:type="dxa"/>
        <w:bottom w:w="0" w:type="dxa"/>
        <w:right w:w="108" w:type="dxa"/>
      </w:tblCellMar>
    </w:tblPr>
  </w:style>
  <w:style w:type="table" w:customStyle="1" w:styleId="ListTable7Colorful-Accent5">
    <w:name w:val="List Table 7 Colorful - Accent 5"/>
    <w:uiPriority w:val="99"/>
    <w:rsid w:val="00120256"/>
    <w:rPr>
      <w:sz w:val="20"/>
      <w:szCs w:val="20"/>
    </w:rPr>
    <w:tblPr>
      <w:tblStyleRowBandSize w:val="1"/>
      <w:tblStyleColBandSize w:val="1"/>
      <w:tblInd w:w="0" w:type="dxa"/>
      <w:tblBorders>
        <w:right w:val="single" w:sz="4" w:space="0" w:color="92CCDC"/>
      </w:tblBorders>
      <w:tblCellMar>
        <w:top w:w="0" w:type="dxa"/>
        <w:left w:w="108" w:type="dxa"/>
        <w:bottom w:w="0" w:type="dxa"/>
        <w:right w:w="108" w:type="dxa"/>
      </w:tblCellMar>
    </w:tblPr>
  </w:style>
  <w:style w:type="table" w:customStyle="1" w:styleId="ListTable7Colorful-Accent6">
    <w:name w:val="List Table 7 Colorful - Accent 6"/>
    <w:uiPriority w:val="99"/>
    <w:rsid w:val="00120256"/>
    <w:rPr>
      <w:sz w:val="20"/>
      <w:szCs w:val="20"/>
    </w:rPr>
    <w:tblPr>
      <w:tblStyleRowBandSize w:val="1"/>
      <w:tblStyleColBandSize w:val="1"/>
      <w:tblInd w:w="0" w:type="dxa"/>
      <w:tblBorders>
        <w:right w:val="single" w:sz="4" w:space="0" w:color="FAC090"/>
      </w:tblBorders>
      <w:tblCellMar>
        <w:top w:w="0" w:type="dxa"/>
        <w:left w:w="108" w:type="dxa"/>
        <w:bottom w:w="0" w:type="dxa"/>
        <w:right w:w="108" w:type="dxa"/>
      </w:tblCellMar>
    </w:tblPr>
  </w:style>
  <w:style w:type="table" w:customStyle="1" w:styleId="Lined-Accent">
    <w:name w:val="Lined - Accent"/>
    <w:uiPriority w:val="99"/>
    <w:rsid w:val="00120256"/>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1">
    <w:name w:val="Lined - Accent 1"/>
    <w:uiPriority w:val="99"/>
    <w:rsid w:val="00120256"/>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2">
    <w:name w:val="Lined - Accent 2"/>
    <w:uiPriority w:val="99"/>
    <w:rsid w:val="00120256"/>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3">
    <w:name w:val="Lined - Accent 3"/>
    <w:uiPriority w:val="99"/>
    <w:rsid w:val="00120256"/>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4">
    <w:name w:val="Lined - Accent 4"/>
    <w:uiPriority w:val="99"/>
    <w:rsid w:val="00120256"/>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5">
    <w:name w:val="Lined - Accent 5"/>
    <w:uiPriority w:val="99"/>
    <w:rsid w:val="00120256"/>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6">
    <w:name w:val="Lined - Accent 6"/>
    <w:uiPriority w:val="99"/>
    <w:rsid w:val="00120256"/>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BorderedLined-Accent">
    <w:name w:val="Bordered &amp; Lined - Accent"/>
    <w:uiPriority w:val="99"/>
    <w:rsid w:val="00120256"/>
    <w:rPr>
      <w:color w:val="404040"/>
      <w:sz w:val="2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style>
  <w:style w:type="table" w:customStyle="1" w:styleId="BorderedLined-Accent1">
    <w:name w:val="Bordered &amp; Lined - Accent 1"/>
    <w:uiPriority w:val="99"/>
    <w:rsid w:val="00120256"/>
    <w:rPr>
      <w:color w:val="404040"/>
      <w:sz w:val="20"/>
      <w:szCs w:val="2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style>
  <w:style w:type="table" w:customStyle="1" w:styleId="BorderedLined-Accent2">
    <w:name w:val="Bordered &amp; Lined - Accent 2"/>
    <w:uiPriority w:val="99"/>
    <w:rsid w:val="00120256"/>
    <w:rPr>
      <w:color w:val="404040"/>
      <w:sz w:val="20"/>
      <w:szCs w:val="2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style>
  <w:style w:type="table" w:customStyle="1" w:styleId="BorderedLined-Accent3">
    <w:name w:val="Bordered &amp; Lined - Accent 3"/>
    <w:uiPriority w:val="99"/>
    <w:rsid w:val="00120256"/>
    <w:rPr>
      <w:color w:val="404040"/>
      <w:sz w:val="20"/>
      <w:szCs w:val="2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style>
  <w:style w:type="table" w:customStyle="1" w:styleId="BorderedLined-Accent4">
    <w:name w:val="Bordered &amp; Lined - Accent 4"/>
    <w:uiPriority w:val="99"/>
    <w:rsid w:val="00120256"/>
    <w:rPr>
      <w:color w:val="404040"/>
      <w:sz w:val="20"/>
      <w:szCs w:val="2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style>
  <w:style w:type="table" w:customStyle="1" w:styleId="BorderedLined-Accent5">
    <w:name w:val="Bordered &amp; Lined - Accent 5"/>
    <w:uiPriority w:val="99"/>
    <w:rsid w:val="00120256"/>
    <w:rPr>
      <w:color w:val="404040"/>
      <w:sz w:val="20"/>
      <w:szCs w:val="2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style>
  <w:style w:type="table" w:customStyle="1" w:styleId="BorderedLined-Accent6">
    <w:name w:val="Bordered &amp; Lined - Accent 6"/>
    <w:uiPriority w:val="99"/>
    <w:rsid w:val="00120256"/>
    <w:rPr>
      <w:color w:val="404040"/>
      <w:sz w:val="20"/>
      <w:szCs w:val="2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style>
  <w:style w:type="table" w:customStyle="1" w:styleId="Bordered">
    <w:name w:val="Bordered"/>
    <w:uiPriority w:val="99"/>
    <w:rsid w:val="00120256"/>
    <w:rPr>
      <w:sz w:val="20"/>
      <w:szCs w:val="20"/>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style>
  <w:style w:type="table" w:customStyle="1" w:styleId="Bordered-Accent1">
    <w:name w:val="Bordered - Accent 1"/>
    <w:uiPriority w:val="99"/>
    <w:rsid w:val="00120256"/>
    <w:rPr>
      <w:sz w:val="20"/>
      <w:szCs w:val="2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style>
  <w:style w:type="table" w:customStyle="1" w:styleId="Bordered-Accent2">
    <w:name w:val="Bordered - Accent 2"/>
    <w:uiPriority w:val="99"/>
    <w:rsid w:val="00120256"/>
    <w:rPr>
      <w:sz w:val="20"/>
      <w:szCs w:val="2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style>
  <w:style w:type="table" w:customStyle="1" w:styleId="Bordered-Accent3">
    <w:name w:val="Bordered - Accent 3"/>
    <w:uiPriority w:val="99"/>
    <w:rsid w:val="00120256"/>
    <w:rPr>
      <w:sz w:val="20"/>
      <w:szCs w:val="2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style>
  <w:style w:type="table" w:customStyle="1" w:styleId="Bordered-Accent4">
    <w:name w:val="Bordered - Accent 4"/>
    <w:uiPriority w:val="99"/>
    <w:rsid w:val="00120256"/>
    <w:rPr>
      <w:sz w:val="20"/>
      <w:szCs w:val="2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style>
  <w:style w:type="table" w:customStyle="1" w:styleId="Bordered-Accent5">
    <w:name w:val="Bordered - Accent 5"/>
    <w:uiPriority w:val="99"/>
    <w:rsid w:val="00120256"/>
    <w:rPr>
      <w:sz w:val="20"/>
      <w:szCs w:val="2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style>
  <w:style w:type="table" w:customStyle="1" w:styleId="Bordered-Accent6">
    <w:name w:val="Bordered - Accent 6"/>
    <w:uiPriority w:val="99"/>
    <w:rsid w:val="00120256"/>
    <w:rPr>
      <w:sz w:val="20"/>
      <w:szCs w:val="2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120256"/>
    <w:pPr>
      <w:spacing w:after="40"/>
    </w:pPr>
    <w:rPr>
      <w:rFonts w:ascii="Times New Roman" w:hAnsi="Times New Roman" w:cs="Times New Roman"/>
      <w:sz w:val="18"/>
      <w:szCs w:val="20"/>
    </w:rPr>
  </w:style>
  <w:style w:type="character" w:customStyle="1" w:styleId="FootnoteTextChar">
    <w:name w:val="Footnote Text Char"/>
    <w:basedOn w:val="DefaultParagraphFont"/>
    <w:link w:val="FootnoteText"/>
    <w:uiPriority w:val="99"/>
    <w:locked/>
    <w:rsid w:val="00120256"/>
    <w:rPr>
      <w:rFonts w:cs="Times New Roman"/>
      <w:sz w:val="18"/>
    </w:rPr>
  </w:style>
  <w:style w:type="character" w:styleId="FootnoteReference">
    <w:name w:val="footnote reference"/>
    <w:basedOn w:val="DefaultParagraphFont"/>
    <w:uiPriority w:val="99"/>
    <w:rsid w:val="00120256"/>
    <w:rPr>
      <w:rFonts w:cs="Times New Roman"/>
      <w:vertAlign w:val="superscript"/>
    </w:rPr>
  </w:style>
  <w:style w:type="paragraph" w:styleId="EndnoteText">
    <w:name w:val="endnote text"/>
    <w:basedOn w:val="Normal"/>
    <w:link w:val="EndnoteTextChar"/>
    <w:uiPriority w:val="99"/>
    <w:semiHidden/>
    <w:rsid w:val="00120256"/>
    <w:rPr>
      <w:rFonts w:ascii="Times New Roman" w:hAnsi="Times New Roman" w:cs="Times New Roman"/>
      <w:sz w:val="20"/>
      <w:szCs w:val="20"/>
    </w:rPr>
  </w:style>
  <w:style w:type="character" w:customStyle="1" w:styleId="EndnoteTextChar">
    <w:name w:val="Endnote Text Char"/>
    <w:basedOn w:val="DefaultParagraphFont"/>
    <w:link w:val="EndnoteText"/>
    <w:uiPriority w:val="99"/>
    <w:locked/>
    <w:rsid w:val="00120256"/>
    <w:rPr>
      <w:rFonts w:cs="Times New Roman"/>
      <w:sz w:val="20"/>
    </w:rPr>
  </w:style>
  <w:style w:type="character" w:styleId="EndnoteReference">
    <w:name w:val="endnote reference"/>
    <w:basedOn w:val="DefaultParagraphFont"/>
    <w:uiPriority w:val="99"/>
    <w:semiHidden/>
    <w:rsid w:val="00120256"/>
    <w:rPr>
      <w:rFonts w:cs="Times New Roman"/>
      <w:vertAlign w:val="superscript"/>
    </w:rPr>
  </w:style>
  <w:style w:type="paragraph" w:styleId="TOC1">
    <w:name w:val="toc 1"/>
    <w:basedOn w:val="Normal"/>
    <w:next w:val="Normal"/>
    <w:uiPriority w:val="99"/>
    <w:rsid w:val="00120256"/>
    <w:pPr>
      <w:spacing w:after="57"/>
      <w:ind w:firstLine="0"/>
    </w:pPr>
  </w:style>
  <w:style w:type="paragraph" w:styleId="TOC2">
    <w:name w:val="toc 2"/>
    <w:basedOn w:val="Normal"/>
    <w:next w:val="Normal"/>
    <w:uiPriority w:val="99"/>
    <w:rsid w:val="00120256"/>
    <w:pPr>
      <w:spacing w:after="57"/>
      <w:ind w:left="283" w:firstLine="0"/>
    </w:pPr>
  </w:style>
  <w:style w:type="paragraph" w:styleId="TOC3">
    <w:name w:val="toc 3"/>
    <w:basedOn w:val="Normal"/>
    <w:next w:val="Normal"/>
    <w:uiPriority w:val="99"/>
    <w:rsid w:val="00120256"/>
    <w:pPr>
      <w:spacing w:after="57"/>
      <w:ind w:left="567" w:firstLine="0"/>
    </w:pPr>
  </w:style>
  <w:style w:type="paragraph" w:styleId="TOC4">
    <w:name w:val="toc 4"/>
    <w:basedOn w:val="Normal"/>
    <w:next w:val="Normal"/>
    <w:uiPriority w:val="99"/>
    <w:rsid w:val="00120256"/>
    <w:pPr>
      <w:spacing w:after="57"/>
      <w:ind w:left="850" w:firstLine="0"/>
    </w:pPr>
  </w:style>
  <w:style w:type="paragraph" w:styleId="TOC5">
    <w:name w:val="toc 5"/>
    <w:basedOn w:val="Normal"/>
    <w:next w:val="Normal"/>
    <w:uiPriority w:val="99"/>
    <w:rsid w:val="00120256"/>
    <w:pPr>
      <w:spacing w:after="57"/>
      <w:ind w:left="1134" w:firstLine="0"/>
    </w:pPr>
  </w:style>
  <w:style w:type="paragraph" w:styleId="TOC6">
    <w:name w:val="toc 6"/>
    <w:basedOn w:val="Normal"/>
    <w:next w:val="Normal"/>
    <w:uiPriority w:val="99"/>
    <w:rsid w:val="00120256"/>
    <w:pPr>
      <w:spacing w:after="57"/>
      <w:ind w:left="1417" w:firstLine="0"/>
    </w:pPr>
  </w:style>
  <w:style w:type="paragraph" w:styleId="TOC7">
    <w:name w:val="toc 7"/>
    <w:basedOn w:val="Normal"/>
    <w:next w:val="Normal"/>
    <w:uiPriority w:val="99"/>
    <w:rsid w:val="00120256"/>
    <w:pPr>
      <w:spacing w:after="57"/>
      <w:ind w:left="1701" w:firstLine="0"/>
    </w:pPr>
  </w:style>
  <w:style w:type="paragraph" w:styleId="TOC8">
    <w:name w:val="toc 8"/>
    <w:basedOn w:val="Normal"/>
    <w:next w:val="Normal"/>
    <w:uiPriority w:val="99"/>
    <w:rsid w:val="00120256"/>
    <w:pPr>
      <w:spacing w:after="57"/>
      <w:ind w:left="1984" w:firstLine="0"/>
    </w:pPr>
  </w:style>
  <w:style w:type="paragraph" w:styleId="TOC9">
    <w:name w:val="toc 9"/>
    <w:basedOn w:val="Normal"/>
    <w:next w:val="Normal"/>
    <w:uiPriority w:val="99"/>
    <w:rsid w:val="00120256"/>
    <w:pPr>
      <w:spacing w:after="57"/>
      <w:ind w:left="2268" w:firstLine="0"/>
    </w:pPr>
  </w:style>
  <w:style w:type="paragraph" w:styleId="TOCHeading">
    <w:name w:val="TOC Heading"/>
    <w:basedOn w:val="Heading1"/>
    <w:uiPriority w:val="99"/>
    <w:qFormat/>
    <w:rsid w:val="00120256"/>
    <w:pPr>
      <w:widowControl/>
      <w:spacing w:before="0" w:after="0"/>
      <w:ind w:firstLine="709"/>
      <w:jc w:val="both"/>
      <w:outlineLvl w:val="9"/>
    </w:pPr>
    <w:rPr>
      <w:rFonts w:ascii="Times New Roman" w:hAnsi="Times New Roman" w:cs="Times New Roman"/>
      <w:b w:val="0"/>
      <w:bCs w:val="0"/>
      <w:color w:val="auto"/>
      <w:sz w:val="28"/>
      <w:szCs w:val="22"/>
      <w:lang w:eastAsia="en-US"/>
    </w:rPr>
  </w:style>
  <w:style w:type="paragraph" w:styleId="TableofFigures">
    <w:name w:val="table of figures"/>
    <w:basedOn w:val="Normal"/>
    <w:next w:val="Normal"/>
    <w:uiPriority w:val="99"/>
    <w:rsid w:val="00120256"/>
  </w:style>
  <w:style w:type="character" w:customStyle="1" w:styleId="a">
    <w:name w:val="Цветовое выделение"/>
    <w:uiPriority w:val="99"/>
    <w:rsid w:val="00120256"/>
    <w:rPr>
      <w:b/>
      <w:color w:val="26282F"/>
    </w:rPr>
  </w:style>
  <w:style w:type="character" w:customStyle="1" w:styleId="a0">
    <w:name w:val="Гипертекстовая ссылка"/>
    <w:basedOn w:val="a"/>
    <w:uiPriority w:val="99"/>
    <w:rsid w:val="00120256"/>
    <w:rPr>
      <w:rFonts w:cs="Times New Roman"/>
      <w:color w:val="106BBE"/>
    </w:rPr>
  </w:style>
  <w:style w:type="paragraph" w:customStyle="1" w:styleId="a1">
    <w:name w:val="Текст (справка)"/>
    <w:basedOn w:val="Normal"/>
    <w:next w:val="Normal"/>
    <w:uiPriority w:val="99"/>
    <w:rsid w:val="00120256"/>
    <w:pPr>
      <w:ind w:left="170" w:right="170" w:firstLine="0"/>
      <w:jc w:val="left"/>
    </w:pPr>
  </w:style>
  <w:style w:type="paragraph" w:customStyle="1" w:styleId="a2">
    <w:name w:val="Комментарий"/>
    <w:basedOn w:val="a1"/>
    <w:next w:val="Normal"/>
    <w:uiPriority w:val="99"/>
    <w:rsid w:val="00120256"/>
    <w:pPr>
      <w:spacing w:before="75"/>
      <w:ind w:right="0"/>
      <w:jc w:val="both"/>
    </w:pPr>
    <w:rPr>
      <w:color w:val="353842"/>
    </w:rPr>
  </w:style>
  <w:style w:type="paragraph" w:customStyle="1" w:styleId="a3">
    <w:name w:val="Нормальный (таблица)"/>
    <w:basedOn w:val="Normal"/>
    <w:next w:val="Normal"/>
    <w:uiPriority w:val="99"/>
    <w:rsid w:val="00120256"/>
    <w:pPr>
      <w:ind w:firstLine="0"/>
    </w:pPr>
  </w:style>
  <w:style w:type="paragraph" w:customStyle="1" w:styleId="a4">
    <w:name w:val="Прижатый влево"/>
    <w:basedOn w:val="Normal"/>
    <w:next w:val="Normal"/>
    <w:uiPriority w:val="99"/>
    <w:rsid w:val="00120256"/>
    <w:pPr>
      <w:ind w:firstLine="0"/>
      <w:jc w:val="left"/>
    </w:pPr>
  </w:style>
  <w:style w:type="character" w:customStyle="1" w:styleId="a5">
    <w:name w:val="Утратил силу"/>
    <w:basedOn w:val="a"/>
    <w:uiPriority w:val="99"/>
    <w:rsid w:val="00120256"/>
    <w:rPr>
      <w:rFonts w:cs="Times New Roman"/>
      <w:strike/>
      <w:color w:val="666600"/>
    </w:rPr>
  </w:style>
  <w:style w:type="character" w:customStyle="1" w:styleId="a6">
    <w:name w:val="Цветовое выделение для Текст"/>
    <w:uiPriority w:val="99"/>
    <w:rsid w:val="00120256"/>
    <w:rPr>
      <w:rFonts w:ascii="Times New Roman CYR" w:hAnsi="Times New Roman CYR"/>
    </w:rPr>
  </w:style>
  <w:style w:type="paragraph" w:styleId="Header">
    <w:name w:val="header"/>
    <w:basedOn w:val="Normal"/>
    <w:link w:val="HeaderChar1"/>
    <w:uiPriority w:val="99"/>
    <w:semiHidden/>
    <w:rsid w:val="00120256"/>
    <w:pPr>
      <w:tabs>
        <w:tab w:val="center" w:pos="4677"/>
        <w:tab w:val="right" w:pos="9355"/>
      </w:tabs>
    </w:pPr>
  </w:style>
  <w:style w:type="character" w:customStyle="1" w:styleId="HeaderChar1">
    <w:name w:val="Header Char1"/>
    <w:basedOn w:val="DefaultParagraphFont"/>
    <w:link w:val="Header"/>
    <w:uiPriority w:val="99"/>
    <w:semiHidden/>
    <w:locked/>
    <w:rsid w:val="00120256"/>
    <w:rPr>
      <w:rFonts w:ascii="Times New Roman CYR" w:hAnsi="Times New Roman CYR" w:cs="Times New Roman CYR"/>
      <w:sz w:val="24"/>
      <w:szCs w:val="24"/>
      <w:lang w:eastAsia="ru-RU"/>
    </w:rPr>
  </w:style>
  <w:style w:type="paragraph" w:styleId="Footer">
    <w:name w:val="footer"/>
    <w:basedOn w:val="Normal"/>
    <w:link w:val="FooterChar1"/>
    <w:uiPriority w:val="99"/>
    <w:semiHidden/>
    <w:rsid w:val="00120256"/>
    <w:pPr>
      <w:tabs>
        <w:tab w:val="center" w:pos="4677"/>
        <w:tab w:val="right" w:pos="9355"/>
      </w:tabs>
    </w:pPr>
  </w:style>
  <w:style w:type="character" w:customStyle="1" w:styleId="FooterChar1">
    <w:name w:val="Footer Char1"/>
    <w:basedOn w:val="DefaultParagraphFont"/>
    <w:link w:val="Footer"/>
    <w:uiPriority w:val="99"/>
    <w:semiHidden/>
    <w:locked/>
    <w:rsid w:val="00120256"/>
    <w:rPr>
      <w:rFonts w:ascii="Times New Roman CYR" w:hAnsi="Times New Roman CYR" w:cs="Times New Roman CYR"/>
      <w:sz w:val="24"/>
      <w:szCs w:val="24"/>
      <w:lang w:eastAsia="ru-RU"/>
    </w:rPr>
  </w:style>
  <w:style w:type="paragraph" w:styleId="BalloonText">
    <w:name w:val="Balloon Text"/>
    <w:basedOn w:val="Normal"/>
    <w:link w:val="BalloonTextChar"/>
    <w:uiPriority w:val="99"/>
    <w:semiHidden/>
    <w:rsid w:val="001202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20256"/>
    <w:rPr>
      <w:rFonts w:ascii="Tahoma" w:hAnsi="Tahoma" w:cs="Tahoma"/>
      <w:sz w:val="16"/>
      <w:szCs w:val="16"/>
      <w:lang w:eastAsia="ru-RU"/>
    </w:rPr>
  </w:style>
  <w:style w:type="character" w:styleId="Hyperlink">
    <w:name w:val="Hyperlink"/>
    <w:basedOn w:val="DefaultParagraphFont"/>
    <w:uiPriority w:val="99"/>
    <w:semiHidden/>
    <w:rsid w:val="00120256"/>
    <w:rPr>
      <w:rFonts w:cs="Times New Roman"/>
      <w:color w:val="0000FF"/>
      <w:u w:val="single"/>
    </w:rPr>
  </w:style>
  <w:style w:type="paragraph" w:customStyle="1" w:styleId="indent1">
    <w:name w:val="indent_1"/>
    <w:basedOn w:val="Normal"/>
    <w:uiPriority w:val="99"/>
    <w:rsid w:val="00120256"/>
    <w:pPr>
      <w:widowControl/>
      <w:spacing w:before="100" w:beforeAutospacing="1" w:after="100" w:afterAutospacing="1"/>
      <w:ind w:firstLine="0"/>
      <w:jc w:val="left"/>
    </w:pPr>
    <w:rPr>
      <w:rFonts w:ascii="Times New Roman" w:eastAsia="Times New Roman" w:hAnsi="Times New Roman" w:cs="Times New Roman"/>
    </w:rPr>
  </w:style>
  <w:style w:type="character" w:customStyle="1" w:styleId="s10">
    <w:name w:val="s_10"/>
    <w:basedOn w:val="DefaultParagraphFont"/>
    <w:uiPriority w:val="99"/>
    <w:rsid w:val="00120256"/>
    <w:rPr>
      <w:rFonts w:cs="Times New Roman"/>
    </w:rPr>
  </w:style>
  <w:style w:type="paragraph" w:customStyle="1" w:styleId="s3">
    <w:name w:val="s_3"/>
    <w:basedOn w:val="Normal"/>
    <w:uiPriority w:val="99"/>
    <w:rsid w:val="00120256"/>
    <w:pPr>
      <w:widowControl/>
      <w:spacing w:before="100" w:beforeAutospacing="1" w:after="100" w:afterAutospacing="1"/>
      <w:ind w:firstLine="0"/>
      <w:jc w:val="left"/>
    </w:pPr>
    <w:rPr>
      <w:rFonts w:ascii="Times New Roman" w:eastAsia="Times New Roman" w:hAnsi="Times New Roman" w:cs="Times New Roman"/>
    </w:rPr>
  </w:style>
  <w:style w:type="paragraph" w:customStyle="1" w:styleId="s1">
    <w:name w:val="s_1"/>
    <w:basedOn w:val="Normal"/>
    <w:uiPriority w:val="99"/>
    <w:rsid w:val="00120256"/>
    <w:pPr>
      <w:widowControl/>
      <w:spacing w:before="100" w:beforeAutospacing="1" w:after="100" w:afterAutospacing="1"/>
      <w:ind w:firstLine="0"/>
      <w:jc w:val="left"/>
    </w:pPr>
    <w:rPr>
      <w:rFonts w:ascii="Times New Roman" w:eastAsia="Times New Roman" w:hAnsi="Times New Roman" w:cs="Times New Roman"/>
    </w:rPr>
  </w:style>
  <w:style w:type="paragraph" w:styleId="ListParagraph">
    <w:name w:val="List Paragraph"/>
    <w:basedOn w:val="Normal"/>
    <w:uiPriority w:val="99"/>
    <w:qFormat/>
    <w:rsid w:val="00120256"/>
    <w:pPr>
      <w:ind w:left="720"/>
      <w:contextualSpacing/>
    </w:pPr>
  </w:style>
  <w:style w:type="paragraph" w:customStyle="1" w:styleId="110">
    <w:name w:val="Заголовок 11"/>
    <w:uiPriority w:val="99"/>
    <w:rsid w:val="00120256"/>
    <w:pPr>
      <w:widowControl w:val="0"/>
      <w:pBdr>
        <w:top w:val="none" w:sz="4" w:space="0" w:color="000000"/>
        <w:left w:val="none" w:sz="4" w:space="0" w:color="000000"/>
        <w:bottom w:val="none" w:sz="4" w:space="0" w:color="000000"/>
        <w:right w:val="none" w:sz="4" w:space="0" w:color="000000"/>
        <w:between w:val="none" w:sz="4" w:space="0" w:color="000000"/>
      </w:pBdr>
      <w:spacing w:before="108" w:after="108"/>
      <w:jc w:val="center"/>
      <w:outlineLvl w:val="0"/>
    </w:pPr>
    <w:rPr>
      <w:rFonts w:ascii="Times New Roman CYR" w:hAnsi="Times New Roman CYR" w:cs="Times New Roman CYR"/>
      <w:b/>
      <w:bCs/>
      <w:color w:val="26282F"/>
      <w:sz w:val="24"/>
      <w:szCs w:val="24"/>
    </w:rPr>
  </w:style>
  <w:style w:type="paragraph" w:customStyle="1" w:styleId="210">
    <w:name w:val="Основной текст с отступом 21"/>
    <w:uiPriority w:val="99"/>
    <w:rsid w:val="00120256"/>
    <w:pPr>
      <w:pBdr>
        <w:top w:val="none" w:sz="4" w:space="0" w:color="000000"/>
        <w:left w:val="none" w:sz="4" w:space="0" w:color="000000"/>
        <w:bottom w:val="none" w:sz="4" w:space="0" w:color="000000"/>
        <w:right w:val="none" w:sz="4" w:space="0" w:color="000000"/>
        <w:between w:val="none" w:sz="4" w:space="0" w:color="000000"/>
      </w:pBdr>
      <w:spacing w:after="120" w:line="480" w:lineRule="auto"/>
      <w:ind w:left="283"/>
      <w:jc w:val="both"/>
    </w:pPr>
    <w:rPr>
      <w:rFonts w:eastAsia="Times New Roman"/>
      <w:sz w:val="24"/>
      <w:szCs w:val="24"/>
      <w:lang w:eastAsia="ar-SA"/>
    </w:rPr>
  </w:style>
  <w:style w:type="paragraph" w:customStyle="1" w:styleId="1">
    <w:name w:val="Основной текст1"/>
    <w:uiPriority w:val="99"/>
    <w:rsid w:val="00120256"/>
    <w:pPr>
      <w:widowControl w:val="0"/>
      <w:pBdr>
        <w:top w:val="none" w:sz="4" w:space="0" w:color="000000"/>
        <w:left w:val="none" w:sz="4" w:space="0" w:color="000000"/>
        <w:bottom w:val="none" w:sz="4" w:space="0" w:color="000000"/>
        <w:right w:val="none" w:sz="4" w:space="0" w:color="000000"/>
        <w:between w:val="none" w:sz="4" w:space="0" w:color="000000"/>
      </w:pBdr>
    </w:pPr>
    <w:rPr>
      <w:rFonts w:eastAsia="Times New Roman"/>
      <w:sz w:val="25"/>
      <w:szCs w:val="25"/>
      <w:lang w:eastAsia="en-US"/>
    </w:rPr>
  </w:style>
  <w:style w:type="character" w:customStyle="1" w:styleId="apple-converted-space">
    <w:name w:val="apple-converted-space"/>
    <w:uiPriority w:val="99"/>
    <w:rsid w:val="00627BCB"/>
  </w:style>
  <w:style w:type="paragraph" w:styleId="NormalWeb">
    <w:name w:val="Normal (Web)"/>
    <w:aliases w:val="Обычный (Web)"/>
    <w:basedOn w:val="Normal"/>
    <w:link w:val="NormalWebChar"/>
    <w:uiPriority w:val="99"/>
    <w:locked/>
    <w:rsid w:val="00F778DC"/>
    <w:pPr>
      <w:suppressAutoHyphens/>
      <w:spacing w:before="280" w:after="280"/>
      <w:ind w:firstLine="0"/>
      <w:jc w:val="left"/>
    </w:pPr>
    <w:rPr>
      <w:rFonts w:ascii="Arial" w:hAnsi="Arial" w:cs="Times New Roman"/>
      <w:kern w:val="1"/>
      <w:szCs w:val="20"/>
      <w:lang w:eastAsia="ar-SA"/>
    </w:rPr>
  </w:style>
  <w:style w:type="character" w:customStyle="1" w:styleId="NormalWebChar">
    <w:name w:val="Normal (Web) Char"/>
    <w:aliases w:val="Обычный (Web) Char"/>
    <w:link w:val="NormalWeb"/>
    <w:uiPriority w:val="99"/>
    <w:locked/>
    <w:rsid w:val="00F778DC"/>
    <w:rPr>
      <w:rFonts w:ascii="Arial" w:hAnsi="Arial"/>
      <w:kern w:val="1"/>
      <w:sz w:val="24"/>
      <w:lang w:val="ru-RU" w:eastAsia="ar-SA" w:bidi="ar-SA"/>
    </w:rPr>
  </w:style>
  <w:style w:type="paragraph" w:styleId="BodyTextIndent2">
    <w:name w:val="Body Text Indent 2"/>
    <w:basedOn w:val="Normal"/>
    <w:link w:val="BodyTextIndent2Char1"/>
    <w:uiPriority w:val="99"/>
    <w:locked/>
    <w:rsid w:val="00212D39"/>
    <w:pPr>
      <w:widowControl/>
      <w:suppressAutoHyphens/>
      <w:spacing w:after="120" w:line="480" w:lineRule="auto"/>
      <w:ind w:left="283" w:firstLine="0"/>
    </w:pPr>
    <w:rPr>
      <w:rFonts w:ascii="Times New Roman" w:hAnsi="Times New Roman" w:cs="Times New Roman"/>
      <w:szCs w:val="20"/>
      <w:lang w:eastAsia="ar-SA"/>
    </w:rPr>
  </w:style>
  <w:style w:type="character" w:customStyle="1" w:styleId="BodyTextIndent2Char">
    <w:name w:val="Body Text Indent 2 Char"/>
    <w:basedOn w:val="DefaultParagraphFont"/>
    <w:link w:val="BodyTextIndent2"/>
    <w:uiPriority w:val="99"/>
    <w:semiHidden/>
    <w:locked/>
    <w:rsid w:val="008726AB"/>
    <w:rPr>
      <w:rFonts w:ascii="Times New Roman CYR" w:hAnsi="Times New Roman CYR" w:cs="Times New Roman CYR"/>
      <w:sz w:val="24"/>
      <w:szCs w:val="24"/>
    </w:rPr>
  </w:style>
  <w:style w:type="character" w:customStyle="1" w:styleId="BodyTextIndent2Char1">
    <w:name w:val="Body Text Indent 2 Char1"/>
    <w:link w:val="BodyTextIndent2"/>
    <w:uiPriority w:val="99"/>
    <w:locked/>
    <w:rsid w:val="00212D39"/>
    <w:rPr>
      <w:sz w:val="24"/>
      <w:lang w:val="ru-RU" w:eastAsia="ar-SA" w:bidi="ar-SA"/>
    </w:rPr>
  </w:style>
  <w:style w:type="character" w:customStyle="1" w:styleId="Web">
    <w:name w:val="Обычный (Web) Знак Знак"/>
    <w:uiPriority w:val="99"/>
    <w:locked/>
    <w:rsid w:val="00212D39"/>
    <w:rPr>
      <w:sz w:val="24"/>
    </w:rPr>
  </w:style>
  <w:style w:type="paragraph" w:customStyle="1" w:styleId="10">
    <w:name w:val="Знак Знак Знак Знак1 Знак Знак Знак Знак"/>
    <w:basedOn w:val="Normal"/>
    <w:uiPriority w:val="99"/>
    <w:rsid w:val="00212D39"/>
    <w:pPr>
      <w:widowControl/>
      <w:spacing w:after="160" w:line="240" w:lineRule="exact"/>
      <w:ind w:firstLine="0"/>
      <w:jc w:val="left"/>
    </w:pPr>
    <w:rPr>
      <w:rFonts w:ascii="Verdana" w:hAnsi="Verdana" w:cs="Times New Roman"/>
      <w:sz w:val="20"/>
      <w:szCs w:val="20"/>
      <w:lang w:val="en-US" w:eastAsia="en-US"/>
    </w:rPr>
  </w:style>
  <w:style w:type="character" w:styleId="FollowedHyperlink">
    <w:name w:val="FollowedHyperlink"/>
    <w:basedOn w:val="DefaultParagraphFont"/>
    <w:uiPriority w:val="99"/>
    <w:locked/>
    <w:rsid w:val="00212D39"/>
    <w:rPr>
      <w:rFonts w:cs="Times New Roman"/>
      <w:color w:val="954F72"/>
      <w:u w:val="single"/>
    </w:rPr>
  </w:style>
  <w:style w:type="paragraph" w:customStyle="1" w:styleId="msonormal0">
    <w:name w:val="msonormal"/>
    <w:basedOn w:val="Normal"/>
    <w:uiPriority w:val="99"/>
    <w:rsid w:val="00212D39"/>
    <w:pPr>
      <w:widowControl/>
      <w:spacing w:before="100" w:beforeAutospacing="1" w:after="100" w:afterAutospacing="1"/>
      <w:ind w:firstLine="0"/>
      <w:jc w:val="left"/>
    </w:pPr>
    <w:rPr>
      <w:rFonts w:ascii="Times New Roman" w:hAnsi="Times New Roman" w:cs="Times New Roman"/>
    </w:rPr>
  </w:style>
  <w:style w:type="paragraph" w:customStyle="1" w:styleId="xl63">
    <w:name w:val="xl63"/>
    <w:basedOn w:val="Normal"/>
    <w:uiPriority w:val="99"/>
    <w:rsid w:val="00212D39"/>
    <w:pPr>
      <w:widowControl/>
      <w:spacing w:before="100" w:beforeAutospacing="1" w:after="100" w:afterAutospacing="1"/>
      <w:ind w:firstLine="0"/>
      <w:jc w:val="left"/>
    </w:pPr>
    <w:rPr>
      <w:rFonts w:ascii="Times New Roman" w:hAnsi="Times New Roman" w:cs="Times New Roman"/>
      <w:sz w:val="18"/>
      <w:szCs w:val="18"/>
    </w:rPr>
  </w:style>
  <w:style w:type="paragraph" w:customStyle="1" w:styleId="xl64">
    <w:name w:val="xl64"/>
    <w:basedOn w:val="Normal"/>
    <w:uiPriority w:val="99"/>
    <w:rsid w:val="00212D39"/>
    <w:pPr>
      <w:widowControl/>
      <w:spacing w:before="100" w:beforeAutospacing="1" w:after="100" w:afterAutospacing="1"/>
      <w:ind w:firstLine="0"/>
      <w:jc w:val="center"/>
    </w:pPr>
    <w:rPr>
      <w:rFonts w:ascii="Times New Roman" w:hAnsi="Times New Roman" w:cs="Times New Roman"/>
    </w:rPr>
  </w:style>
  <w:style w:type="paragraph" w:customStyle="1" w:styleId="xl65">
    <w:name w:val="xl65"/>
    <w:basedOn w:val="Normal"/>
    <w:uiPriority w:val="99"/>
    <w:rsid w:val="00212D39"/>
    <w:pPr>
      <w:widowControl/>
      <w:spacing w:before="100" w:beforeAutospacing="1" w:after="100" w:afterAutospacing="1"/>
      <w:ind w:firstLine="0"/>
      <w:jc w:val="left"/>
    </w:pPr>
    <w:rPr>
      <w:rFonts w:ascii="Times New Roman" w:hAnsi="Times New Roman" w:cs="Times New Roman"/>
    </w:rPr>
  </w:style>
  <w:style w:type="paragraph" w:customStyle="1" w:styleId="xl66">
    <w:name w:val="xl66"/>
    <w:basedOn w:val="Normal"/>
    <w:uiPriority w:val="99"/>
    <w:rsid w:val="00212D39"/>
    <w:pPr>
      <w:widowControl/>
      <w:spacing w:before="100" w:beforeAutospacing="1" w:after="100" w:afterAutospacing="1"/>
      <w:ind w:firstLine="0"/>
      <w:jc w:val="left"/>
    </w:pPr>
    <w:rPr>
      <w:rFonts w:ascii="Times New Roman" w:hAnsi="Times New Roman" w:cs="Times New Roman"/>
      <w:b/>
      <w:bCs/>
      <w:sz w:val="18"/>
      <w:szCs w:val="18"/>
    </w:rPr>
  </w:style>
  <w:style w:type="paragraph" w:customStyle="1" w:styleId="xl67">
    <w:name w:val="xl67"/>
    <w:basedOn w:val="Normal"/>
    <w:uiPriority w:val="99"/>
    <w:rsid w:val="00212D39"/>
    <w:pPr>
      <w:widowControl/>
      <w:spacing w:before="100" w:beforeAutospacing="1" w:after="100" w:afterAutospacing="1"/>
      <w:ind w:firstLine="0"/>
      <w:jc w:val="left"/>
    </w:pPr>
    <w:rPr>
      <w:rFonts w:ascii="Times New Roman" w:hAnsi="Times New Roman" w:cs="Times New Roman"/>
      <w:sz w:val="20"/>
      <w:szCs w:val="20"/>
    </w:rPr>
  </w:style>
  <w:style w:type="paragraph" w:customStyle="1" w:styleId="xl68">
    <w:name w:val="xl68"/>
    <w:basedOn w:val="Normal"/>
    <w:uiPriority w:val="99"/>
    <w:rsid w:val="00212D39"/>
    <w:pPr>
      <w:widowControl/>
      <w:shd w:val="clear" w:color="CCFFFF" w:fill="CCFFFF"/>
      <w:spacing w:before="100" w:beforeAutospacing="1" w:after="100" w:afterAutospacing="1"/>
      <w:ind w:firstLine="0"/>
      <w:jc w:val="center"/>
      <w:textAlignment w:val="center"/>
    </w:pPr>
    <w:rPr>
      <w:rFonts w:ascii="Times New Roman" w:hAnsi="Times New Roman" w:cs="Times New Roman"/>
      <w:sz w:val="20"/>
      <w:szCs w:val="20"/>
    </w:rPr>
  </w:style>
  <w:style w:type="paragraph" w:customStyle="1" w:styleId="xl69">
    <w:name w:val="xl69"/>
    <w:basedOn w:val="Normal"/>
    <w:uiPriority w:val="99"/>
    <w:rsid w:val="00212D39"/>
    <w:pPr>
      <w:widowControl/>
      <w:pBdr>
        <w:top w:val="single" w:sz="4" w:space="0" w:color="000000"/>
      </w:pBdr>
      <w:shd w:val="clear" w:color="CCFFFF" w:fill="CCFFFF"/>
      <w:spacing w:before="100" w:beforeAutospacing="1" w:after="100" w:afterAutospacing="1"/>
      <w:ind w:firstLine="0"/>
      <w:jc w:val="center"/>
      <w:textAlignment w:val="center"/>
    </w:pPr>
    <w:rPr>
      <w:rFonts w:ascii="Times New Roman" w:hAnsi="Times New Roman" w:cs="Times New Roman"/>
      <w:sz w:val="20"/>
      <w:szCs w:val="20"/>
    </w:rPr>
  </w:style>
  <w:style w:type="paragraph" w:customStyle="1" w:styleId="xl70">
    <w:name w:val="xl70"/>
    <w:basedOn w:val="Normal"/>
    <w:uiPriority w:val="99"/>
    <w:rsid w:val="00212D39"/>
    <w:pPr>
      <w:widowControl/>
      <w:pBdr>
        <w:top w:val="single" w:sz="4" w:space="0" w:color="000000"/>
        <w:left w:val="single" w:sz="4" w:space="0" w:color="000000"/>
        <w:bottom w:val="single" w:sz="4" w:space="0" w:color="000000"/>
        <w:right w:val="single" w:sz="4" w:space="0" w:color="000000"/>
      </w:pBdr>
      <w:shd w:val="clear" w:color="CCFFFF" w:fill="CCFFFF"/>
      <w:spacing w:before="100" w:beforeAutospacing="1" w:after="100" w:afterAutospacing="1"/>
      <w:ind w:firstLine="0"/>
      <w:jc w:val="center"/>
      <w:textAlignment w:val="center"/>
    </w:pPr>
    <w:rPr>
      <w:rFonts w:ascii="Times New Roman" w:hAnsi="Times New Roman" w:cs="Times New Roman"/>
      <w:sz w:val="18"/>
      <w:szCs w:val="18"/>
    </w:rPr>
  </w:style>
  <w:style w:type="paragraph" w:customStyle="1" w:styleId="xl71">
    <w:name w:val="xl71"/>
    <w:basedOn w:val="Normal"/>
    <w:uiPriority w:val="99"/>
    <w:rsid w:val="00212D39"/>
    <w:pPr>
      <w:widowControl/>
      <w:pBdr>
        <w:top w:val="single" w:sz="4" w:space="0" w:color="000000"/>
        <w:right w:val="single" w:sz="4" w:space="0" w:color="000000"/>
      </w:pBdr>
      <w:spacing w:before="100" w:beforeAutospacing="1" w:after="100" w:afterAutospacing="1"/>
      <w:ind w:firstLine="0"/>
      <w:jc w:val="left"/>
    </w:pPr>
    <w:rPr>
      <w:rFonts w:ascii="Times New Roman" w:hAnsi="Times New Roman" w:cs="Times New Roman"/>
      <w:b/>
      <w:bCs/>
      <w:sz w:val="20"/>
      <w:szCs w:val="20"/>
    </w:rPr>
  </w:style>
  <w:style w:type="paragraph" w:customStyle="1" w:styleId="xl72">
    <w:name w:val="xl72"/>
    <w:basedOn w:val="Normal"/>
    <w:uiPriority w:val="99"/>
    <w:rsid w:val="00212D39"/>
    <w:pPr>
      <w:widowControl/>
      <w:pBdr>
        <w:top w:val="single" w:sz="4" w:space="0" w:color="000000"/>
        <w:right w:val="single" w:sz="4" w:space="0" w:color="000000"/>
      </w:pBdr>
      <w:spacing w:before="100" w:beforeAutospacing="1" w:after="100" w:afterAutospacing="1"/>
      <w:ind w:firstLine="0"/>
      <w:jc w:val="left"/>
    </w:pPr>
    <w:rPr>
      <w:rFonts w:ascii="Times New Roman" w:hAnsi="Times New Roman" w:cs="Times New Roman"/>
      <w:b/>
      <w:bCs/>
      <w:sz w:val="20"/>
      <w:szCs w:val="20"/>
    </w:rPr>
  </w:style>
  <w:style w:type="paragraph" w:customStyle="1" w:styleId="xl73">
    <w:name w:val="xl73"/>
    <w:basedOn w:val="Normal"/>
    <w:uiPriority w:val="99"/>
    <w:rsid w:val="00212D39"/>
    <w:pPr>
      <w:widowControl/>
      <w:pBdr>
        <w:top w:val="single" w:sz="4" w:space="0" w:color="000000"/>
        <w:bottom w:val="single" w:sz="4" w:space="0" w:color="000000"/>
        <w:right w:val="single" w:sz="4" w:space="0" w:color="000000"/>
      </w:pBdr>
      <w:spacing w:before="100" w:beforeAutospacing="1" w:after="100" w:afterAutospacing="1"/>
      <w:ind w:firstLine="0"/>
      <w:jc w:val="left"/>
    </w:pPr>
    <w:rPr>
      <w:rFonts w:ascii="Times New Roman" w:hAnsi="Times New Roman" w:cs="Times New Roman"/>
      <w:sz w:val="20"/>
      <w:szCs w:val="20"/>
    </w:rPr>
  </w:style>
  <w:style w:type="paragraph" w:customStyle="1" w:styleId="xl74">
    <w:name w:val="xl74"/>
    <w:basedOn w:val="Normal"/>
    <w:uiPriority w:val="99"/>
    <w:rsid w:val="00212D39"/>
    <w:pPr>
      <w:widowControl/>
      <w:pBdr>
        <w:top w:val="single" w:sz="4" w:space="0" w:color="000000"/>
        <w:bottom w:val="single" w:sz="4" w:space="0" w:color="000000"/>
        <w:right w:val="single" w:sz="4" w:space="0" w:color="000000"/>
      </w:pBdr>
      <w:spacing w:before="100" w:beforeAutospacing="1" w:after="100" w:afterAutospacing="1"/>
      <w:ind w:firstLine="0"/>
      <w:jc w:val="center"/>
    </w:pPr>
    <w:rPr>
      <w:rFonts w:ascii="Times New Roman" w:hAnsi="Times New Roman" w:cs="Times New Roman"/>
      <w:sz w:val="20"/>
      <w:szCs w:val="20"/>
    </w:rPr>
  </w:style>
  <w:style w:type="paragraph" w:customStyle="1" w:styleId="xl75">
    <w:name w:val="xl75"/>
    <w:basedOn w:val="Normal"/>
    <w:uiPriority w:val="99"/>
    <w:rsid w:val="00212D39"/>
    <w:pPr>
      <w:widowControl/>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ascii="Times New Roman" w:hAnsi="Times New Roman" w:cs="Times New Roman"/>
      <w:sz w:val="20"/>
      <w:szCs w:val="20"/>
    </w:rPr>
  </w:style>
  <w:style w:type="paragraph" w:customStyle="1" w:styleId="xl76">
    <w:name w:val="xl76"/>
    <w:basedOn w:val="Normal"/>
    <w:uiPriority w:val="99"/>
    <w:rsid w:val="00212D39"/>
    <w:pPr>
      <w:widowControl/>
      <w:pBdr>
        <w:top w:val="single" w:sz="4" w:space="0" w:color="000000"/>
        <w:bottom w:val="single" w:sz="4" w:space="0" w:color="000000"/>
        <w:right w:val="single" w:sz="4" w:space="0" w:color="000000"/>
      </w:pBdr>
      <w:spacing w:before="100" w:beforeAutospacing="1" w:after="100" w:afterAutospacing="1"/>
      <w:ind w:firstLine="0"/>
      <w:jc w:val="center"/>
    </w:pPr>
    <w:rPr>
      <w:rFonts w:ascii="Times New Roman" w:hAnsi="Times New Roman" w:cs="Times New Roman"/>
      <w:sz w:val="20"/>
      <w:szCs w:val="20"/>
    </w:rPr>
  </w:style>
  <w:style w:type="paragraph" w:customStyle="1" w:styleId="xl77">
    <w:name w:val="xl77"/>
    <w:basedOn w:val="Normal"/>
    <w:uiPriority w:val="99"/>
    <w:rsid w:val="00212D39"/>
    <w:pPr>
      <w:widowControl/>
      <w:pBdr>
        <w:top w:val="single" w:sz="4" w:space="0" w:color="000000"/>
        <w:bottom w:val="single" w:sz="4" w:space="0" w:color="000000"/>
        <w:right w:val="single" w:sz="4" w:space="0" w:color="000000"/>
      </w:pBdr>
      <w:spacing w:before="100" w:beforeAutospacing="1" w:after="100" w:afterAutospacing="1"/>
      <w:ind w:firstLine="0"/>
      <w:jc w:val="left"/>
    </w:pPr>
    <w:rPr>
      <w:rFonts w:ascii="Times New Roman" w:hAnsi="Times New Roman" w:cs="Times New Roman"/>
      <w:sz w:val="20"/>
      <w:szCs w:val="20"/>
    </w:rPr>
  </w:style>
  <w:style w:type="paragraph" w:customStyle="1" w:styleId="xl78">
    <w:name w:val="xl78"/>
    <w:basedOn w:val="Normal"/>
    <w:uiPriority w:val="99"/>
    <w:rsid w:val="00212D39"/>
    <w:pPr>
      <w:widowControl/>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ascii="Times New Roman" w:hAnsi="Times New Roman" w:cs="Times New Roman"/>
      <w:sz w:val="20"/>
      <w:szCs w:val="20"/>
    </w:rPr>
  </w:style>
  <w:style w:type="paragraph" w:customStyle="1" w:styleId="xl79">
    <w:name w:val="xl79"/>
    <w:basedOn w:val="Normal"/>
    <w:uiPriority w:val="99"/>
    <w:rsid w:val="00212D39"/>
    <w:pPr>
      <w:widowControl/>
      <w:pBdr>
        <w:right w:val="single" w:sz="4" w:space="0" w:color="000000"/>
      </w:pBdr>
      <w:shd w:val="clear" w:color="C0C0C0" w:fill="FFCC99"/>
      <w:spacing w:before="100" w:beforeAutospacing="1" w:after="100" w:afterAutospacing="1"/>
      <w:ind w:firstLine="0"/>
      <w:jc w:val="left"/>
    </w:pPr>
    <w:rPr>
      <w:rFonts w:ascii="Times New Roman" w:hAnsi="Times New Roman" w:cs="Times New Roman"/>
      <w:b/>
      <w:bCs/>
      <w:sz w:val="20"/>
      <w:szCs w:val="20"/>
    </w:rPr>
  </w:style>
  <w:style w:type="paragraph" w:customStyle="1" w:styleId="xl80">
    <w:name w:val="xl80"/>
    <w:basedOn w:val="Normal"/>
    <w:uiPriority w:val="99"/>
    <w:rsid w:val="00212D39"/>
    <w:pPr>
      <w:widowControl/>
      <w:pBdr>
        <w:right w:val="single" w:sz="4" w:space="0" w:color="000000"/>
      </w:pBdr>
      <w:shd w:val="clear" w:color="C0C0C0" w:fill="FFCC99"/>
      <w:spacing w:before="100" w:beforeAutospacing="1" w:after="100" w:afterAutospacing="1"/>
      <w:ind w:firstLine="0"/>
      <w:jc w:val="center"/>
    </w:pPr>
    <w:rPr>
      <w:rFonts w:ascii="Times New Roman" w:hAnsi="Times New Roman" w:cs="Times New Roman"/>
      <w:b/>
      <w:bCs/>
      <w:sz w:val="20"/>
      <w:szCs w:val="20"/>
    </w:rPr>
  </w:style>
  <w:style w:type="paragraph" w:customStyle="1" w:styleId="xl81">
    <w:name w:val="xl81"/>
    <w:basedOn w:val="Normal"/>
    <w:uiPriority w:val="99"/>
    <w:rsid w:val="00212D39"/>
    <w:pPr>
      <w:widowControl/>
      <w:pBdr>
        <w:left w:val="single" w:sz="4" w:space="0" w:color="000000"/>
        <w:right w:val="single" w:sz="4" w:space="0" w:color="000000"/>
      </w:pBdr>
      <w:shd w:val="clear" w:color="C0C0C0" w:fill="FFCC99"/>
      <w:spacing w:before="100" w:beforeAutospacing="1" w:after="100" w:afterAutospacing="1"/>
      <w:ind w:firstLine="0"/>
      <w:jc w:val="center"/>
    </w:pPr>
    <w:rPr>
      <w:rFonts w:ascii="Times New Roman" w:hAnsi="Times New Roman" w:cs="Times New Roman"/>
      <w:b/>
      <w:bCs/>
      <w:sz w:val="20"/>
      <w:szCs w:val="20"/>
    </w:rPr>
  </w:style>
  <w:style w:type="paragraph" w:customStyle="1" w:styleId="xl82">
    <w:name w:val="xl82"/>
    <w:basedOn w:val="Normal"/>
    <w:uiPriority w:val="99"/>
    <w:rsid w:val="00212D39"/>
    <w:pPr>
      <w:widowControl/>
      <w:pBdr>
        <w:right w:val="single" w:sz="4" w:space="0" w:color="000000"/>
      </w:pBdr>
      <w:shd w:val="clear" w:color="C0C0C0" w:fill="FFCC99"/>
      <w:spacing w:before="100" w:beforeAutospacing="1" w:after="100" w:afterAutospacing="1"/>
      <w:ind w:firstLine="0"/>
      <w:jc w:val="center"/>
    </w:pPr>
    <w:rPr>
      <w:rFonts w:ascii="Times New Roman" w:hAnsi="Times New Roman" w:cs="Times New Roman"/>
      <w:b/>
      <w:bCs/>
      <w:sz w:val="20"/>
      <w:szCs w:val="20"/>
    </w:rPr>
  </w:style>
  <w:style w:type="paragraph" w:customStyle="1" w:styleId="xl83">
    <w:name w:val="xl83"/>
    <w:basedOn w:val="Normal"/>
    <w:uiPriority w:val="99"/>
    <w:rsid w:val="00212D39"/>
    <w:pPr>
      <w:widowControl/>
      <w:pBdr>
        <w:top w:val="single" w:sz="4" w:space="0" w:color="000000"/>
        <w:right w:val="single" w:sz="4" w:space="0" w:color="000000"/>
      </w:pBdr>
      <w:spacing w:before="100" w:beforeAutospacing="1" w:after="100" w:afterAutospacing="1"/>
      <w:ind w:firstLine="0"/>
      <w:jc w:val="center"/>
    </w:pPr>
    <w:rPr>
      <w:rFonts w:ascii="Times New Roman" w:hAnsi="Times New Roman" w:cs="Times New Roman"/>
      <w:sz w:val="20"/>
      <w:szCs w:val="20"/>
    </w:rPr>
  </w:style>
  <w:style w:type="paragraph" w:customStyle="1" w:styleId="xl84">
    <w:name w:val="xl84"/>
    <w:basedOn w:val="Normal"/>
    <w:uiPriority w:val="99"/>
    <w:rsid w:val="00212D39"/>
    <w:pPr>
      <w:widowControl/>
      <w:pBdr>
        <w:top w:val="single" w:sz="4" w:space="0" w:color="000000"/>
        <w:left w:val="single" w:sz="4" w:space="0" w:color="000000"/>
        <w:right w:val="single" w:sz="4" w:space="0" w:color="000000"/>
      </w:pBdr>
      <w:spacing w:before="100" w:beforeAutospacing="1" w:after="100" w:afterAutospacing="1"/>
      <w:ind w:firstLine="0"/>
      <w:jc w:val="center"/>
    </w:pPr>
    <w:rPr>
      <w:rFonts w:ascii="Times New Roman" w:hAnsi="Times New Roman" w:cs="Times New Roman"/>
      <w:sz w:val="20"/>
      <w:szCs w:val="20"/>
    </w:rPr>
  </w:style>
  <w:style w:type="paragraph" w:customStyle="1" w:styleId="xl85">
    <w:name w:val="xl85"/>
    <w:basedOn w:val="Normal"/>
    <w:uiPriority w:val="99"/>
    <w:rsid w:val="00212D39"/>
    <w:pPr>
      <w:widowControl/>
      <w:pBdr>
        <w:top w:val="single" w:sz="4" w:space="0" w:color="000000"/>
        <w:left w:val="single" w:sz="4" w:space="0" w:color="000000"/>
        <w:right w:val="single" w:sz="4" w:space="0" w:color="000000"/>
      </w:pBdr>
      <w:spacing w:before="100" w:beforeAutospacing="1" w:after="100" w:afterAutospacing="1"/>
      <w:ind w:firstLine="0"/>
      <w:jc w:val="center"/>
    </w:pPr>
    <w:rPr>
      <w:rFonts w:ascii="Times New Roman" w:hAnsi="Times New Roman" w:cs="Times New Roman"/>
      <w:sz w:val="20"/>
      <w:szCs w:val="20"/>
    </w:rPr>
  </w:style>
  <w:style w:type="paragraph" w:customStyle="1" w:styleId="xl86">
    <w:name w:val="xl86"/>
    <w:basedOn w:val="Normal"/>
    <w:uiPriority w:val="99"/>
    <w:rsid w:val="00212D39"/>
    <w:pPr>
      <w:widowControl/>
      <w:pBdr>
        <w:right w:val="single" w:sz="4" w:space="0" w:color="000000"/>
      </w:pBdr>
      <w:spacing w:before="100" w:beforeAutospacing="1" w:after="100" w:afterAutospacing="1"/>
      <w:ind w:firstLine="0"/>
      <w:jc w:val="left"/>
    </w:pPr>
    <w:rPr>
      <w:rFonts w:ascii="Times New Roman" w:hAnsi="Times New Roman" w:cs="Times New Roman"/>
      <w:sz w:val="20"/>
      <w:szCs w:val="20"/>
    </w:rPr>
  </w:style>
  <w:style w:type="paragraph" w:customStyle="1" w:styleId="xl87">
    <w:name w:val="xl87"/>
    <w:basedOn w:val="Normal"/>
    <w:uiPriority w:val="99"/>
    <w:rsid w:val="00212D39"/>
    <w:pPr>
      <w:widowControl/>
      <w:pBdr>
        <w:right w:val="single" w:sz="4" w:space="0" w:color="000000"/>
      </w:pBdr>
      <w:spacing w:before="100" w:beforeAutospacing="1" w:after="100" w:afterAutospacing="1"/>
      <w:ind w:firstLine="0"/>
      <w:jc w:val="center"/>
    </w:pPr>
    <w:rPr>
      <w:rFonts w:ascii="Times New Roman" w:hAnsi="Times New Roman" w:cs="Times New Roman"/>
      <w:sz w:val="20"/>
      <w:szCs w:val="20"/>
    </w:rPr>
  </w:style>
  <w:style w:type="paragraph" w:customStyle="1" w:styleId="xl88">
    <w:name w:val="xl88"/>
    <w:basedOn w:val="Normal"/>
    <w:uiPriority w:val="99"/>
    <w:rsid w:val="00212D39"/>
    <w:pPr>
      <w:widowControl/>
      <w:pBdr>
        <w:left w:val="single" w:sz="4" w:space="0" w:color="000000"/>
        <w:right w:val="single" w:sz="4" w:space="0" w:color="000000"/>
      </w:pBdr>
      <w:spacing w:before="100" w:beforeAutospacing="1" w:after="100" w:afterAutospacing="1"/>
      <w:ind w:firstLine="0"/>
      <w:jc w:val="center"/>
    </w:pPr>
    <w:rPr>
      <w:rFonts w:ascii="Times New Roman" w:hAnsi="Times New Roman" w:cs="Times New Roman"/>
      <w:sz w:val="20"/>
      <w:szCs w:val="20"/>
    </w:rPr>
  </w:style>
  <w:style w:type="paragraph" w:customStyle="1" w:styleId="xl89">
    <w:name w:val="xl89"/>
    <w:basedOn w:val="Normal"/>
    <w:uiPriority w:val="99"/>
    <w:rsid w:val="00212D39"/>
    <w:pPr>
      <w:widowControl/>
      <w:pBdr>
        <w:top w:val="single" w:sz="4" w:space="0" w:color="000000"/>
        <w:right w:val="single" w:sz="4" w:space="0" w:color="000000"/>
      </w:pBdr>
      <w:spacing w:before="100" w:beforeAutospacing="1" w:after="100" w:afterAutospacing="1"/>
      <w:ind w:firstLine="0"/>
      <w:jc w:val="left"/>
    </w:pPr>
    <w:rPr>
      <w:rFonts w:ascii="Times New Roman" w:hAnsi="Times New Roman" w:cs="Times New Roman"/>
      <w:sz w:val="20"/>
      <w:szCs w:val="20"/>
    </w:rPr>
  </w:style>
  <w:style w:type="paragraph" w:customStyle="1" w:styleId="xl90">
    <w:name w:val="xl90"/>
    <w:basedOn w:val="Normal"/>
    <w:uiPriority w:val="99"/>
    <w:rsid w:val="00212D39"/>
    <w:pPr>
      <w:widowControl/>
      <w:pBdr>
        <w:top w:val="single" w:sz="4" w:space="0" w:color="000000"/>
        <w:left w:val="single" w:sz="4" w:space="0" w:color="000000"/>
        <w:bottom w:val="single" w:sz="4" w:space="0" w:color="000000"/>
        <w:right w:val="single" w:sz="4" w:space="0" w:color="000000"/>
      </w:pBdr>
      <w:shd w:val="clear" w:color="C0C0C0" w:fill="FFCC99"/>
      <w:spacing w:before="100" w:beforeAutospacing="1" w:after="100" w:afterAutospacing="1"/>
      <w:ind w:firstLine="0"/>
      <w:jc w:val="left"/>
    </w:pPr>
    <w:rPr>
      <w:rFonts w:ascii="Times New Roman" w:hAnsi="Times New Roman" w:cs="Times New Roman"/>
      <w:b/>
      <w:bCs/>
      <w:sz w:val="20"/>
      <w:szCs w:val="20"/>
    </w:rPr>
  </w:style>
  <w:style w:type="paragraph" w:customStyle="1" w:styleId="xl91">
    <w:name w:val="xl91"/>
    <w:basedOn w:val="Normal"/>
    <w:uiPriority w:val="99"/>
    <w:rsid w:val="00212D39"/>
    <w:pPr>
      <w:widowControl/>
      <w:pBdr>
        <w:top w:val="single" w:sz="4" w:space="0" w:color="000000"/>
        <w:left w:val="single" w:sz="4" w:space="0" w:color="000000"/>
        <w:bottom w:val="single" w:sz="4" w:space="0" w:color="000000"/>
        <w:right w:val="single" w:sz="4" w:space="0" w:color="000000"/>
      </w:pBdr>
      <w:shd w:val="clear" w:color="C0C0C0" w:fill="FFCC99"/>
      <w:spacing w:before="100" w:beforeAutospacing="1" w:after="100" w:afterAutospacing="1"/>
      <w:ind w:firstLine="0"/>
      <w:jc w:val="center"/>
    </w:pPr>
    <w:rPr>
      <w:rFonts w:ascii="Times New Roman" w:hAnsi="Times New Roman" w:cs="Times New Roman"/>
      <w:b/>
      <w:bCs/>
      <w:sz w:val="20"/>
      <w:szCs w:val="20"/>
    </w:rPr>
  </w:style>
  <w:style w:type="paragraph" w:customStyle="1" w:styleId="xl92">
    <w:name w:val="xl92"/>
    <w:basedOn w:val="Normal"/>
    <w:uiPriority w:val="99"/>
    <w:rsid w:val="00212D39"/>
    <w:pPr>
      <w:widowControl/>
      <w:pBdr>
        <w:top w:val="single" w:sz="4" w:space="0" w:color="000000"/>
        <w:left w:val="single" w:sz="4" w:space="0" w:color="000000"/>
        <w:bottom w:val="single" w:sz="4" w:space="0" w:color="000000"/>
        <w:right w:val="single" w:sz="4" w:space="0" w:color="000000"/>
      </w:pBdr>
      <w:shd w:val="clear" w:color="C0C0C0" w:fill="FFCC99"/>
      <w:spacing w:before="100" w:beforeAutospacing="1" w:after="100" w:afterAutospacing="1"/>
      <w:ind w:firstLine="0"/>
      <w:jc w:val="center"/>
    </w:pPr>
    <w:rPr>
      <w:rFonts w:ascii="Times New Roman" w:hAnsi="Times New Roman" w:cs="Times New Roman"/>
      <w:b/>
      <w:bCs/>
      <w:sz w:val="20"/>
      <w:szCs w:val="20"/>
    </w:rPr>
  </w:style>
  <w:style w:type="paragraph" w:customStyle="1" w:styleId="xl93">
    <w:name w:val="xl93"/>
    <w:basedOn w:val="Normal"/>
    <w:uiPriority w:val="99"/>
    <w:rsid w:val="00212D39"/>
    <w:pPr>
      <w:widowControl/>
      <w:spacing w:before="100" w:beforeAutospacing="1" w:after="100" w:afterAutospacing="1"/>
      <w:ind w:firstLine="0"/>
      <w:jc w:val="left"/>
    </w:pPr>
    <w:rPr>
      <w:rFonts w:ascii="Times New Roman" w:hAnsi="Times New Roman" w:cs="Times New Roman"/>
      <w:sz w:val="20"/>
      <w:szCs w:val="20"/>
    </w:rPr>
  </w:style>
  <w:style w:type="paragraph" w:customStyle="1" w:styleId="xl94">
    <w:name w:val="xl94"/>
    <w:basedOn w:val="Normal"/>
    <w:uiPriority w:val="99"/>
    <w:rsid w:val="00212D39"/>
    <w:pPr>
      <w:widowControl/>
      <w:spacing w:before="100" w:beforeAutospacing="1" w:after="100" w:afterAutospacing="1"/>
      <w:ind w:firstLine="0"/>
      <w:jc w:val="center"/>
    </w:pPr>
    <w:rPr>
      <w:rFonts w:ascii="Times New Roman" w:hAnsi="Times New Roman" w:cs="Times New Roman"/>
      <w:sz w:val="20"/>
      <w:szCs w:val="20"/>
    </w:rPr>
  </w:style>
  <w:style w:type="paragraph" w:customStyle="1" w:styleId="xl95">
    <w:name w:val="xl95"/>
    <w:basedOn w:val="Normal"/>
    <w:uiPriority w:val="99"/>
    <w:rsid w:val="00212D39"/>
    <w:pPr>
      <w:widowControl/>
      <w:pBdr>
        <w:top w:val="single" w:sz="4" w:space="0" w:color="000000"/>
        <w:bottom w:val="single" w:sz="4" w:space="0" w:color="000000"/>
        <w:right w:val="single" w:sz="4" w:space="0" w:color="000000"/>
      </w:pBdr>
      <w:spacing w:before="100" w:beforeAutospacing="1" w:after="100" w:afterAutospacing="1"/>
      <w:ind w:firstLine="0"/>
      <w:jc w:val="left"/>
    </w:pPr>
    <w:rPr>
      <w:rFonts w:ascii="Times New Roman" w:hAnsi="Times New Roman" w:cs="Times New Roman"/>
      <w:b/>
      <w:bCs/>
      <w:sz w:val="20"/>
      <w:szCs w:val="20"/>
    </w:rPr>
  </w:style>
  <w:style w:type="paragraph" w:customStyle="1" w:styleId="xl96">
    <w:name w:val="xl96"/>
    <w:basedOn w:val="Normal"/>
    <w:uiPriority w:val="99"/>
    <w:rsid w:val="00212D39"/>
    <w:pPr>
      <w:widowControl/>
      <w:pBdr>
        <w:top w:val="single" w:sz="4" w:space="0" w:color="000000"/>
        <w:bottom w:val="single" w:sz="4" w:space="0" w:color="000000"/>
        <w:right w:val="single" w:sz="4" w:space="0" w:color="000000"/>
      </w:pBdr>
      <w:shd w:val="clear" w:color="C0C0C0" w:fill="FFCC99"/>
      <w:spacing w:before="100" w:beforeAutospacing="1" w:after="100" w:afterAutospacing="1"/>
      <w:ind w:firstLine="0"/>
      <w:jc w:val="center"/>
    </w:pPr>
    <w:rPr>
      <w:rFonts w:ascii="Times New Roman" w:hAnsi="Times New Roman" w:cs="Times New Roman"/>
      <w:b/>
      <w:bCs/>
      <w:sz w:val="20"/>
      <w:szCs w:val="20"/>
    </w:rPr>
  </w:style>
  <w:style w:type="paragraph" w:customStyle="1" w:styleId="xl97">
    <w:name w:val="xl97"/>
    <w:basedOn w:val="Normal"/>
    <w:uiPriority w:val="99"/>
    <w:rsid w:val="00212D39"/>
    <w:pPr>
      <w:widowControl/>
      <w:pBdr>
        <w:top w:val="single" w:sz="4" w:space="0" w:color="000000"/>
        <w:bottom w:val="single" w:sz="4" w:space="0" w:color="000000"/>
        <w:right w:val="single" w:sz="4" w:space="0" w:color="000000"/>
      </w:pBdr>
      <w:shd w:val="clear" w:color="C0C0C0" w:fill="CCCCFF"/>
      <w:spacing w:before="100" w:beforeAutospacing="1" w:after="100" w:afterAutospacing="1"/>
      <w:ind w:firstLine="0"/>
      <w:jc w:val="left"/>
    </w:pPr>
    <w:rPr>
      <w:rFonts w:ascii="Times New Roman" w:hAnsi="Times New Roman" w:cs="Times New Roman"/>
      <w:b/>
      <w:bCs/>
      <w:sz w:val="20"/>
      <w:szCs w:val="20"/>
    </w:rPr>
  </w:style>
  <w:style w:type="paragraph" w:customStyle="1" w:styleId="xl98">
    <w:name w:val="xl98"/>
    <w:basedOn w:val="Normal"/>
    <w:uiPriority w:val="99"/>
    <w:rsid w:val="00212D39"/>
    <w:pPr>
      <w:widowControl/>
      <w:pBdr>
        <w:top w:val="single" w:sz="4" w:space="0" w:color="000000"/>
        <w:bottom w:val="single" w:sz="4" w:space="0" w:color="000000"/>
        <w:right w:val="single" w:sz="4" w:space="0" w:color="000000"/>
      </w:pBdr>
      <w:shd w:val="clear" w:color="C0C0C0" w:fill="CCCCFF"/>
      <w:spacing w:before="100" w:beforeAutospacing="1" w:after="100" w:afterAutospacing="1"/>
      <w:ind w:firstLine="0"/>
      <w:jc w:val="center"/>
    </w:pPr>
    <w:rPr>
      <w:rFonts w:ascii="Times New Roman" w:hAnsi="Times New Roman" w:cs="Times New Roman"/>
      <w:b/>
      <w:bCs/>
      <w:sz w:val="20"/>
      <w:szCs w:val="20"/>
    </w:rPr>
  </w:style>
  <w:style w:type="paragraph" w:customStyle="1" w:styleId="xl99">
    <w:name w:val="xl99"/>
    <w:basedOn w:val="Normal"/>
    <w:uiPriority w:val="99"/>
    <w:rsid w:val="00212D39"/>
    <w:pPr>
      <w:widowControl/>
      <w:pBdr>
        <w:top w:val="single" w:sz="4" w:space="0" w:color="000000"/>
        <w:left w:val="single" w:sz="4" w:space="0" w:color="000000"/>
        <w:bottom w:val="single" w:sz="4" w:space="0" w:color="000000"/>
        <w:right w:val="single" w:sz="4" w:space="0" w:color="000000"/>
      </w:pBdr>
      <w:shd w:val="clear" w:color="C0C0C0" w:fill="CCCCFF"/>
      <w:spacing w:before="100" w:beforeAutospacing="1" w:after="100" w:afterAutospacing="1"/>
      <w:ind w:firstLine="0"/>
      <w:jc w:val="center"/>
    </w:pPr>
    <w:rPr>
      <w:rFonts w:ascii="Times New Roman" w:hAnsi="Times New Roman" w:cs="Times New Roman"/>
      <w:b/>
      <w:bCs/>
      <w:sz w:val="20"/>
      <w:szCs w:val="20"/>
    </w:rPr>
  </w:style>
  <w:style w:type="paragraph" w:customStyle="1" w:styleId="xl100">
    <w:name w:val="xl100"/>
    <w:basedOn w:val="Normal"/>
    <w:uiPriority w:val="99"/>
    <w:rsid w:val="00212D39"/>
    <w:pPr>
      <w:widowControl/>
      <w:pBdr>
        <w:top w:val="single" w:sz="4" w:space="0" w:color="000000"/>
        <w:left w:val="single" w:sz="4" w:space="0" w:color="000000"/>
        <w:bottom w:val="single" w:sz="4" w:space="0" w:color="000000"/>
        <w:right w:val="single" w:sz="4" w:space="0" w:color="000000"/>
      </w:pBdr>
      <w:shd w:val="clear" w:color="C0C0C0" w:fill="CCCCFF"/>
      <w:spacing w:before="100" w:beforeAutospacing="1" w:after="100" w:afterAutospacing="1"/>
      <w:ind w:firstLine="0"/>
      <w:jc w:val="center"/>
    </w:pPr>
    <w:rPr>
      <w:rFonts w:ascii="Times New Roman" w:hAnsi="Times New Roman" w:cs="Times New Roman"/>
      <w:b/>
      <w:bCs/>
      <w:sz w:val="20"/>
      <w:szCs w:val="20"/>
    </w:rPr>
  </w:style>
  <w:style w:type="paragraph" w:customStyle="1" w:styleId="xl101">
    <w:name w:val="xl101"/>
    <w:basedOn w:val="Normal"/>
    <w:uiPriority w:val="99"/>
    <w:rsid w:val="00212D39"/>
    <w:pPr>
      <w:widowControl/>
      <w:pBdr>
        <w:left w:val="single" w:sz="4" w:space="0" w:color="000000"/>
        <w:right w:val="single" w:sz="4" w:space="0" w:color="000000"/>
      </w:pBdr>
      <w:shd w:val="clear" w:color="C0C0C0" w:fill="FFCC99"/>
      <w:spacing w:before="100" w:beforeAutospacing="1" w:after="100" w:afterAutospacing="1"/>
      <w:ind w:firstLine="0"/>
      <w:jc w:val="center"/>
    </w:pPr>
    <w:rPr>
      <w:rFonts w:ascii="Times New Roman" w:hAnsi="Times New Roman" w:cs="Times New Roman"/>
      <w:b/>
      <w:bCs/>
      <w:sz w:val="20"/>
      <w:szCs w:val="20"/>
    </w:rPr>
  </w:style>
  <w:style w:type="paragraph" w:customStyle="1" w:styleId="xl102">
    <w:name w:val="xl102"/>
    <w:basedOn w:val="Normal"/>
    <w:uiPriority w:val="99"/>
    <w:rsid w:val="00212D39"/>
    <w:pPr>
      <w:widowControl/>
      <w:pBdr>
        <w:top w:val="single" w:sz="4" w:space="0" w:color="000000"/>
        <w:bottom w:val="single" w:sz="4" w:space="0" w:color="000000"/>
        <w:right w:val="single" w:sz="4" w:space="0" w:color="000000"/>
      </w:pBdr>
      <w:shd w:val="clear" w:color="C0C0C0" w:fill="FFCC99"/>
      <w:spacing w:before="100" w:beforeAutospacing="1" w:after="100" w:afterAutospacing="1"/>
      <w:ind w:firstLine="0"/>
      <w:jc w:val="center"/>
    </w:pPr>
    <w:rPr>
      <w:rFonts w:ascii="Times New Roman" w:hAnsi="Times New Roman" w:cs="Times New Roman"/>
      <w:sz w:val="20"/>
      <w:szCs w:val="20"/>
    </w:rPr>
  </w:style>
  <w:style w:type="paragraph" w:customStyle="1" w:styleId="xl103">
    <w:name w:val="xl103"/>
    <w:basedOn w:val="Normal"/>
    <w:uiPriority w:val="99"/>
    <w:rsid w:val="00212D39"/>
    <w:pPr>
      <w:widowControl/>
      <w:pBdr>
        <w:top w:val="single" w:sz="4" w:space="0" w:color="000000"/>
        <w:bottom w:val="single" w:sz="4" w:space="0" w:color="000000"/>
        <w:right w:val="single" w:sz="4" w:space="0" w:color="000000"/>
      </w:pBdr>
      <w:shd w:val="clear" w:color="C0C0C0" w:fill="FFCC99"/>
      <w:spacing w:before="100" w:beforeAutospacing="1" w:after="100" w:afterAutospacing="1"/>
      <w:ind w:firstLine="0"/>
      <w:jc w:val="left"/>
    </w:pPr>
    <w:rPr>
      <w:rFonts w:ascii="Times New Roman" w:hAnsi="Times New Roman" w:cs="Times New Roman"/>
      <w:b/>
      <w:bCs/>
      <w:sz w:val="20"/>
      <w:szCs w:val="20"/>
    </w:rPr>
  </w:style>
  <w:style w:type="paragraph" w:customStyle="1" w:styleId="xl104">
    <w:name w:val="xl104"/>
    <w:basedOn w:val="Normal"/>
    <w:uiPriority w:val="99"/>
    <w:rsid w:val="00212D39"/>
    <w:pPr>
      <w:widowControl/>
      <w:pBdr>
        <w:top w:val="single" w:sz="4" w:space="0" w:color="000000"/>
        <w:right w:val="single" w:sz="4" w:space="0" w:color="000000"/>
      </w:pBdr>
      <w:shd w:val="clear" w:color="C0C0C0" w:fill="CCCCFF"/>
      <w:spacing w:before="100" w:beforeAutospacing="1" w:after="100" w:afterAutospacing="1"/>
      <w:ind w:firstLine="0"/>
      <w:jc w:val="left"/>
    </w:pPr>
    <w:rPr>
      <w:rFonts w:ascii="Times New Roman" w:hAnsi="Times New Roman" w:cs="Times New Roman"/>
      <w:b/>
      <w:bCs/>
      <w:sz w:val="20"/>
      <w:szCs w:val="20"/>
    </w:rPr>
  </w:style>
  <w:style w:type="paragraph" w:customStyle="1" w:styleId="xl105">
    <w:name w:val="xl105"/>
    <w:basedOn w:val="Normal"/>
    <w:uiPriority w:val="99"/>
    <w:rsid w:val="00212D39"/>
    <w:pPr>
      <w:widowControl/>
      <w:pBdr>
        <w:top w:val="single" w:sz="4" w:space="0" w:color="000000"/>
        <w:right w:val="single" w:sz="4" w:space="0" w:color="000000"/>
      </w:pBdr>
      <w:shd w:val="clear" w:color="C0C0C0" w:fill="CCCCFF"/>
      <w:spacing w:before="100" w:beforeAutospacing="1" w:after="100" w:afterAutospacing="1"/>
      <w:ind w:firstLine="0"/>
      <w:jc w:val="center"/>
    </w:pPr>
    <w:rPr>
      <w:rFonts w:ascii="Times New Roman" w:hAnsi="Times New Roman" w:cs="Times New Roman"/>
      <w:b/>
      <w:bCs/>
      <w:sz w:val="20"/>
      <w:szCs w:val="20"/>
    </w:rPr>
  </w:style>
  <w:style w:type="paragraph" w:customStyle="1" w:styleId="xl106">
    <w:name w:val="xl106"/>
    <w:basedOn w:val="Normal"/>
    <w:uiPriority w:val="99"/>
    <w:rsid w:val="00212D39"/>
    <w:pPr>
      <w:widowControl/>
      <w:pBdr>
        <w:top w:val="single" w:sz="4" w:space="0" w:color="000000"/>
        <w:left w:val="single" w:sz="4" w:space="0" w:color="000000"/>
        <w:right w:val="single" w:sz="4" w:space="0" w:color="000000"/>
      </w:pBdr>
      <w:shd w:val="clear" w:color="C0C0C0" w:fill="CCCCFF"/>
      <w:spacing w:before="100" w:beforeAutospacing="1" w:after="100" w:afterAutospacing="1"/>
      <w:ind w:firstLine="0"/>
      <w:jc w:val="center"/>
    </w:pPr>
    <w:rPr>
      <w:rFonts w:ascii="Times New Roman" w:hAnsi="Times New Roman" w:cs="Times New Roman"/>
      <w:b/>
      <w:bCs/>
      <w:sz w:val="20"/>
      <w:szCs w:val="20"/>
    </w:rPr>
  </w:style>
  <w:style w:type="paragraph" w:customStyle="1" w:styleId="xl107">
    <w:name w:val="xl107"/>
    <w:basedOn w:val="Normal"/>
    <w:uiPriority w:val="99"/>
    <w:rsid w:val="00212D39"/>
    <w:pPr>
      <w:widowControl/>
      <w:pBdr>
        <w:top w:val="single" w:sz="4" w:space="0" w:color="000000"/>
        <w:left w:val="single" w:sz="4" w:space="0" w:color="000000"/>
        <w:right w:val="single" w:sz="4" w:space="0" w:color="000000"/>
      </w:pBdr>
      <w:shd w:val="clear" w:color="C0C0C0" w:fill="CCCCFF"/>
      <w:spacing w:before="100" w:beforeAutospacing="1" w:after="100" w:afterAutospacing="1"/>
      <w:ind w:firstLine="0"/>
      <w:jc w:val="center"/>
    </w:pPr>
    <w:rPr>
      <w:rFonts w:ascii="Times New Roman" w:hAnsi="Times New Roman" w:cs="Times New Roman"/>
      <w:b/>
      <w:bCs/>
      <w:sz w:val="20"/>
      <w:szCs w:val="20"/>
    </w:rPr>
  </w:style>
  <w:style w:type="paragraph" w:customStyle="1" w:styleId="xl108">
    <w:name w:val="xl108"/>
    <w:basedOn w:val="Normal"/>
    <w:uiPriority w:val="99"/>
    <w:rsid w:val="00212D39"/>
    <w:pPr>
      <w:widowControl/>
      <w:pBdr>
        <w:top w:val="single" w:sz="4" w:space="0" w:color="000000"/>
        <w:left w:val="single" w:sz="4" w:space="0" w:color="000000"/>
        <w:bottom w:val="single" w:sz="4" w:space="0" w:color="000000"/>
        <w:right w:val="single" w:sz="4" w:space="0" w:color="000000"/>
      </w:pBdr>
      <w:shd w:val="clear" w:color="CCFFFF" w:fill="CCFFFF"/>
      <w:spacing w:before="100" w:beforeAutospacing="1" w:after="100" w:afterAutospacing="1"/>
      <w:ind w:firstLine="0"/>
      <w:jc w:val="left"/>
    </w:pPr>
    <w:rPr>
      <w:rFonts w:ascii="Times New Roman" w:hAnsi="Times New Roman" w:cs="Times New Roman"/>
      <w:sz w:val="20"/>
      <w:szCs w:val="20"/>
    </w:rPr>
  </w:style>
  <w:style w:type="paragraph" w:customStyle="1" w:styleId="xl109">
    <w:name w:val="xl109"/>
    <w:basedOn w:val="Normal"/>
    <w:uiPriority w:val="99"/>
    <w:rsid w:val="00212D39"/>
    <w:pPr>
      <w:widowControl/>
      <w:pBdr>
        <w:top w:val="single" w:sz="4" w:space="0" w:color="000000"/>
        <w:left w:val="single" w:sz="4" w:space="0" w:color="000000"/>
        <w:bottom w:val="single" w:sz="4" w:space="0" w:color="000000"/>
        <w:right w:val="single" w:sz="4" w:space="0" w:color="000000"/>
      </w:pBdr>
      <w:shd w:val="clear" w:color="CCFFFF" w:fill="CCFFFF"/>
      <w:spacing w:before="100" w:beforeAutospacing="1" w:after="100" w:afterAutospacing="1"/>
      <w:ind w:firstLine="0"/>
      <w:jc w:val="center"/>
    </w:pPr>
    <w:rPr>
      <w:rFonts w:ascii="Times New Roman" w:hAnsi="Times New Roman" w:cs="Times New Roman"/>
      <w:sz w:val="20"/>
      <w:szCs w:val="20"/>
    </w:rPr>
  </w:style>
  <w:style w:type="paragraph" w:customStyle="1" w:styleId="xl110">
    <w:name w:val="xl110"/>
    <w:basedOn w:val="Normal"/>
    <w:uiPriority w:val="99"/>
    <w:rsid w:val="00212D39"/>
    <w:pPr>
      <w:widowControl/>
      <w:pBdr>
        <w:top w:val="single" w:sz="4" w:space="0" w:color="000000"/>
        <w:left w:val="single" w:sz="4" w:space="0" w:color="000000"/>
        <w:bottom w:val="single" w:sz="4" w:space="0" w:color="000000"/>
        <w:right w:val="single" w:sz="4" w:space="0" w:color="000000"/>
      </w:pBdr>
      <w:shd w:val="clear" w:color="CCFFFF" w:fill="CCFFFF"/>
      <w:spacing w:before="100" w:beforeAutospacing="1" w:after="100" w:afterAutospacing="1"/>
      <w:ind w:firstLine="0"/>
      <w:jc w:val="left"/>
    </w:pPr>
    <w:rPr>
      <w:rFonts w:ascii="Times New Roman" w:hAnsi="Times New Roman" w:cs="Times New Roman"/>
      <w:sz w:val="20"/>
      <w:szCs w:val="20"/>
    </w:rPr>
  </w:style>
  <w:style w:type="paragraph" w:customStyle="1" w:styleId="xl111">
    <w:name w:val="xl111"/>
    <w:basedOn w:val="Normal"/>
    <w:uiPriority w:val="99"/>
    <w:rsid w:val="00212D39"/>
    <w:pPr>
      <w:widowControl/>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rFonts w:ascii="Times New Roman" w:hAnsi="Times New Roman" w:cs="Times New Roman"/>
      <w:b/>
      <w:bCs/>
      <w:sz w:val="20"/>
      <w:szCs w:val="20"/>
    </w:rPr>
  </w:style>
  <w:style w:type="paragraph" w:customStyle="1" w:styleId="xl112">
    <w:name w:val="xl112"/>
    <w:basedOn w:val="Normal"/>
    <w:uiPriority w:val="99"/>
    <w:rsid w:val="00212D39"/>
    <w:pPr>
      <w:widowControl/>
      <w:pBdr>
        <w:right w:val="single" w:sz="4" w:space="0" w:color="000000"/>
      </w:pBdr>
      <w:spacing w:before="100" w:beforeAutospacing="1" w:after="100" w:afterAutospacing="1"/>
      <w:ind w:firstLine="0"/>
      <w:jc w:val="left"/>
    </w:pPr>
    <w:rPr>
      <w:rFonts w:ascii="Times New Roman" w:hAnsi="Times New Roman" w:cs="Times New Roman"/>
      <w:b/>
      <w:bCs/>
      <w:sz w:val="20"/>
      <w:szCs w:val="20"/>
    </w:rPr>
  </w:style>
  <w:style w:type="paragraph" w:customStyle="1" w:styleId="xl113">
    <w:name w:val="xl113"/>
    <w:basedOn w:val="Normal"/>
    <w:uiPriority w:val="99"/>
    <w:rsid w:val="00212D39"/>
    <w:pPr>
      <w:widowControl/>
      <w:pBdr>
        <w:top w:val="single" w:sz="4" w:space="0" w:color="000000"/>
        <w:bottom w:val="single" w:sz="4" w:space="0" w:color="000000"/>
      </w:pBdr>
      <w:spacing w:before="100" w:beforeAutospacing="1" w:after="100" w:afterAutospacing="1"/>
      <w:ind w:firstLine="0"/>
      <w:jc w:val="left"/>
    </w:pPr>
    <w:rPr>
      <w:rFonts w:ascii="Times New Roman" w:hAnsi="Times New Roman" w:cs="Times New Roman"/>
      <w:sz w:val="20"/>
      <w:szCs w:val="20"/>
    </w:rPr>
  </w:style>
  <w:style w:type="paragraph" w:customStyle="1" w:styleId="xl114">
    <w:name w:val="xl114"/>
    <w:basedOn w:val="Normal"/>
    <w:uiPriority w:val="99"/>
    <w:rsid w:val="00212D39"/>
    <w:pPr>
      <w:widowControl/>
      <w:pBdr>
        <w:top w:val="single" w:sz="4" w:space="0" w:color="000000"/>
      </w:pBdr>
      <w:shd w:val="clear" w:color="CCFFFF" w:fill="CCFFFF"/>
      <w:spacing w:before="100" w:beforeAutospacing="1" w:after="100" w:afterAutospacing="1"/>
      <w:ind w:firstLine="0"/>
      <w:jc w:val="left"/>
    </w:pPr>
    <w:rPr>
      <w:rFonts w:ascii="Times New Roman" w:hAnsi="Times New Roman" w:cs="Times New Roman"/>
      <w:sz w:val="20"/>
      <w:szCs w:val="20"/>
    </w:rPr>
  </w:style>
  <w:style w:type="paragraph" w:customStyle="1" w:styleId="xl115">
    <w:name w:val="xl115"/>
    <w:basedOn w:val="Normal"/>
    <w:uiPriority w:val="99"/>
    <w:rsid w:val="00212D39"/>
    <w:pPr>
      <w:widowControl/>
      <w:pBdr>
        <w:top w:val="single" w:sz="4" w:space="0" w:color="000000"/>
      </w:pBdr>
      <w:shd w:val="clear" w:color="CCFFFF" w:fill="CCFFFF"/>
      <w:spacing w:before="100" w:beforeAutospacing="1" w:after="100" w:afterAutospacing="1"/>
      <w:ind w:firstLine="0"/>
      <w:jc w:val="center"/>
    </w:pPr>
    <w:rPr>
      <w:rFonts w:ascii="Times New Roman" w:hAnsi="Times New Roman" w:cs="Times New Roman"/>
      <w:sz w:val="20"/>
      <w:szCs w:val="20"/>
    </w:rPr>
  </w:style>
  <w:style w:type="paragraph" w:customStyle="1" w:styleId="xl116">
    <w:name w:val="xl116"/>
    <w:basedOn w:val="Normal"/>
    <w:uiPriority w:val="99"/>
    <w:rsid w:val="00212D39"/>
    <w:pPr>
      <w:widowControl/>
      <w:pBdr>
        <w:right w:val="single" w:sz="4" w:space="0" w:color="000000"/>
      </w:pBdr>
      <w:spacing w:before="100" w:beforeAutospacing="1" w:after="100" w:afterAutospacing="1"/>
      <w:ind w:firstLine="0"/>
      <w:jc w:val="left"/>
    </w:pPr>
    <w:rPr>
      <w:rFonts w:ascii="Times New Roman" w:hAnsi="Times New Roman" w:cs="Times New Roman"/>
      <w:b/>
      <w:bCs/>
      <w:sz w:val="20"/>
      <w:szCs w:val="20"/>
    </w:rPr>
  </w:style>
  <w:style w:type="paragraph" w:customStyle="1" w:styleId="xl117">
    <w:name w:val="xl117"/>
    <w:basedOn w:val="Normal"/>
    <w:uiPriority w:val="99"/>
    <w:rsid w:val="00212D39"/>
    <w:pPr>
      <w:widowControl/>
      <w:pBdr>
        <w:top w:val="single" w:sz="4" w:space="0" w:color="000000"/>
        <w:bottom w:val="single" w:sz="4" w:space="0" w:color="000000"/>
        <w:right w:val="single" w:sz="4" w:space="0" w:color="000000"/>
      </w:pBdr>
      <w:shd w:val="clear" w:color="C0C0C0" w:fill="FFCC99"/>
      <w:spacing w:before="100" w:beforeAutospacing="1" w:after="100" w:afterAutospacing="1"/>
      <w:ind w:firstLine="0"/>
      <w:jc w:val="left"/>
    </w:pPr>
    <w:rPr>
      <w:rFonts w:ascii="Times New Roman" w:hAnsi="Times New Roman" w:cs="Times New Roman"/>
      <w:sz w:val="20"/>
      <w:szCs w:val="20"/>
    </w:rPr>
  </w:style>
  <w:style w:type="paragraph" w:customStyle="1" w:styleId="xl118">
    <w:name w:val="xl118"/>
    <w:basedOn w:val="Normal"/>
    <w:uiPriority w:val="99"/>
    <w:rsid w:val="00212D39"/>
    <w:pPr>
      <w:widowControl/>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ascii="Arial" w:hAnsi="Arial" w:cs="Arial"/>
      <w:sz w:val="20"/>
      <w:szCs w:val="20"/>
    </w:rPr>
  </w:style>
  <w:style w:type="paragraph" w:customStyle="1" w:styleId="xl119">
    <w:name w:val="xl119"/>
    <w:basedOn w:val="Normal"/>
    <w:uiPriority w:val="99"/>
    <w:rsid w:val="00212D39"/>
    <w:pPr>
      <w:widowControl/>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ascii="Times New Roman" w:hAnsi="Times New Roman" w:cs="Times New Roman"/>
      <w:sz w:val="20"/>
      <w:szCs w:val="20"/>
    </w:rPr>
  </w:style>
  <w:style w:type="paragraph" w:customStyle="1" w:styleId="xl120">
    <w:name w:val="xl120"/>
    <w:basedOn w:val="Normal"/>
    <w:uiPriority w:val="99"/>
    <w:rsid w:val="00212D39"/>
    <w:pPr>
      <w:widowControl/>
      <w:pBdr>
        <w:top w:val="single" w:sz="4" w:space="0" w:color="000000"/>
        <w:bottom w:val="single" w:sz="4" w:space="0" w:color="000000"/>
      </w:pBdr>
      <w:spacing w:before="100" w:beforeAutospacing="1" w:after="100" w:afterAutospacing="1"/>
      <w:ind w:firstLine="0"/>
      <w:jc w:val="center"/>
    </w:pPr>
    <w:rPr>
      <w:rFonts w:ascii="Times New Roman" w:hAnsi="Times New Roman" w:cs="Times New Roman"/>
      <w:sz w:val="20"/>
      <w:szCs w:val="20"/>
    </w:rPr>
  </w:style>
  <w:style w:type="paragraph" w:customStyle="1" w:styleId="xl121">
    <w:name w:val="xl121"/>
    <w:basedOn w:val="Normal"/>
    <w:uiPriority w:val="99"/>
    <w:rsid w:val="00212D39"/>
    <w:pPr>
      <w:widowControl/>
      <w:pBdr>
        <w:top w:val="single" w:sz="4" w:space="0" w:color="000000"/>
      </w:pBdr>
      <w:spacing w:before="100" w:beforeAutospacing="1" w:after="100" w:afterAutospacing="1"/>
      <w:ind w:firstLine="0"/>
      <w:jc w:val="center"/>
    </w:pPr>
    <w:rPr>
      <w:rFonts w:ascii="Times New Roman" w:hAnsi="Times New Roman" w:cs="Times New Roman"/>
      <w:sz w:val="20"/>
      <w:szCs w:val="20"/>
    </w:rPr>
  </w:style>
  <w:style w:type="paragraph" w:customStyle="1" w:styleId="xl122">
    <w:name w:val="xl122"/>
    <w:basedOn w:val="Normal"/>
    <w:uiPriority w:val="99"/>
    <w:rsid w:val="00212D39"/>
    <w:pPr>
      <w:widowControl/>
      <w:pBdr>
        <w:top w:val="single" w:sz="4" w:space="0" w:color="000000"/>
        <w:left w:val="single" w:sz="4" w:space="0" w:color="000000"/>
        <w:bottom w:val="single" w:sz="4" w:space="0" w:color="000000"/>
      </w:pBdr>
      <w:shd w:val="clear" w:color="C0C0C0" w:fill="FFCC99"/>
      <w:spacing w:before="100" w:beforeAutospacing="1" w:after="100" w:afterAutospacing="1"/>
      <w:ind w:firstLine="0"/>
      <w:jc w:val="center"/>
    </w:pPr>
    <w:rPr>
      <w:rFonts w:ascii="Times New Roman" w:hAnsi="Times New Roman" w:cs="Times New Roman"/>
      <w:b/>
      <w:bCs/>
      <w:sz w:val="20"/>
      <w:szCs w:val="20"/>
    </w:rPr>
  </w:style>
  <w:style w:type="paragraph" w:customStyle="1" w:styleId="xl123">
    <w:name w:val="xl123"/>
    <w:basedOn w:val="Normal"/>
    <w:uiPriority w:val="99"/>
    <w:rsid w:val="00212D39"/>
    <w:pPr>
      <w:widowControl/>
      <w:pBdr>
        <w:top w:val="single" w:sz="4" w:space="0" w:color="000000"/>
        <w:bottom w:val="single" w:sz="4" w:space="0" w:color="000000"/>
      </w:pBdr>
      <w:shd w:val="clear" w:color="C0C0C0" w:fill="CCCCFF"/>
      <w:spacing w:before="100" w:beforeAutospacing="1" w:after="100" w:afterAutospacing="1"/>
      <w:ind w:firstLine="0"/>
      <w:jc w:val="center"/>
    </w:pPr>
    <w:rPr>
      <w:rFonts w:ascii="Times New Roman" w:hAnsi="Times New Roman" w:cs="Times New Roman"/>
      <w:b/>
      <w:bCs/>
      <w:sz w:val="20"/>
      <w:szCs w:val="20"/>
    </w:rPr>
  </w:style>
  <w:style w:type="paragraph" w:customStyle="1" w:styleId="xl124">
    <w:name w:val="xl124"/>
    <w:basedOn w:val="Normal"/>
    <w:uiPriority w:val="99"/>
    <w:rsid w:val="00212D39"/>
    <w:pPr>
      <w:widowControl/>
      <w:pBdr>
        <w:left w:val="single" w:sz="4" w:space="0" w:color="000000"/>
      </w:pBdr>
      <w:shd w:val="clear" w:color="C0C0C0" w:fill="FFCC99"/>
      <w:spacing w:before="100" w:beforeAutospacing="1" w:after="100" w:afterAutospacing="1"/>
      <w:ind w:firstLine="0"/>
      <w:jc w:val="center"/>
    </w:pPr>
    <w:rPr>
      <w:rFonts w:ascii="Times New Roman" w:hAnsi="Times New Roman" w:cs="Times New Roman"/>
      <w:b/>
      <w:bCs/>
      <w:sz w:val="20"/>
      <w:szCs w:val="20"/>
    </w:rPr>
  </w:style>
  <w:style w:type="paragraph" w:customStyle="1" w:styleId="xl125">
    <w:name w:val="xl125"/>
    <w:basedOn w:val="Normal"/>
    <w:uiPriority w:val="99"/>
    <w:rsid w:val="00212D39"/>
    <w:pPr>
      <w:widowControl/>
      <w:pBdr>
        <w:top w:val="single" w:sz="4" w:space="0" w:color="000000"/>
        <w:left w:val="single" w:sz="4" w:space="0" w:color="000000"/>
      </w:pBdr>
      <w:shd w:val="clear" w:color="C0C0C0" w:fill="CCCCFF"/>
      <w:spacing w:before="100" w:beforeAutospacing="1" w:after="100" w:afterAutospacing="1"/>
      <w:ind w:firstLine="0"/>
      <w:jc w:val="center"/>
    </w:pPr>
    <w:rPr>
      <w:rFonts w:ascii="Times New Roman" w:hAnsi="Times New Roman" w:cs="Times New Roman"/>
      <w:b/>
      <w:bCs/>
      <w:sz w:val="20"/>
      <w:szCs w:val="20"/>
    </w:rPr>
  </w:style>
  <w:style w:type="paragraph" w:customStyle="1" w:styleId="xl126">
    <w:name w:val="xl126"/>
    <w:basedOn w:val="Normal"/>
    <w:uiPriority w:val="99"/>
    <w:rsid w:val="00212D39"/>
    <w:pPr>
      <w:widowControl/>
      <w:pBdr>
        <w:top w:val="single" w:sz="4" w:space="0" w:color="000000"/>
        <w:left w:val="single" w:sz="4" w:space="0" w:color="000000"/>
        <w:bottom w:val="single" w:sz="4" w:space="0" w:color="000000"/>
      </w:pBdr>
      <w:shd w:val="clear" w:color="CCFFFF" w:fill="CCFFFF"/>
      <w:spacing w:before="100" w:beforeAutospacing="1" w:after="100" w:afterAutospacing="1"/>
      <w:ind w:firstLine="0"/>
      <w:jc w:val="center"/>
    </w:pPr>
    <w:rPr>
      <w:rFonts w:ascii="Times New Roman" w:hAnsi="Times New Roman" w:cs="Times New Roman"/>
      <w:sz w:val="20"/>
      <w:szCs w:val="20"/>
    </w:rPr>
  </w:style>
  <w:style w:type="paragraph" w:customStyle="1" w:styleId="xl127">
    <w:name w:val="xl127"/>
    <w:basedOn w:val="Normal"/>
    <w:uiPriority w:val="99"/>
    <w:rsid w:val="00212D39"/>
    <w:pPr>
      <w:widowControl/>
      <w:pBdr>
        <w:top w:val="single" w:sz="4" w:space="0" w:color="000000"/>
        <w:left w:val="single" w:sz="4" w:space="0" w:color="000000"/>
        <w:bottom w:val="single" w:sz="4" w:space="0" w:color="000000"/>
      </w:pBdr>
      <w:spacing w:before="100" w:beforeAutospacing="1" w:after="100" w:afterAutospacing="1"/>
      <w:ind w:firstLine="0"/>
      <w:jc w:val="center"/>
    </w:pPr>
    <w:rPr>
      <w:rFonts w:ascii="Times New Roman" w:hAnsi="Times New Roman" w:cs="Times New Roman"/>
      <w:sz w:val="20"/>
      <w:szCs w:val="20"/>
    </w:rPr>
  </w:style>
  <w:style w:type="paragraph" w:customStyle="1" w:styleId="xl128">
    <w:name w:val="xl128"/>
    <w:basedOn w:val="Normal"/>
    <w:uiPriority w:val="99"/>
    <w:rsid w:val="00212D39"/>
    <w:pPr>
      <w:widowControl/>
      <w:pBdr>
        <w:top w:val="single" w:sz="4" w:space="0" w:color="000000"/>
        <w:left w:val="single" w:sz="4" w:space="0" w:color="000000"/>
        <w:bottom w:val="single" w:sz="4" w:space="0" w:color="000000"/>
      </w:pBdr>
      <w:spacing w:before="100" w:beforeAutospacing="1" w:after="100" w:afterAutospacing="1"/>
      <w:ind w:firstLine="0"/>
      <w:jc w:val="center"/>
    </w:pPr>
    <w:rPr>
      <w:rFonts w:ascii="Times New Roman" w:hAnsi="Times New Roman" w:cs="Times New Roman"/>
      <w:sz w:val="20"/>
      <w:szCs w:val="20"/>
    </w:rPr>
  </w:style>
  <w:style w:type="paragraph" w:customStyle="1" w:styleId="xl129">
    <w:name w:val="xl129"/>
    <w:basedOn w:val="Normal"/>
    <w:uiPriority w:val="99"/>
    <w:rsid w:val="00212D39"/>
    <w:pPr>
      <w:widowControl/>
      <w:pBdr>
        <w:top w:val="single" w:sz="4" w:space="0" w:color="000000"/>
        <w:left w:val="single" w:sz="4" w:space="0" w:color="000000"/>
        <w:bottom w:val="single" w:sz="4" w:space="0" w:color="000000"/>
      </w:pBdr>
      <w:shd w:val="clear" w:color="C0C0C0" w:fill="FFCC99"/>
      <w:spacing w:before="100" w:beforeAutospacing="1" w:after="100" w:afterAutospacing="1"/>
      <w:ind w:firstLine="0"/>
      <w:jc w:val="center"/>
    </w:pPr>
    <w:rPr>
      <w:rFonts w:ascii="Times New Roman" w:hAnsi="Times New Roman" w:cs="Times New Roman"/>
      <w:b/>
      <w:bCs/>
      <w:sz w:val="20"/>
      <w:szCs w:val="20"/>
    </w:rPr>
  </w:style>
  <w:style w:type="paragraph" w:customStyle="1" w:styleId="xl130">
    <w:name w:val="xl130"/>
    <w:basedOn w:val="Normal"/>
    <w:uiPriority w:val="99"/>
    <w:rsid w:val="00212D39"/>
    <w:pPr>
      <w:widowControl/>
      <w:pBdr>
        <w:top w:val="single" w:sz="4" w:space="0" w:color="000000"/>
        <w:left w:val="single" w:sz="4" w:space="0" w:color="000000"/>
        <w:bottom w:val="single" w:sz="4" w:space="0" w:color="000000"/>
      </w:pBdr>
      <w:shd w:val="clear" w:color="C0C0C0" w:fill="CCCCFF"/>
      <w:spacing w:before="100" w:beforeAutospacing="1" w:after="100" w:afterAutospacing="1"/>
      <w:ind w:firstLine="0"/>
      <w:jc w:val="center"/>
    </w:pPr>
    <w:rPr>
      <w:rFonts w:ascii="Times New Roman" w:hAnsi="Times New Roman" w:cs="Times New Roman"/>
      <w:b/>
      <w:bCs/>
      <w:sz w:val="20"/>
      <w:szCs w:val="20"/>
    </w:rPr>
  </w:style>
  <w:style w:type="paragraph" w:customStyle="1" w:styleId="xl131">
    <w:name w:val="xl131"/>
    <w:basedOn w:val="Normal"/>
    <w:uiPriority w:val="99"/>
    <w:rsid w:val="00212D39"/>
    <w:pPr>
      <w:widowControl/>
      <w:pBdr>
        <w:top w:val="single" w:sz="4" w:space="0" w:color="000000"/>
        <w:right w:val="single" w:sz="4" w:space="0" w:color="000000"/>
      </w:pBdr>
      <w:shd w:val="clear" w:color="000000" w:fill="FFFF00"/>
      <w:spacing w:before="100" w:beforeAutospacing="1" w:after="100" w:afterAutospacing="1"/>
      <w:ind w:firstLine="0"/>
      <w:jc w:val="center"/>
    </w:pPr>
    <w:rPr>
      <w:rFonts w:ascii="Times New Roman" w:hAnsi="Times New Roman" w:cs="Times New Roman"/>
      <w:b/>
      <w:bCs/>
      <w:sz w:val="20"/>
      <w:szCs w:val="20"/>
    </w:rPr>
  </w:style>
  <w:style w:type="paragraph" w:customStyle="1" w:styleId="xl132">
    <w:name w:val="xl132"/>
    <w:basedOn w:val="Normal"/>
    <w:uiPriority w:val="99"/>
    <w:rsid w:val="00212D39"/>
    <w:pPr>
      <w:widowControl/>
      <w:pBdr>
        <w:top w:val="single" w:sz="4" w:space="0" w:color="000000"/>
        <w:left w:val="single" w:sz="4" w:space="0" w:color="000000"/>
        <w:right w:val="single" w:sz="4" w:space="0" w:color="000000"/>
      </w:pBdr>
      <w:shd w:val="clear" w:color="000000" w:fill="FFFF00"/>
      <w:spacing w:before="100" w:beforeAutospacing="1" w:after="100" w:afterAutospacing="1"/>
      <w:ind w:firstLine="0"/>
      <w:jc w:val="left"/>
    </w:pPr>
    <w:rPr>
      <w:rFonts w:ascii="Times New Roman" w:hAnsi="Times New Roman" w:cs="Times New Roman"/>
      <w:b/>
      <w:bCs/>
      <w:sz w:val="20"/>
      <w:szCs w:val="20"/>
    </w:rPr>
  </w:style>
  <w:style w:type="paragraph" w:customStyle="1" w:styleId="xl133">
    <w:name w:val="xl133"/>
    <w:basedOn w:val="Normal"/>
    <w:uiPriority w:val="99"/>
    <w:rsid w:val="00212D39"/>
    <w:pPr>
      <w:widowControl/>
      <w:pBdr>
        <w:top w:val="single" w:sz="4" w:space="0" w:color="000000"/>
        <w:right w:val="single" w:sz="4" w:space="0" w:color="000000"/>
      </w:pBdr>
      <w:shd w:val="clear" w:color="000000" w:fill="66FF66"/>
      <w:spacing w:before="100" w:beforeAutospacing="1" w:after="100" w:afterAutospacing="1"/>
      <w:ind w:firstLine="0"/>
      <w:jc w:val="center"/>
    </w:pPr>
    <w:rPr>
      <w:rFonts w:ascii="Times New Roman" w:hAnsi="Times New Roman" w:cs="Times New Roman"/>
      <w:b/>
      <w:bCs/>
      <w:sz w:val="20"/>
      <w:szCs w:val="20"/>
    </w:rPr>
  </w:style>
  <w:style w:type="paragraph" w:customStyle="1" w:styleId="xl134">
    <w:name w:val="xl134"/>
    <w:basedOn w:val="Normal"/>
    <w:uiPriority w:val="99"/>
    <w:rsid w:val="00212D39"/>
    <w:pPr>
      <w:widowControl/>
      <w:pBdr>
        <w:top w:val="single" w:sz="4" w:space="0" w:color="000000"/>
        <w:left w:val="single" w:sz="4" w:space="0" w:color="000000"/>
        <w:right w:val="single" w:sz="4" w:space="0" w:color="000000"/>
      </w:pBdr>
      <w:shd w:val="clear" w:color="000000" w:fill="66FF66"/>
      <w:spacing w:before="100" w:beforeAutospacing="1" w:after="100" w:afterAutospacing="1"/>
      <w:ind w:firstLine="0"/>
      <w:jc w:val="center"/>
    </w:pPr>
    <w:rPr>
      <w:rFonts w:ascii="Times New Roman" w:hAnsi="Times New Roman" w:cs="Times New Roman"/>
      <w:b/>
      <w:bCs/>
      <w:sz w:val="20"/>
      <w:szCs w:val="20"/>
    </w:rPr>
  </w:style>
  <w:style w:type="paragraph" w:customStyle="1" w:styleId="xl135">
    <w:name w:val="xl135"/>
    <w:basedOn w:val="Normal"/>
    <w:uiPriority w:val="99"/>
    <w:rsid w:val="00212D39"/>
    <w:pPr>
      <w:widowControl/>
      <w:pBdr>
        <w:top w:val="single" w:sz="4" w:space="0" w:color="000000"/>
      </w:pBdr>
      <w:shd w:val="clear" w:color="000000" w:fill="66FF66"/>
      <w:spacing w:before="100" w:beforeAutospacing="1" w:after="100" w:afterAutospacing="1"/>
      <w:ind w:firstLine="0"/>
      <w:jc w:val="center"/>
    </w:pPr>
    <w:rPr>
      <w:rFonts w:ascii="Times New Roman" w:hAnsi="Times New Roman" w:cs="Times New Roman"/>
      <w:b/>
      <w:bCs/>
      <w:sz w:val="20"/>
      <w:szCs w:val="20"/>
    </w:rPr>
  </w:style>
  <w:style w:type="paragraph" w:customStyle="1" w:styleId="xl136">
    <w:name w:val="xl136"/>
    <w:basedOn w:val="Normal"/>
    <w:uiPriority w:val="99"/>
    <w:rsid w:val="00212D39"/>
    <w:pPr>
      <w:widowControl/>
      <w:pBdr>
        <w:top w:val="single" w:sz="4" w:space="0" w:color="auto"/>
        <w:left w:val="single" w:sz="4" w:space="0" w:color="auto"/>
        <w:bottom w:val="single" w:sz="4" w:space="0" w:color="auto"/>
        <w:right w:val="single" w:sz="4" w:space="0" w:color="auto"/>
      </w:pBdr>
      <w:shd w:val="clear" w:color="000000" w:fill="66FF66"/>
      <w:spacing w:before="100" w:beforeAutospacing="1" w:after="100" w:afterAutospacing="1"/>
      <w:ind w:firstLine="0"/>
      <w:jc w:val="left"/>
    </w:pPr>
    <w:rPr>
      <w:rFonts w:ascii="Times New Roman" w:hAnsi="Times New Roman" w:cs="Times New Roman"/>
      <w:sz w:val="20"/>
      <w:szCs w:val="20"/>
    </w:rPr>
  </w:style>
  <w:style w:type="paragraph" w:customStyle="1" w:styleId="xl137">
    <w:name w:val="xl137"/>
    <w:basedOn w:val="Normal"/>
    <w:uiPriority w:val="99"/>
    <w:rsid w:val="00212D39"/>
    <w:pPr>
      <w:widowControl/>
      <w:pBdr>
        <w:top w:val="single" w:sz="4" w:space="0" w:color="000000"/>
        <w:right w:val="single" w:sz="4" w:space="0" w:color="000000"/>
      </w:pBdr>
      <w:shd w:val="clear" w:color="000000" w:fill="66FF66"/>
      <w:spacing w:before="100" w:beforeAutospacing="1" w:after="100" w:afterAutospacing="1"/>
      <w:ind w:firstLine="0"/>
      <w:jc w:val="center"/>
    </w:pPr>
    <w:rPr>
      <w:rFonts w:ascii="Times New Roman" w:hAnsi="Times New Roman" w:cs="Times New Roman"/>
      <w:b/>
      <w:bCs/>
      <w:sz w:val="20"/>
      <w:szCs w:val="20"/>
    </w:rPr>
  </w:style>
  <w:style w:type="paragraph" w:customStyle="1" w:styleId="xl138">
    <w:name w:val="xl138"/>
    <w:basedOn w:val="Normal"/>
    <w:uiPriority w:val="99"/>
    <w:rsid w:val="00212D39"/>
    <w:pPr>
      <w:widowControl/>
      <w:pBdr>
        <w:top w:val="single" w:sz="4" w:space="0" w:color="000000"/>
        <w:left w:val="single" w:sz="4" w:space="0" w:color="000000"/>
        <w:right w:val="single" w:sz="4" w:space="0" w:color="000000"/>
      </w:pBdr>
      <w:shd w:val="clear" w:color="000000" w:fill="66FF66"/>
      <w:spacing w:before="100" w:beforeAutospacing="1" w:after="100" w:afterAutospacing="1"/>
      <w:ind w:firstLine="0"/>
      <w:jc w:val="center"/>
    </w:pPr>
    <w:rPr>
      <w:rFonts w:ascii="Times New Roman" w:hAnsi="Times New Roman" w:cs="Times New Roman"/>
      <w:b/>
      <w:bCs/>
      <w:sz w:val="20"/>
      <w:szCs w:val="20"/>
    </w:rPr>
  </w:style>
  <w:style w:type="paragraph" w:customStyle="1" w:styleId="xl139">
    <w:name w:val="xl139"/>
    <w:basedOn w:val="Normal"/>
    <w:uiPriority w:val="99"/>
    <w:rsid w:val="00212D39"/>
    <w:pPr>
      <w:widowControl/>
      <w:pBdr>
        <w:top w:val="single" w:sz="4" w:space="0" w:color="000000"/>
      </w:pBdr>
      <w:shd w:val="clear" w:color="000000" w:fill="66FF66"/>
      <w:spacing w:before="100" w:beforeAutospacing="1" w:after="100" w:afterAutospacing="1"/>
      <w:ind w:firstLine="0"/>
      <w:jc w:val="center"/>
    </w:pPr>
    <w:rPr>
      <w:rFonts w:ascii="Times New Roman" w:hAnsi="Times New Roman" w:cs="Times New Roman"/>
      <w:b/>
      <w:bCs/>
      <w:sz w:val="20"/>
      <w:szCs w:val="20"/>
    </w:rPr>
  </w:style>
  <w:style w:type="paragraph" w:customStyle="1" w:styleId="xl140">
    <w:name w:val="xl140"/>
    <w:basedOn w:val="Normal"/>
    <w:uiPriority w:val="99"/>
    <w:rsid w:val="00212D39"/>
    <w:pPr>
      <w:widowControl/>
      <w:pBdr>
        <w:right w:val="single" w:sz="4" w:space="0" w:color="000000"/>
      </w:pBdr>
      <w:shd w:val="clear" w:color="000000" w:fill="66FF66"/>
      <w:spacing w:before="100" w:beforeAutospacing="1" w:after="100" w:afterAutospacing="1"/>
      <w:ind w:firstLine="0"/>
      <w:jc w:val="center"/>
    </w:pPr>
    <w:rPr>
      <w:rFonts w:ascii="Times New Roman" w:hAnsi="Times New Roman" w:cs="Times New Roman"/>
      <w:b/>
      <w:bCs/>
      <w:sz w:val="20"/>
      <w:szCs w:val="20"/>
    </w:rPr>
  </w:style>
  <w:style w:type="paragraph" w:customStyle="1" w:styleId="xl141">
    <w:name w:val="xl141"/>
    <w:basedOn w:val="Normal"/>
    <w:uiPriority w:val="99"/>
    <w:rsid w:val="00212D39"/>
    <w:pPr>
      <w:widowControl/>
      <w:pBdr>
        <w:left w:val="single" w:sz="4" w:space="0" w:color="000000"/>
        <w:right w:val="single" w:sz="4" w:space="0" w:color="000000"/>
      </w:pBdr>
      <w:shd w:val="clear" w:color="000000" w:fill="66FF66"/>
      <w:spacing w:before="100" w:beforeAutospacing="1" w:after="100" w:afterAutospacing="1"/>
      <w:ind w:firstLine="0"/>
      <w:jc w:val="center"/>
    </w:pPr>
    <w:rPr>
      <w:rFonts w:ascii="Times New Roman" w:hAnsi="Times New Roman" w:cs="Times New Roman"/>
      <w:b/>
      <w:bCs/>
      <w:sz w:val="20"/>
      <w:szCs w:val="20"/>
    </w:rPr>
  </w:style>
  <w:style w:type="paragraph" w:customStyle="1" w:styleId="xl142">
    <w:name w:val="xl142"/>
    <w:basedOn w:val="Normal"/>
    <w:uiPriority w:val="99"/>
    <w:rsid w:val="00212D39"/>
    <w:pPr>
      <w:widowControl/>
      <w:pBdr>
        <w:left w:val="single" w:sz="4" w:space="0" w:color="000000"/>
        <w:right w:val="single" w:sz="4" w:space="0" w:color="000000"/>
      </w:pBdr>
      <w:shd w:val="clear" w:color="000000" w:fill="66FF66"/>
      <w:spacing w:before="100" w:beforeAutospacing="1" w:after="100" w:afterAutospacing="1"/>
      <w:ind w:firstLine="0"/>
      <w:jc w:val="center"/>
    </w:pPr>
    <w:rPr>
      <w:rFonts w:ascii="Times New Roman" w:hAnsi="Times New Roman" w:cs="Times New Roman"/>
      <w:b/>
      <w:bCs/>
      <w:sz w:val="20"/>
      <w:szCs w:val="20"/>
    </w:rPr>
  </w:style>
  <w:style w:type="paragraph" w:customStyle="1" w:styleId="xl143">
    <w:name w:val="xl143"/>
    <w:basedOn w:val="Normal"/>
    <w:uiPriority w:val="99"/>
    <w:rsid w:val="00212D39"/>
    <w:pPr>
      <w:widowControl/>
      <w:shd w:val="clear" w:color="000000" w:fill="66FF66"/>
      <w:spacing w:before="100" w:beforeAutospacing="1" w:after="100" w:afterAutospacing="1"/>
      <w:ind w:firstLine="0"/>
      <w:jc w:val="center"/>
    </w:pPr>
    <w:rPr>
      <w:rFonts w:ascii="Times New Roman" w:hAnsi="Times New Roman" w:cs="Times New Roman"/>
      <w:b/>
      <w:bCs/>
      <w:sz w:val="20"/>
      <w:szCs w:val="20"/>
    </w:rPr>
  </w:style>
  <w:style w:type="paragraph" w:customStyle="1" w:styleId="xl144">
    <w:name w:val="xl144"/>
    <w:basedOn w:val="Normal"/>
    <w:uiPriority w:val="99"/>
    <w:rsid w:val="00212D39"/>
    <w:pPr>
      <w:widowControl/>
      <w:shd w:val="clear" w:color="C0C0C0" w:fill="FFCC99"/>
      <w:spacing w:before="100" w:beforeAutospacing="1" w:after="100" w:afterAutospacing="1"/>
      <w:ind w:firstLine="0"/>
      <w:jc w:val="center"/>
    </w:pPr>
    <w:rPr>
      <w:rFonts w:ascii="Times New Roman" w:hAnsi="Times New Roman" w:cs="Times New Roman"/>
      <w:b/>
      <w:bCs/>
      <w:sz w:val="20"/>
      <w:szCs w:val="20"/>
    </w:rPr>
  </w:style>
  <w:style w:type="paragraph" w:customStyle="1" w:styleId="xl145">
    <w:name w:val="xl145"/>
    <w:basedOn w:val="Normal"/>
    <w:uiPriority w:val="99"/>
    <w:rsid w:val="00212D39"/>
    <w:pPr>
      <w:widowControl/>
      <w:pBdr>
        <w:top w:val="single" w:sz="4" w:space="0" w:color="000000"/>
        <w:bottom w:val="single" w:sz="4" w:space="0" w:color="000000"/>
        <w:right w:val="single" w:sz="4" w:space="0" w:color="000000"/>
      </w:pBdr>
      <w:shd w:val="clear" w:color="000000" w:fill="FFFF00"/>
      <w:spacing w:before="100" w:beforeAutospacing="1" w:after="100" w:afterAutospacing="1"/>
      <w:ind w:firstLine="0"/>
      <w:jc w:val="center"/>
    </w:pPr>
    <w:rPr>
      <w:rFonts w:ascii="Times New Roman" w:hAnsi="Times New Roman" w:cs="Times New Roman"/>
      <w:b/>
      <w:bCs/>
      <w:sz w:val="20"/>
      <w:szCs w:val="20"/>
    </w:rPr>
  </w:style>
  <w:style w:type="paragraph" w:customStyle="1" w:styleId="xl146">
    <w:name w:val="xl146"/>
    <w:basedOn w:val="Normal"/>
    <w:uiPriority w:val="99"/>
    <w:rsid w:val="00212D39"/>
    <w:pPr>
      <w:widowControl/>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ind w:firstLine="0"/>
      <w:jc w:val="center"/>
    </w:pPr>
    <w:rPr>
      <w:rFonts w:ascii="Times New Roman" w:hAnsi="Times New Roman" w:cs="Times New Roman"/>
      <w:b/>
      <w:bCs/>
      <w:sz w:val="20"/>
      <w:szCs w:val="20"/>
    </w:rPr>
  </w:style>
  <w:style w:type="paragraph" w:customStyle="1" w:styleId="xl147">
    <w:name w:val="xl147"/>
    <w:basedOn w:val="Normal"/>
    <w:uiPriority w:val="99"/>
    <w:rsid w:val="00212D39"/>
    <w:pPr>
      <w:widowControl/>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ind w:firstLine="0"/>
      <w:jc w:val="center"/>
    </w:pPr>
    <w:rPr>
      <w:rFonts w:ascii="Times New Roman" w:hAnsi="Times New Roman" w:cs="Times New Roman"/>
      <w:b/>
      <w:bCs/>
      <w:sz w:val="20"/>
      <w:szCs w:val="20"/>
    </w:rPr>
  </w:style>
  <w:style w:type="paragraph" w:customStyle="1" w:styleId="xl148">
    <w:name w:val="xl148"/>
    <w:basedOn w:val="Normal"/>
    <w:uiPriority w:val="99"/>
    <w:rsid w:val="00212D39"/>
    <w:pPr>
      <w:widowControl/>
      <w:pBdr>
        <w:top w:val="single" w:sz="4" w:space="0" w:color="000000"/>
        <w:bottom w:val="single" w:sz="4" w:space="0" w:color="000000"/>
      </w:pBdr>
      <w:shd w:val="clear" w:color="000000" w:fill="FFFF00"/>
      <w:spacing w:before="100" w:beforeAutospacing="1" w:after="100" w:afterAutospacing="1"/>
      <w:ind w:firstLine="0"/>
      <w:jc w:val="center"/>
    </w:pPr>
    <w:rPr>
      <w:rFonts w:ascii="Times New Roman" w:hAnsi="Times New Roman" w:cs="Times New Roman"/>
      <w:b/>
      <w:bCs/>
      <w:sz w:val="20"/>
      <w:szCs w:val="20"/>
    </w:rPr>
  </w:style>
  <w:style w:type="paragraph" w:customStyle="1" w:styleId="xl149">
    <w:name w:val="xl149"/>
    <w:basedOn w:val="Normal"/>
    <w:uiPriority w:val="99"/>
    <w:rsid w:val="00212D39"/>
    <w:pPr>
      <w:widowControl/>
      <w:pBdr>
        <w:top w:val="single" w:sz="4" w:space="0" w:color="000000"/>
        <w:left w:val="single" w:sz="4" w:space="0" w:color="000000"/>
        <w:bottom w:val="single" w:sz="4" w:space="0" w:color="000000"/>
      </w:pBdr>
      <w:shd w:val="clear" w:color="000000" w:fill="FFFF00"/>
      <w:spacing w:before="100" w:beforeAutospacing="1" w:after="100" w:afterAutospacing="1"/>
      <w:ind w:firstLine="0"/>
      <w:jc w:val="center"/>
    </w:pPr>
    <w:rPr>
      <w:rFonts w:ascii="Times New Roman" w:hAnsi="Times New Roman" w:cs="Times New Roman"/>
      <w:b/>
      <w:bCs/>
      <w:sz w:val="20"/>
      <w:szCs w:val="20"/>
    </w:rPr>
  </w:style>
  <w:style w:type="paragraph" w:customStyle="1" w:styleId="xl150">
    <w:name w:val="xl150"/>
    <w:basedOn w:val="Normal"/>
    <w:uiPriority w:val="99"/>
    <w:rsid w:val="00212D39"/>
    <w:pPr>
      <w:widowControl/>
      <w:pBdr>
        <w:right w:val="single" w:sz="4" w:space="0" w:color="000000"/>
      </w:pBdr>
      <w:shd w:val="clear" w:color="000000" w:fill="FFFF00"/>
      <w:spacing w:before="100" w:beforeAutospacing="1" w:after="100" w:afterAutospacing="1"/>
      <w:ind w:firstLine="0"/>
      <w:jc w:val="center"/>
    </w:pPr>
    <w:rPr>
      <w:rFonts w:ascii="Times New Roman" w:hAnsi="Times New Roman" w:cs="Times New Roman"/>
      <w:b/>
      <w:bCs/>
      <w:sz w:val="20"/>
      <w:szCs w:val="20"/>
    </w:rPr>
  </w:style>
  <w:style w:type="paragraph" w:customStyle="1" w:styleId="xl151">
    <w:name w:val="xl151"/>
    <w:basedOn w:val="Normal"/>
    <w:uiPriority w:val="99"/>
    <w:rsid w:val="00212D39"/>
    <w:pPr>
      <w:widowControl/>
      <w:pBdr>
        <w:left w:val="single" w:sz="4" w:space="0" w:color="000000"/>
        <w:right w:val="single" w:sz="4" w:space="0" w:color="000000"/>
      </w:pBdr>
      <w:shd w:val="clear" w:color="000000" w:fill="FFFF00"/>
      <w:spacing w:before="100" w:beforeAutospacing="1" w:after="100" w:afterAutospacing="1"/>
      <w:ind w:firstLine="0"/>
      <w:jc w:val="center"/>
    </w:pPr>
    <w:rPr>
      <w:rFonts w:ascii="Times New Roman" w:hAnsi="Times New Roman" w:cs="Times New Roman"/>
      <w:b/>
      <w:bCs/>
      <w:sz w:val="20"/>
      <w:szCs w:val="20"/>
    </w:rPr>
  </w:style>
  <w:style w:type="paragraph" w:customStyle="1" w:styleId="xl152">
    <w:name w:val="xl152"/>
    <w:basedOn w:val="Normal"/>
    <w:uiPriority w:val="99"/>
    <w:rsid w:val="00212D39"/>
    <w:pPr>
      <w:widowControl/>
      <w:pBdr>
        <w:left w:val="single" w:sz="4" w:space="0" w:color="000000"/>
        <w:right w:val="single" w:sz="4" w:space="0" w:color="000000"/>
      </w:pBdr>
      <w:shd w:val="clear" w:color="000000" w:fill="FFFF00"/>
      <w:spacing w:before="100" w:beforeAutospacing="1" w:after="100" w:afterAutospacing="1"/>
      <w:ind w:firstLine="0"/>
      <w:jc w:val="center"/>
    </w:pPr>
    <w:rPr>
      <w:rFonts w:ascii="Times New Roman" w:hAnsi="Times New Roman" w:cs="Times New Roman"/>
      <w:b/>
      <w:bCs/>
      <w:sz w:val="20"/>
      <w:szCs w:val="20"/>
    </w:rPr>
  </w:style>
  <w:style w:type="paragraph" w:customStyle="1" w:styleId="xl153">
    <w:name w:val="xl153"/>
    <w:basedOn w:val="Normal"/>
    <w:uiPriority w:val="99"/>
    <w:rsid w:val="00212D39"/>
    <w:pPr>
      <w:widowControl/>
      <w:shd w:val="clear" w:color="000000" w:fill="FFFF00"/>
      <w:spacing w:before="100" w:beforeAutospacing="1" w:after="100" w:afterAutospacing="1"/>
      <w:ind w:firstLine="0"/>
      <w:jc w:val="center"/>
    </w:pPr>
    <w:rPr>
      <w:rFonts w:ascii="Times New Roman" w:hAnsi="Times New Roman" w:cs="Times New Roman"/>
      <w:b/>
      <w:bCs/>
      <w:sz w:val="20"/>
      <w:szCs w:val="20"/>
    </w:rPr>
  </w:style>
  <w:style w:type="paragraph" w:customStyle="1" w:styleId="xl154">
    <w:name w:val="xl154"/>
    <w:basedOn w:val="Normal"/>
    <w:uiPriority w:val="99"/>
    <w:rsid w:val="00212D39"/>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ind w:firstLine="0"/>
      <w:jc w:val="center"/>
    </w:pPr>
    <w:rPr>
      <w:rFonts w:ascii="Times New Roman" w:hAnsi="Times New Roman" w:cs="Times New Roman"/>
      <w:sz w:val="20"/>
      <w:szCs w:val="20"/>
    </w:rPr>
  </w:style>
  <w:style w:type="paragraph" w:customStyle="1" w:styleId="xl155">
    <w:name w:val="xl155"/>
    <w:basedOn w:val="Normal"/>
    <w:uiPriority w:val="99"/>
    <w:rsid w:val="00212D39"/>
    <w:pPr>
      <w:widowControl/>
      <w:pBdr>
        <w:left w:val="single" w:sz="4" w:space="0" w:color="auto"/>
        <w:bottom w:val="single" w:sz="4" w:space="0" w:color="auto"/>
        <w:right w:val="single" w:sz="4" w:space="0" w:color="auto"/>
      </w:pBdr>
      <w:shd w:val="clear" w:color="000000" w:fill="CCFFFF"/>
      <w:spacing w:before="100" w:beforeAutospacing="1" w:after="100" w:afterAutospacing="1"/>
      <w:ind w:firstLine="0"/>
      <w:jc w:val="center"/>
    </w:pPr>
    <w:rPr>
      <w:rFonts w:ascii="Times New Roman" w:hAnsi="Times New Roman" w:cs="Times New Roman"/>
      <w:sz w:val="20"/>
      <w:szCs w:val="20"/>
    </w:rPr>
  </w:style>
  <w:style w:type="paragraph" w:customStyle="1" w:styleId="xl156">
    <w:name w:val="xl156"/>
    <w:basedOn w:val="Normal"/>
    <w:uiPriority w:val="99"/>
    <w:rsid w:val="00212D39"/>
    <w:pPr>
      <w:widowControl/>
      <w:pBdr>
        <w:right w:val="single" w:sz="4" w:space="0" w:color="000000"/>
      </w:pBdr>
      <w:shd w:val="clear" w:color="000000" w:fill="FFFF00"/>
      <w:spacing w:before="100" w:beforeAutospacing="1" w:after="100" w:afterAutospacing="1"/>
      <w:ind w:firstLine="0"/>
      <w:jc w:val="left"/>
    </w:pPr>
    <w:rPr>
      <w:rFonts w:ascii="Times New Roman" w:hAnsi="Times New Roman" w:cs="Times New Roman"/>
      <w:sz w:val="20"/>
      <w:szCs w:val="20"/>
    </w:rPr>
  </w:style>
  <w:style w:type="paragraph" w:customStyle="1" w:styleId="xl157">
    <w:name w:val="xl157"/>
    <w:basedOn w:val="Normal"/>
    <w:uiPriority w:val="99"/>
    <w:rsid w:val="00212D39"/>
    <w:pPr>
      <w:widowControl/>
      <w:pBdr>
        <w:left w:val="single" w:sz="4" w:space="0" w:color="000000"/>
        <w:right w:val="single" w:sz="4" w:space="0" w:color="000000"/>
      </w:pBdr>
      <w:shd w:val="clear" w:color="000000" w:fill="FFFF00"/>
      <w:spacing w:before="100" w:beforeAutospacing="1" w:after="100" w:afterAutospacing="1"/>
      <w:ind w:firstLine="0"/>
      <w:jc w:val="left"/>
    </w:pPr>
    <w:rPr>
      <w:rFonts w:ascii="Times New Roman" w:hAnsi="Times New Roman" w:cs="Times New Roman"/>
      <w:sz w:val="20"/>
      <w:szCs w:val="20"/>
    </w:rPr>
  </w:style>
  <w:style w:type="paragraph" w:customStyle="1" w:styleId="xl158">
    <w:name w:val="xl158"/>
    <w:basedOn w:val="Normal"/>
    <w:uiPriority w:val="99"/>
    <w:rsid w:val="00212D39"/>
    <w:pPr>
      <w:widowControl/>
      <w:shd w:val="clear" w:color="000000" w:fill="FFFF00"/>
      <w:spacing w:before="100" w:beforeAutospacing="1" w:after="100" w:afterAutospacing="1"/>
      <w:ind w:firstLine="0"/>
      <w:jc w:val="left"/>
    </w:pPr>
    <w:rPr>
      <w:rFonts w:ascii="Times New Roman" w:hAnsi="Times New Roman" w:cs="Times New Roman"/>
      <w:sz w:val="20"/>
      <w:szCs w:val="20"/>
    </w:rPr>
  </w:style>
  <w:style w:type="paragraph" w:customStyle="1" w:styleId="xl159">
    <w:name w:val="xl159"/>
    <w:basedOn w:val="Normal"/>
    <w:uiPriority w:val="99"/>
    <w:rsid w:val="00212D39"/>
    <w:pPr>
      <w:widowControl/>
      <w:pBdr>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ascii="Times New Roman" w:hAnsi="Times New Roman" w:cs="Times New Roman"/>
      <w:sz w:val="20"/>
      <w:szCs w:val="20"/>
    </w:rPr>
  </w:style>
  <w:style w:type="paragraph" w:customStyle="1" w:styleId="xl160">
    <w:name w:val="xl160"/>
    <w:basedOn w:val="Normal"/>
    <w:uiPriority w:val="99"/>
    <w:rsid w:val="00212D39"/>
    <w:pPr>
      <w:widowControl/>
      <w:pBdr>
        <w:left w:val="single" w:sz="4" w:space="0" w:color="auto"/>
        <w:bottom w:val="single" w:sz="4" w:space="0" w:color="auto"/>
        <w:right w:val="single" w:sz="4" w:space="0" w:color="000000"/>
      </w:pBdr>
      <w:shd w:val="clear" w:color="CCFFFF" w:fill="CCFFFF"/>
      <w:spacing w:before="100" w:beforeAutospacing="1" w:after="100" w:afterAutospacing="1"/>
      <w:ind w:firstLine="0"/>
      <w:jc w:val="center"/>
      <w:textAlignment w:val="center"/>
    </w:pPr>
    <w:rPr>
      <w:rFonts w:ascii="Times New Roman" w:hAnsi="Times New Roman" w:cs="Times New Roman"/>
      <w:sz w:val="20"/>
      <w:szCs w:val="20"/>
    </w:rPr>
  </w:style>
  <w:style w:type="paragraph" w:customStyle="1" w:styleId="xl161">
    <w:name w:val="xl161"/>
    <w:basedOn w:val="Normal"/>
    <w:uiPriority w:val="99"/>
    <w:rsid w:val="00212D39"/>
    <w:pPr>
      <w:widowControl/>
      <w:pBdr>
        <w:left w:val="single" w:sz="4" w:space="0" w:color="000000"/>
        <w:bottom w:val="single" w:sz="4" w:space="0" w:color="auto"/>
        <w:right w:val="single" w:sz="4" w:space="0" w:color="000000"/>
      </w:pBdr>
      <w:shd w:val="clear" w:color="CCFFFF" w:fill="CCFFFF"/>
      <w:spacing w:before="100" w:beforeAutospacing="1" w:after="100" w:afterAutospacing="1"/>
      <w:ind w:firstLine="0"/>
      <w:jc w:val="center"/>
      <w:textAlignment w:val="center"/>
    </w:pPr>
    <w:rPr>
      <w:rFonts w:ascii="Times New Roman" w:hAnsi="Times New Roman" w:cs="Times New Roman"/>
      <w:sz w:val="20"/>
      <w:szCs w:val="20"/>
    </w:rPr>
  </w:style>
  <w:style w:type="paragraph" w:customStyle="1" w:styleId="xl162">
    <w:name w:val="xl162"/>
    <w:basedOn w:val="Normal"/>
    <w:uiPriority w:val="99"/>
    <w:rsid w:val="00212D39"/>
    <w:pPr>
      <w:widowControl/>
      <w:pBdr>
        <w:left w:val="single" w:sz="4" w:space="0" w:color="000000"/>
        <w:bottom w:val="single" w:sz="4" w:space="0" w:color="auto"/>
        <w:right w:val="single" w:sz="4" w:space="0" w:color="000000"/>
      </w:pBdr>
      <w:shd w:val="clear" w:color="CCFFFF" w:fill="CCFFFF"/>
      <w:spacing w:before="100" w:beforeAutospacing="1" w:after="100" w:afterAutospacing="1"/>
      <w:ind w:firstLine="0"/>
      <w:jc w:val="center"/>
      <w:textAlignment w:val="center"/>
    </w:pPr>
    <w:rPr>
      <w:rFonts w:ascii="Times New Roman" w:hAnsi="Times New Roman" w:cs="Times New Roman"/>
      <w:sz w:val="18"/>
      <w:szCs w:val="18"/>
    </w:rPr>
  </w:style>
  <w:style w:type="paragraph" w:customStyle="1" w:styleId="xl163">
    <w:name w:val="xl163"/>
    <w:basedOn w:val="Normal"/>
    <w:uiPriority w:val="99"/>
    <w:rsid w:val="00212D39"/>
    <w:pPr>
      <w:widowControl/>
      <w:pBdr>
        <w:left w:val="single" w:sz="4" w:space="0" w:color="000000"/>
        <w:bottom w:val="single" w:sz="4" w:space="0" w:color="auto"/>
      </w:pBdr>
      <w:shd w:val="clear" w:color="CCFFFF" w:fill="CCFFFF"/>
      <w:spacing w:before="100" w:beforeAutospacing="1" w:after="100" w:afterAutospacing="1"/>
      <w:ind w:firstLine="0"/>
      <w:jc w:val="center"/>
      <w:textAlignment w:val="center"/>
    </w:pPr>
    <w:rPr>
      <w:rFonts w:ascii="Times New Roman" w:hAnsi="Times New Roman" w:cs="Times New Roman"/>
      <w:sz w:val="20"/>
      <w:szCs w:val="20"/>
    </w:rPr>
  </w:style>
  <w:style w:type="paragraph" w:customStyle="1" w:styleId="xl164">
    <w:name w:val="xl164"/>
    <w:basedOn w:val="Normal"/>
    <w:uiPriority w:val="99"/>
    <w:rsid w:val="00212D39"/>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s="Times New Roman"/>
      <w:sz w:val="20"/>
      <w:szCs w:val="20"/>
    </w:rPr>
  </w:style>
  <w:style w:type="paragraph" w:customStyle="1" w:styleId="xl165">
    <w:name w:val="xl165"/>
    <w:basedOn w:val="Normal"/>
    <w:uiPriority w:val="99"/>
    <w:rsid w:val="00212D39"/>
    <w:pPr>
      <w:widowControl/>
      <w:pBdr>
        <w:top w:val="single" w:sz="4" w:space="0" w:color="auto"/>
        <w:left w:val="single" w:sz="4" w:space="0" w:color="auto"/>
        <w:bottom w:val="single" w:sz="4" w:space="0" w:color="auto"/>
        <w:right w:val="single" w:sz="4" w:space="0" w:color="auto"/>
      </w:pBdr>
      <w:shd w:val="clear" w:color="000000" w:fill="66FF66"/>
      <w:spacing w:before="100" w:beforeAutospacing="1" w:after="100" w:afterAutospacing="1"/>
      <w:ind w:firstLine="0"/>
      <w:jc w:val="center"/>
    </w:pPr>
    <w:rPr>
      <w:rFonts w:ascii="Times New Roman" w:hAnsi="Times New Roman" w:cs="Times New Roman"/>
      <w:sz w:val="20"/>
      <w:szCs w:val="20"/>
    </w:rPr>
  </w:style>
  <w:style w:type="paragraph" w:customStyle="1" w:styleId="xl166">
    <w:name w:val="xl166"/>
    <w:basedOn w:val="Normal"/>
    <w:uiPriority w:val="99"/>
    <w:rsid w:val="00212D39"/>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pPr>
    <w:rPr>
      <w:rFonts w:ascii="Times New Roman" w:hAnsi="Times New Roman" w:cs="Times New Roman"/>
      <w:sz w:val="20"/>
      <w:szCs w:val="20"/>
    </w:rPr>
  </w:style>
  <w:style w:type="paragraph" w:customStyle="1" w:styleId="xl167">
    <w:name w:val="xl167"/>
    <w:basedOn w:val="Normal"/>
    <w:uiPriority w:val="99"/>
    <w:rsid w:val="00212D39"/>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ind w:firstLine="0"/>
      <w:jc w:val="center"/>
    </w:pPr>
    <w:rPr>
      <w:rFonts w:ascii="Times New Roman" w:hAnsi="Times New Roman" w:cs="Times New Roman"/>
      <w:b/>
      <w:bCs/>
      <w:sz w:val="20"/>
      <w:szCs w:val="20"/>
    </w:rPr>
  </w:style>
  <w:style w:type="paragraph" w:customStyle="1" w:styleId="xl168">
    <w:name w:val="xl168"/>
    <w:basedOn w:val="Normal"/>
    <w:uiPriority w:val="99"/>
    <w:rsid w:val="00212D39"/>
    <w:pPr>
      <w:widowControl/>
      <w:pBdr>
        <w:top w:val="single" w:sz="4" w:space="0" w:color="auto"/>
        <w:left w:val="single" w:sz="4" w:space="0" w:color="auto"/>
        <w:bottom w:val="single" w:sz="4" w:space="0" w:color="auto"/>
        <w:right w:val="single" w:sz="4" w:space="0" w:color="auto"/>
      </w:pBdr>
      <w:shd w:val="clear" w:color="CCFFFF" w:fill="CCFFFF"/>
      <w:spacing w:before="100" w:beforeAutospacing="1" w:after="100" w:afterAutospacing="1"/>
      <w:ind w:firstLine="0"/>
      <w:jc w:val="center"/>
      <w:textAlignment w:val="center"/>
    </w:pPr>
    <w:rPr>
      <w:rFonts w:ascii="Times New Roman" w:hAnsi="Times New Roman" w:cs="Times New Roman"/>
      <w:sz w:val="20"/>
      <w:szCs w:val="20"/>
    </w:rPr>
  </w:style>
  <w:style w:type="paragraph" w:customStyle="1" w:styleId="xl169">
    <w:name w:val="xl169"/>
    <w:basedOn w:val="Normal"/>
    <w:uiPriority w:val="99"/>
    <w:rsid w:val="00212D39"/>
    <w:pPr>
      <w:widowControl/>
      <w:pBdr>
        <w:left w:val="single" w:sz="4" w:space="0" w:color="000000"/>
        <w:bottom w:val="single" w:sz="4" w:space="0" w:color="000000"/>
        <w:right w:val="single" w:sz="4" w:space="0" w:color="000000"/>
      </w:pBdr>
      <w:spacing w:before="100" w:beforeAutospacing="1" w:after="100" w:afterAutospacing="1"/>
      <w:ind w:firstLine="0"/>
      <w:jc w:val="left"/>
    </w:pPr>
    <w:rPr>
      <w:rFonts w:ascii="Times New Roman" w:hAnsi="Times New Roman" w:cs="Times New Roman"/>
      <w:b/>
      <w:bCs/>
      <w:sz w:val="20"/>
      <w:szCs w:val="20"/>
    </w:rPr>
  </w:style>
  <w:style w:type="paragraph" w:customStyle="1" w:styleId="xl170">
    <w:name w:val="xl170"/>
    <w:basedOn w:val="Normal"/>
    <w:uiPriority w:val="99"/>
    <w:rsid w:val="00212D39"/>
    <w:pPr>
      <w:widowControl/>
      <w:pBdr>
        <w:left w:val="single" w:sz="4" w:space="0" w:color="000000"/>
        <w:bottom w:val="single" w:sz="4" w:space="0" w:color="000000"/>
        <w:right w:val="single" w:sz="4" w:space="0" w:color="000000"/>
      </w:pBdr>
      <w:shd w:val="clear" w:color="000000" w:fill="FFFF00"/>
      <w:spacing w:before="100" w:beforeAutospacing="1" w:after="100" w:afterAutospacing="1"/>
      <w:ind w:firstLine="0"/>
      <w:jc w:val="center"/>
    </w:pPr>
    <w:rPr>
      <w:rFonts w:ascii="Times New Roman" w:hAnsi="Times New Roman" w:cs="Times New Roman"/>
      <w:b/>
      <w:bCs/>
      <w:sz w:val="20"/>
      <w:szCs w:val="20"/>
    </w:rPr>
  </w:style>
  <w:style w:type="paragraph" w:customStyle="1" w:styleId="xl171">
    <w:name w:val="xl171"/>
    <w:basedOn w:val="Normal"/>
    <w:uiPriority w:val="99"/>
    <w:rsid w:val="00212D39"/>
    <w:pPr>
      <w:widowControl/>
      <w:pBdr>
        <w:left w:val="single" w:sz="4" w:space="0" w:color="000000"/>
        <w:bottom w:val="single" w:sz="4" w:space="0" w:color="000000"/>
        <w:right w:val="single" w:sz="4" w:space="0" w:color="000000"/>
      </w:pBdr>
      <w:shd w:val="clear" w:color="000000" w:fill="FFFF00"/>
      <w:spacing w:before="100" w:beforeAutospacing="1" w:after="100" w:afterAutospacing="1"/>
      <w:ind w:firstLine="0"/>
      <w:jc w:val="center"/>
    </w:pPr>
    <w:rPr>
      <w:rFonts w:ascii="Times New Roman" w:hAnsi="Times New Roman" w:cs="Times New Roman"/>
      <w:b/>
      <w:bCs/>
      <w:sz w:val="20"/>
      <w:szCs w:val="20"/>
    </w:rPr>
  </w:style>
  <w:style w:type="paragraph" w:customStyle="1" w:styleId="xl172">
    <w:name w:val="xl172"/>
    <w:basedOn w:val="Normal"/>
    <w:uiPriority w:val="99"/>
    <w:rsid w:val="00212D39"/>
    <w:pPr>
      <w:widowControl/>
      <w:pBdr>
        <w:left w:val="single" w:sz="4" w:space="0" w:color="000000"/>
        <w:bottom w:val="single" w:sz="4" w:space="0" w:color="000000"/>
      </w:pBdr>
      <w:shd w:val="clear" w:color="000000" w:fill="FFFF00"/>
      <w:spacing w:before="100" w:beforeAutospacing="1" w:after="100" w:afterAutospacing="1"/>
      <w:ind w:firstLine="0"/>
      <w:jc w:val="center"/>
    </w:pPr>
    <w:rPr>
      <w:rFonts w:ascii="Times New Roman" w:hAnsi="Times New Roman" w:cs="Times New Roman"/>
      <w:b/>
      <w:bCs/>
      <w:sz w:val="20"/>
      <w:szCs w:val="20"/>
    </w:rPr>
  </w:style>
  <w:style w:type="paragraph" w:customStyle="1" w:styleId="xl173">
    <w:name w:val="xl173"/>
    <w:basedOn w:val="Normal"/>
    <w:uiPriority w:val="99"/>
    <w:rsid w:val="00212D39"/>
    <w:pPr>
      <w:widowControl/>
      <w:pBdr>
        <w:left w:val="single" w:sz="4" w:space="0" w:color="auto"/>
        <w:bottom w:val="single" w:sz="4" w:space="0" w:color="auto"/>
        <w:right w:val="single" w:sz="4" w:space="0" w:color="auto"/>
      </w:pBdr>
      <w:shd w:val="clear" w:color="000000" w:fill="FFFF00"/>
      <w:spacing w:before="100" w:beforeAutospacing="1" w:after="100" w:afterAutospacing="1"/>
      <w:ind w:firstLine="0"/>
      <w:jc w:val="center"/>
    </w:pPr>
    <w:rPr>
      <w:rFonts w:ascii="Times New Roman" w:hAnsi="Times New Roman" w:cs="Times New Roman"/>
      <w:sz w:val="20"/>
      <w:szCs w:val="20"/>
    </w:rPr>
  </w:style>
  <w:style w:type="paragraph" w:customStyle="1" w:styleId="xl174">
    <w:name w:val="xl174"/>
    <w:basedOn w:val="Normal"/>
    <w:uiPriority w:val="99"/>
    <w:rsid w:val="00212D39"/>
    <w:pPr>
      <w:widowControl/>
      <w:pBdr>
        <w:top w:val="single" w:sz="4" w:space="0" w:color="auto"/>
        <w:left w:val="single" w:sz="4" w:space="0" w:color="auto"/>
        <w:bottom w:val="single" w:sz="4" w:space="0" w:color="auto"/>
        <w:right w:val="single" w:sz="4" w:space="0" w:color="auto"/>
      </w:pBdr>
      <w:shd w:val="clear" w:color="CCFFFF" w:fill="CCFFFF"/>
      <w:spacing w:before="100" w:beforeAutospacing="1" w:after="100" w:afterAutospacing="1"/>
      <w:ind w:firstLine="0"/>
      <w:jc w:val="left"/>
    </w:pPr>
    <w:rPr>
      <w:rFonts w:ascii="Times New Roman" w:hAnsi="Times New Roman" w:cs="Times New Roman"/>
      <w:sz w:val="20"/>
      <w:szCs w:val="20"/>
    </w:rPr>
  </w:style>
  <w:style w:type="paragraph" w:customStyle="1" w:styleId="xl175">
    <w:name w:val="xl175"/>
    <w:basedOn w:val="Normal"/>
    <w:uiPriority w:val="99"/>
    <w:rsid w:val="00212D39"/>
    <w:pPr>
      <w:widowControl/>
      <w:pBdr>
        <w:top w:val="single" w:sz="4" w:space="0" w:color="auto"/>
        <w:left w:val="single" w:sz="4" w:space="0" w:color="auto"/>
        <w:bottom w:val="single" w:sz="4" w:space="0" w:color="auto"/>
        <w:right w:val="single" w:sz="4" w:space="0" w:color="auto"/>
      </w:pBdr>
      <w:shd w:val="clear" w:color="CCFFFF" w:fill="CCFFFF"/>
      <w:spacing w:before="100" w:beforeAutospacing="1" w:after="100" w:afterAutospacing="1"/>
      <w:ind w:firstLine="0"/>
      <w:jc w:val="center"/>
    </w:pPr>
    <w:rPr>
      <w:rFonts w:ascii="Times New Roman" w:hAnsi="Times New Roman" w:cs="Times New Roman"/>
      <w:sz w:val="20"/>
      <w:szCs w:val="20"/>
    </w:rPr>
  </w:style>
  <w:style w:type="paragraph" w:customStyle="1" w:styleId="xl176">
    <w:name w:val="xl176"/>
    <w:basedOn w:val="Normal"/>
    <w:uiPriority w:val="99"/>
    <w:rsid w:val="00212D39"/>
    <w:pPr>
      <w:widowControl/>
      <w:pBdr>
        <w:top w:val="single" w:sz="4" w:space="0" w:color="auto"/>
        <w:left w:val="single" w:sz="4" w:space="0" w:color="auto"/>
        <w:bottom w:val="single" w:sz="4" w:space="0" w:color="auto"/>
        <w:right w:val="single" w:sz="4" w:space="0" w:color="auto"/>
      </w:pBdr>
      <w:shd w:val="clear" w:color="CCFFFF" w:fill="CCFFFF"/>
      <w:spacing w:before="100" w:beforeAutospacing="1" w:after="100" w:afterAutospacing="1"/>
      <w:ind w:firstLine="0"/>
      <w:jc w:val="left"/>
    </w:pPr>
    <w:rPr>
      <w:rFonts w:ascii="Times New Roman" w:hAnsi="Times New Roman" w:cs="Times New Roman"/>
      <w:sz w:val="20"/>
      <w:szCs w:val="20"/>
    </w:rPr>
  </w:style>
  <w:style w:type="paragraph" w:customStyle="1" w:styleId="xl177">
    <w:name w:val="xl177"/>
    <w:basedOn w:val="Normal"/>
    <w:uiPriority w:val="99"/>
    <w:rsid w:val="00212D39"/>
    <w:pPr>
      <w:widowControl/>
      <w:pBdr>
        <w:top w:val="single" w:sz="4" w:space="0" w:color="auto"/>
        <w:left w:val="single" w:sz="4" w:space="0" w:color="auto"/>
        <w:bottom w:val="single" w:sz="4" w:space="0" w:color="auto"/>
        <w:right w:val="single" w:sz="4" w:space="0" w:color="auto"/>
      </w:pBdr>
      <w:shd w:val="clear" w:color="CCFFFF" w:fill="CCFFFF"/>
      <w:spacing w:before="100" w:beforeAutospacing="1" w:after="100" w:afterAutospacing="1"/>
      <w:ind w:firstLine="0"/>
      <w:jc w:val="center"/>
      <w:textAlignment w:val="center"/>
    </w:pPr>
    <w:rPr>
      <w:rFonts w:ascii="Times New Roman" w:hAnsi="Times New Roman" w:cs="Times New Roman"/>
      <w:sz w:val="18"/>
      <w:szCs w:val="18"/>
    </w:rPr>
  </w:style>
  <w:style w:type="paragraph" w:customStyle="1" w:styleId="xl178">
    <w:name w:val="xl178"/>
    <w:basedOn w:val="Normal"/>
    <w:uiPriority w:val="99"/>
    <w:rsid w:val="00212D39"/>
    <w:pPr>
      <w:widowControl/>
      <w:pBdr>
        <w:top w:val="single" w:sz="4" w:space="0" w:color="auto"/>
        <w:left w:val="single" w:sz="4" w:space="0" w:color="auto"/>
        <w:bottom w:val="single" w:sz="4" w:space="0" w:color="auto"/>
        <w:right w:val="single" w:sz="4" w:space="0" w:color="auto"/>
      </w:pBdr>
      <w:shd w:val="clear" w:color="CCFFFF" w:fill="CCFFFF"/>
      <w:spacing w:before="100" w:beforeAutospacing="1" w:after="100" w:afterAutospacing="1"/>
      <w:ind w:firstLine="0"/>
      <w:jc w:val="center"/>
    </w:pPr>
    <w:rPr>
      <w:rFonts w:ascii="Times New Roman" w:hAnsi="Times New Roman" w:cs="Times New Roman"/>
      <w:sz w:val="20"/>
      <w:szCs w:val="20"/>
    </w:rPr>
  </w:style>
  <w:style w:type="paragraph" w:customStyle="1" w:styleId="xl179">
    <w:name w:val="xl179"/>
    <w:basedOn w:val="Normal"/>
    <w:uiPriority w:val="99"/>
    <w:rsid w:val="00212D39"/>
    <w:pPr>
      <w:widowControl/>
      <w:pBdr>
        <w:top w:val="single" w:sz="4" w:space="0" w:color="000000"/>
      </w:pBdr>
      <w:shd w:val="clear" w:color="C0C0C0" w:fill="CCCCFF"/>
      <w:spacing w:before="100" w:beforeAutospacing="1" w:after="100" w:afterAutospacing="1"/>
      <w:ind w:firstLine="0"/>
      <w:jc w:val="center"/>
    </w:pPr>
    <w:rPr>
      <w:rFonts w:ascii="Times New Roman" w:hAnsi="Times New Roman" w:cs="Times New Roman"/>
      <w:b/>
      <w:bCs/>
      <w:sz w:val="20"/>
      <w:szCs w:val="20"/>
    </w:rPr>
  </w:style>
  <w:style w:type="paragraph" w:customStyle="1" w:styleId="xl180">
    <w:name w:val="xl180"/>
    <w:basedOn w:val="Normal"/>
    <w:uiPriority w:val="99"/>
    <w:rsid w:val="00212D39"/>
    <w:pPr>
      <w:widowControl/>
      <w:pBdr>
        <w:top w:val="single" w:sz="4" w:space="0" w:color="000000"/>
        <w:left w:val="single" w:sz="4" w:space="0" w:color="000000"/>
        <w:right w:val="single" w:sz="4" w:space="0" w:color="000000"/>
      </w:pBdr>
      <w:shd w:val="clear" w:color="C0C0C0" w:fill="CCCCFF"/>
      <w:spacing w:before="100" w:beforeAutospacing="1" w:after="100" w:afterAutospacing="1"/>
      <w:ind w:firstLine="0"/>
      <w:jc w:val="center"/>
    </w:pPr>
    <w:rPr>
      <w:rFonts w:ascii="Times New Roman" w:hAnsi="Times New Roman" w:cs="Times New Roman"/>
      <w:b/>
      <w:bCs/>
      <w:sz w:val="20"/>
      <w:szCs w:val="20"/>
    </w:rPr>
  </w:style>
  <w:style w:type="paragraph" w:customStyle="1" w:styleId="xl181">
    <w:name w:val="xl181"/>
    <w:basedOn w:val="Normal"/>
    <w:uiPriority w:val="99"/>
    <w:rsid w:val="00212D39"/>
    <w:pPr>
      <w:widowControl/>
      <w:pBdr>
        <w:top w:val="single" w:sz="4" w:space="0" w:color="auto"/>
        <w:left w:val="single" w:sz="4" w:space="0" w:color="auto"/>
        <w:right w:val="single" w:sz="4" w:space="0" w:color="auto"/>
      </w:pBdr>
      <w:shd w:val="clear" w:color="C0C0C0" w:fill="CCCCFF"/>
      <w:spacing w:before="100" w:beforeAutospacing="1" w:after="100" w:afterAutospacing="1"/>
      <w:ind w:firstLine="0"/>
      <w:jc w:val="center"/>
    </w:pPr>
    <w:rPr>
      <w:rFonts w:ascii="Times New Roman" w:hAnsi="Times New Roman" w:cs="Times New Roman"/>
      <w:b/>
      <w:bCs/>
      <w:sz w:val="20"/>
      <w:szCs w:val="20"/>
    </w:rPr>
  </w:style>
  <w:style w:type="paragraph" w:customStyle="1" w:styleId="xl182">
    <w:name w:val="xl182"/>
    <w:basedOn w:val="Normal"/>
    <w:uiPriority w:val="99"/>
    <w:rsid w:val="00212D39"/>
    <w:pPr>
      <w:widowControl/>
      <w:pBdr>
        <w:bottom w:val="single" w:sz="4" w:space="0" w:color="000000"/>
        <w:right w:val="single" w:sz="4" w:space="0" w:color="000000"/>
      </w:pBdr>
      <w:spacing w:before="100" w:beforeAutospacing="1" w:after="100" w:afterAutospacing="1"/>
      <w:ind w:firstLine="0"/>
      <w:jc w:val="left"/>
    </w:pPr>
    <w:rPr>
      <w:rFonts w:ascii="Times New Roman" w:hAnsi="Times New Roman" w:cs="Times New Roman"/>
      <w:b/>
      <w:bCs/>
      <w:sz w:val="20"/>
      <w:szCs w:val="20"/>
    </w:rPr>
  </w:style>
  <w:style w:type="paragraph" w:customStyle="1" w:styleId="xl183">
    <w:name w:val="xl183"/>
    <w:basedOn w:val="Normal"/>
    <w:uiPriority w:val="99"/>
    <w:rsid w:val="00212D39"/>
    <w:pPr>
      <w:widowControl/>
      <w:pBdr>
        <w:bottom w:val="single" w:sz="4" w:space="0" w:color="000000"/>
        <w:right w:val="single" w:sz="4" w:space="0" w:color="000000"/>
      </w:pBdr>
      <w:shd w:val="clear" w:color="000000" w:fill="FFFF00"/>
      <w:spacing w:before="100" w:beforeAutospacing="1" w:after="100" w:afterAutospacing="1"/>
      <w:ind w:firstLine="0"/>
      <w:jc w:val="center"/>
    </w:pPr>
    <w:rPr>
      <w:rFonts w:ascii="Times New Roman" w:hAnsi="Times New Roman" w:cs="Times New Roman"/>
      <w:b/>
      <w:bCs/>
      <w:sz w:val="20"/>
      <w:szCs w:val="20"/>
    </w:rPr>
  </w:style>
  <w:style w:type="paragraph" w:customStyle="1" w:styleId="xl184">
    <w:name w:val="xl184"/>
    <w:basedOn w:val="Normal"/>
    <w:uiPriority w:val="99"/>
    <w:rsid w:val="00212D39"/>
    <w:pPr>
      <w:widowControl/>
      <w:pBdr>
        <w:bottom w:val="single" w:sz="4" w:space="0" w:color="000000"/>
      </w:pBdr>
      <w:shd w:val="clear" w:color="000000" w:fill="FFFF00"/>
      <w:spacing w:before="100" w:beforeAutospacing="1" w:after="100" w:afterAutospacing="1"/>
      <w:ind w:firstLine="0"/>
      <w:jc w:val="center"/>
    </w:pPr>
    <w:rPr>
      <w:rFonts w:ascii="Times New Roman" w:hAnsi="Times New Roman" w:cs="Times New Roman"/>
      <w:b/>
      <w:bCs/>
      <w:sz w:val="20"/>
      <w:szCs w:val="20"/>
    </w:rPr>
  </w:style>
  <w:style w:type="paragraph" w:customStyle="1" w:styleId="xl185">
    <w:name w:val="xl185"/>
    <w:basedOn w:val="Normal"/>
    <w:uiPriority w:val="99"/>
    <w:rsid w:val="00212D39"/>
    <w:pPr>
      <w:widowControl/>
      <w:pBdr>
        <w:top w:val="single" w:sz="4" w:space="0" w:color="000000"/>
        <w:left w:val="single" w:sz="4" w:space="0" w:color="000000"/>
        <w:bottom w:val="single" w:sz="4" w:space="0" w:color="000000"/>
      </w:pBdr>
      <w:spacing w:before="100" w:beforeAutospacing="1" w:after="100" w:afterAutospacing="1"/>
      <w:ind w:firstLine="0"/>
      <w:jc w:val="left"/>
    </w:pPr>
    <w:rPr>
      <w:rFonts w:ascii="Arial" w:hAnsi="Arial" w:cs="Arial"/>
      <w:sz w:val="20"/>
      <w:szCs w:val="20"/>
    </w:rPr>
  </w:style>
  <w:style w:type="paragraph" w:customStyle="1" w:styleId="xl186">
    <w:name w:val="xl186"/>
    <w:basedOn w:val="Normal"/>
    <w:uiPriority w:val="99"/>
    <w:rsid w:val="00212D39"/>
    <w:pPr>
      <w:widowControl/>
      <w:pBdr>
        <w:top w:val="single" w:sz="4" w:space="0" w:color="000000"/>
        <w:bottom w:val="single" w:sz="4" w:space="0" w:color="000000"/>
      </w:pBdr>
      <w:spacing w:before="100" w:beforeAutospacing="1" w:after="100" w:afterAutospacing="1"/>
      <w:ind w:firstLine="0"/>
      <w:jc w:val="left"/>
    </w:pPr>
    <w:rPr>
      <w:rFonts w:ascii="Arial" w:hAnsi="Arial" w:cs="Arial"/>
      <w:sz w:val="20"/>
      <w:szCs w:val="20"/>
    </w:rPr>
  </w:style>
  <w:style w:type="paragraph" w:customStyle="1" w:styleId="xl187">
    <w:name w:val="xl187"/>
    <w:basedOn w:val="Normal"/>
    <w:uiPriority w:val="99"/>
    <w:rsid w:val="00212D39"/>
    <w:pPr>
      <w:widowControl/>
      <w:pBdr>
        <w:top w:val="single" w:sz="4" w:space="0" w:color="000000"/>
        <w:bottom w:val="single" w:sz="4" w:space="0" w:color="000000"/>
        <w:right w:val="single" w:sz="4" w:space="0" w:color="000000"/>
      </w:pBdr>
      <w:spacing w:before="100" w:beforeAutospacing="1" w:after="100" w:afterAutospacing="1"/>
      <w:ind w:firstLine="0"/>
      <w:jc w:val="left"/>
    </w:pPr>
    <w:rPr>
      <w:rFonts w:ascii="Arial" w:hAnsi="Arial" w:cs="Arial"/>
      <w:sz w:val="20"/>
      <w:szCs w:val="20"/>
    </w:rPr>
  </w:style>
  <w:style w:type="paragraph" w:customStyle="1" w:styleId="xl188">
    <w:name w:val="xl188"/>
    <w:basedOn w:val="Normal"/>
    <w:uiPriority w:val="99"/>
    <w:rsid w:val="00212D39"/>
    <w:pPr>
      <w:widowControl/>
      <w:pBdr>
        <w:top w:val="single" w:sz="4" w:space="0" w:color="auto"/>
        <w:left w:val="single" w:sz="4" w:space="0" w:color="auto"/>
        <w:bottom w:val="single" w:sz="4" w:space="0" w:color="auto"/>
      </w:pBdr>
      <w:shd w:val="clear" w:color="000000" w:fill="CCFFFF"/>
      <w:spacing w:before="100" w:beforeAutospacing="1" w:after="100" w:afterAutospacing="1"/>
      <w:ind w:firstLine="0"/>
      <w:jc w:val="center"/>
    </w:pPr>
    <w:rPr>
      <w:rFonts w:ascii="Times New Roman" w:hAnsi="Times New Roman" w:cs="Times New Roman"/>
      <w:sz w:val="20"/>
      <w:szCs w:val="20"/>
    </w:rPr>
  </w:style>
  <w:style w:type="paragraph" w:customStyle="1" w:styleId="xl189">
    <w:name w:val="xl189"/>
    <w:basedOn w:val="Normal"/>
    <w:uiPriority w:val="99"/>
    <w:rsid w:val="00212D39"/>
    <w:pPr>
      <w:widowControl/>
      <w:pBdr>
        <w:top w:val="single" w:sz="4" w:space="0" w:color="auto"/>
        <w:bottom w:val="single" w:sz="4" w:space="0" w:color="auto"/>
      </w:pBdr>
      <w:shd w:val="clear" w:color="000000" w:fill="CCFFFF"/>
      <w:spacing w:before="100" w:beforeAutospacing="1" w:after="100" w:afterAutospacing="1"/>
      <w:ind w:firstLine="0"/>
      <w:jc w:val="center"/>
    </w:pPr>
    <w:rPr>
      <w:rFonts w:ascii="Times New Roman" w:hAnsi="Times New Roman" w:cs="Times New Roman"/>
      <w:sz w:val="20"/>
      <w:szCs w:val="20"/>
    </w:rPr>
  </w:style>
  <w:style w:type="paragraph" w:customStyle="1" w:styleId="xl190">
    <w:name w:val="xl190"/>
    <w:basedOn w:val="Normal"/>
    <w:uiPriority w:val="99"/>
    <w:rsid w:val="00212D39"/>
    <w:pPr>
      <w:widowControl/>
      <w:pBdr>
        <w:top w:val="single" w:sz="4" w:space="0" w:color="auto"/>
        <w:bottom w:val="single" w:sz="4" w:space="0" w:color="auto"/>
        <w:right w:val="single" w:sz="4" w:space="0" w:color="auto"/>
      </w:pBdr>
      <w:shd w:val="clear" w:color="000000" w:fill="CCFFFF"/>
      <w:spacing w:before="100" w:beforeAutospacing="1" w:after="100" w:afterAutospacing="1"/>
      <w:ind w:firstLine="0"/>
      <w:jc w:val="center"/>
    </w:pPr>
    <w:rPr>
      <w:rFonts w:ascii="Times New Roman" w:hAnsi="Times New Roman" w:cs="Times New Roman"/>
      <w:sz w:val="20"/>
      <w:szCs w:val="20"/>
    </w:rPr>
  </w:style>
  <w:style w:type="paragraph" w:customStyle="1" w:styleId="xl191">
    <w:name w:val="xl191"/>
    <w:basedOn w:val="Normal"/>
    <w:uiPriority w:val="99"/>
    <w:rsid w:val="00212D39"/>
    <w:pPr>
      <w:widowControl/>
      <w:pBdr>
        <w:top w:val="single" w:sz="4" w:space="0" w:color="000000"/>
        <w:left w:val="single" w:sz="4" w:space="0" w:color="000000"/>
        <w:bottom w:val="single" w:sz="4" w:space="0" w:color="000000"/>
      </w:pBdr>
      <w:shd w:val="clear" w:color="CCFFFF" w:fill="CCFFFF"/>
      <w:spacing w:before="100" w:beforeAutospacing="1" w:after="100" w:afterAutospacing="1"/>
      <w:ind w:firstLine="0"/>
      <w:jc w:val="center"/>
      <w:textAlignment w:val="center"/>
    </w:pPr>
    <w:rPr>
      <w:rFonts w:ascii="Times New Roman" w:hAnsi="Times New Roman" w:cs="Times New Roman"/>
      <w:sz w:val="20"/>
      <w:szCs w:val="20"/>
    </w:rPr>
  </w:style>
  <w:style w:type="paragraph" w:customStyle="1" w:styleId="xl192">
    <w:name w:val="xl192"/>
    <w:basedOn w:val="Normal"/>
    <w:uiPriority w:val="99"/>
    <w:rsid w:val="00212D39"/>
    <w:pPr>
      <w:widowControl/>
      <w:pBdr>
        <w:top w:val="single" w:sz="4" w:space="0" w:color="auto"/>
        <w:left w:val="single" w:sz="4" w:space="0" w:color="auto"/>
        <w:bottom w:val="single" w:sz="4" w:space="0" w:color="auto"/>
        <w:right w:val="single" w:sz="4" w:space="0" w:color="auto"/>
      </w:pBdr>
      <w:shd w:val="clear" w:color="CCFFFF" w:fill="CCFFFF"/>
      <w:spacing w:before="100" w:beforeAutospacing="1" w:after="100" w:afterAutospacing="1"/>
      <w:ind w:firstLine="0"/>
      <w:jc w:val="center"/>
      <w:textAlignment w:val="center"/>
    </w:pPr>
    <w:rPr>
      <w:rFonts w:ascii="Times New Roman" w:hAnsi="Times New Roman" w:cs="Times New Roman"/>
      <w:sz w:val="20"/>
      <w:szCs w:val="20"/>
    </w:rPr>
  </w:style>
  <w:style w:type="paragraph" w:customStyle="1" w:styleId="xl193">
    <w:name w:val="xl193"/>
    <w:basedOn w:val="Normal"/>
    <w:uiPriority w:val="99"/>
    <w:rsid w:val="00212D39"/>
    <w:pPr>
      <w:widowControl/>
      <w:pBdr>
        <w:top w:val="single" w:sz="4" w:space="0" w:color="000000"/>
        <w:left w:val="single" w:sz="4" w:space="0" w:color="000000"/>
        <w:bottom w:val="single" w:sz="4" w:space="0" w:color="000000"/>
        <w:right w:val="single" w:sz="4" w:space="0" w:color="000000"/>
      </w:pBdr>
      <w:shd w:val="clear" w:color="CCFFFF" w:fill="CCFFFF"/>
      <w:spacing w:before="100" w:beforeAutospacing="1" w:after="100" w:afterAutospacing="1"/>
      <w:ind w:firstLine="0"/>
      <w:jc w:val="center"/>
      <w:textAlignment w:val="center"/>
    </w:pPr>
    <w:rPr>
      <w:rFonts w:ascii="Arial" w:hAnsi="Arial" w:cs="Arial"/>
      <w:sz w:val="20"/>
      <w:szCs w:val="20"/>
    </w:rPr>
  </w:style>
  <w:style w:type="paragraph" w:customStyle="1" w:styleId="xl194">
    <w:name w:val="xl194"/>
    <w:basedOn w:val="Normal"/>
    <w:uiPriority w:val="99"/>
    <w:rsid w:val="00212D39"/>
    <w:pPr>
      <w:widowControl/>
      <w:pBdr>
        <w:top w:val="single" w:sz="4" w:space="0" w:color="000000"/>
        <w:left w:val="single" w:sz="4" w:space="0" w:color="000000"/>
        <w:bottom w:val="single" w:sz="4" w:space="0" w:color="000000"/>
        <w:right w:val="single" w:sz="4" w:space="0" w:color="000000"/>
      </w:pBdr>
      <w:shd w:val="clear" w:color="CCFFFF" w:fill="CCFFFF"/>
      <w:spacing w:before="100" w:beforeAutospacing="1" w:after="100" w:afterAutospacing="1"/>
      <w:ind w:firstLine="0"/>
      <w:jc w:val="center"/>
      <w:textAlignment w:val="center"/>
    </w:pPr>
    <w:rPr>
      <w:rFonts w:ascii="Times New Roman" w:hAnsi="Times New Roman" w:cs="Times New Roman"/>
      <w:sz w:val="20"/>
      <w:szCs w:val="20"/>
    </w:rPr>
  </w:style>
  <w:style w:type="paragraph" w:customStyle="1" w:styleId="xl195">
    <w:name w:val="xl195"/>
    <w:basedOn w:val="Normal"/>
    <w:uiPriority w:val="99"/>
    <w:rsid w:val="00212D39"/>
    <w:pPr>
      <w:widowControl/>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ind w:firstLine="0"/>
      <w:jc w:val="center"/>
    </w:pPr>
    <w:rPr>
      <w:rFonts w:ascii="Arial" w:hAnsi="Arial" w:cs="Arial"/>
      <w:b/>
      <w:bCs/>
      <w:sz w:val="20"/>
      <w:szCs w:val="20"/>
    </w:rPr>
  </w:style>
  <w:style w:type="paragraph" w:customStyle="1" w:styleId="xl196">
    <w:name w:val="xl196"/>
    <w:basedOn w:val="Normal"/>
    <w:uiPriority w:val="99"/>
    <w:rsid w:val="00212D39"/>
    <w:pPr>
      <w:widowControl/>
      <w:pBdr>
        <w:top w:val="single" w:sz="4" w:space="0" w:color="000000"/>
        <w:left w:val="single" w:sz="4" w:space="0" w:color="000000"/>
        <w:bottom w:val="single" w:sz="4" w:space="0" w:color="000000"/>
        <w:right w:val="single" w:sz="4" w:space="0" w:color="000000"/>
      </w:pBdr>
      <w:shd w:val="clear" w:color="33CCCC" w:fill="00FF00"/>
      <w:spacing w:before="100" w:beforeAutospacing="1" w:after="100" w:afterAutospacing="1"/>
      <w:ind w:firstLine="0"/>
      <w:jc w:val="center"/>
    </w:pPr>
    <w:rPr>
      <w:rFonts w:ascii="Arial" w:hAnsi="Arial" w:cs="Arial"/>
      <w:b/>
      <w:bCs/>
      <w:sz w:val="20"/>
      <w:szCs w:val="20"/>
    </w:rPr>
  </w:style>
  <w:style w:type="paragraph" w:customStyle="1" w:styleId="xl197">
    <w:name w:val="xl197"/>
    <w:basedOn w:val="Normal"/>
    <w:uiPriority w:val="99"/>
    <w:rsid w:val="00212D39"/>
    <w:pPr>
      <w:widowControl/>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rFonts w:ascii="Arial" w:hAnsi="Arial" w:cs="Arial"/>
      <w:sz w:val="20"/>
      <w:szCs w:val="20"/>
    </w:rPr>
  </w:style>
  <w:style w:type="paragraph" w:customStyle="1" w:styleId="xl198">
    <w:name w:val="xl198"/>
    <w:basedOn w:val="Normal"/>
    <w:uiPriority w:val="99"/>
    <w:rsid w:val="00212D39"/>
    <w:pPr>
      <w:widowControl/>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rFonts w:ascii="Arial" w:hAnsi="Arial" w:cs="Arial"/>
      <w:sz w:val="20"/>
      <w:szCs w:val="20"/>
    </w:rPr>
  </w:style>
  <w:style w:type="paragraph" w:customStyle="1" w:styleId="xl199">
    <w:name w:val="xl199"/>
    <w:basedOn w:val="Normal"/>
    <w:uiPriority w:val="99"/>
    <w:rsid w:val="00212D39"/>
    <w:pPr>
      <w:widowControl/>
      <w:pBdr>
        <w:top w:val="single" w:sz="4" w:space="0" w:color="000000"/>
        <w:left w:val="single" w:sz="4" w:space="0" w:color="000000"/>
        <w:bottom w:val="single" w:sz="4" w:space="0" w:color="000000"/>
        <w:right w:val="single" w:sz="4" w:space="0" w:color="000000"/>
      </w:pBdr>
      <w:shd w:val="clear" w:color="C0C0C0" w:fill="FFCC99"/>
      <w:spacing w:before="100" w:beforeAutospacing="1" w:after="100" w:afterAutospacing="1"/>
      <w:ind w:firstLine="0"/>
      <w:jc w:val="right"/>
    </w:pPr>
    <w:rPr>
      <w:rFonts w:ascii="Arial" w:hAnsi="Arial" w:cs="Arial"/>
      <w:b/>
      <w:bCs/>
      <w:sz w:val="20"/>
      <w:szCs w:val="20"/>
    </w:rPr>
  </w:style>
  <w:style w:type="paragraph" w:customStyle="1" w:styleId="xl200">
    <w:name w:val="xl200"/>
    <w:basedOn w:val="Normal"/>
    <w:uiPriority w:val="99"/>
    <w:rsid w:val="00212D39"/>
    <w:pPr>
      <w:widowControl/>
      <w:pBdr>
        <w:top w:val="single" w:sz="4" w:space="0" w:color="000000"/>
        <w:left w:val="single" w:sz="4" w:space="0" w:color="000000"/>
        <w:bottom w:val="single" w:sz="4" w:space="0" w:color="000000"/>
        <w:right w:val="single" w:sz="4" w:space="0" w:color="000000"/>
      </w:pBdr>
      <w:shd w:val="clear" w:color="33CCCC" w:fill="00FF00"/>
      <w:spacing w:before="100" w:beforeAutospacing="1" w:after="100" w:afterAutospacing="1"/>
      <w:ind w:firstLine="0"/>
      <w:jc w:val="center"/>
    </w:pPr>
    <w:rPr>
      <w:rFonts w:ascii="Arial" w:hAnsi="Arial" w:cs="Arial"/>
      <w:b/>
      <w:bCs/>
      <w:sz w:val="20"/>
      <w:szCs w:val="20"/>
    </w:rPr>
  </w:style>
  <w:style w:type="paragraph" w:customStyle="1" w:styleId="xl201">
    <w:name w:val="xl201"/>
    <w:basedOn w:val="Normal"/>
    <w:uiPriority w:val="99"/>
    <w:rsid w:val="00212D39"/>
    <w:pPr>
      <w:widowControl/>
      <w:pBdr>
        <w:top w:val="single" w:sz="4" w:space="0" w:color="000000"/>
        <w:left w:val="single" w:sz="4" w:space="0" w:color="000000"/>
        <w:right w:val="single" w:sz="4" w:space="0" w:color="000000"/>
      </w:pBdr>
      <w:spacing w:before="100" w:beforeAutospacing="1" w:after="100" w:afterAutospacing="1"/>
      <w:ind w:firstLine="0"/>
      <w:jc w:val="left"/>
    </w:pPr>
    <w:rPr>
      <w:rFonts w:ascii="Arial" w:hAnsi="Arial" w:cs="Arial"/>
      <w:sz w:val="20"/>
      <w:szCs w:val="20"/>
    </w:rPr>
  </w:style>
  <w:style w:type="paragraph" w:customStyle="1" w:styleId="xl202">
    <w:name w:val="xl202"/>
    <w:basedOn w:val="Normal"/>
    <w:uiPriority w:val="99"/>
    <w:rsid w:val="00212D39"/>
    <w:pPr>
      <w:widowControl/>
      <w:pBdr>
        <w:top w:val="single" w:sz="4" w:space="0" w:color="000000"/>
        <w:left w:val="single" w:sz="4" w:space="0" w:color="000000"/>
        <w:bottom w:val="single" w:sz="4" w:space="0" w:color="000000"/>
        <w:right w:val="single" w:sz="4" w:space="0" w:color="000000"/>
      </w:pBdr>
      <w:shd w:val="clear" w:color="C0C0C0" w:fill="FFCC99"/>
      <w:spacing w:before="100" w:beforeAutospacing="1" w:after="100" w:afterAutospacing="1"/>
      <w:ind w:firstLine="0"/>
      <w:jc w:val="right"/>
    </w:pPr>
    <w:rPr>
      <w:rFonts w:ascii="Arial" w:hAnsi="Arial" w:cs="Arial"/>
      <w:b/>
      <w:bCs/>
      <w:sz w:val="20"/>
      <w:szCs w:val="20"/>
    </w:rPr>
  </w:style>
  <w:style w:type="paragraph" w:customStyle="1" w:styleId="xl203">
    <w:name w:val="xl203"/>
    <w:basedOn w:val="Normal"/>
    <w:uiPriority w:val="99"/>
    <w:rsid w:val="00212D39"/>
    <w:pPr>
      <w:widowControl/>
      <w:pBdr>
        <w:top w:val="single" w:sz="4" w:space="0" w:color="000000"/>
        <w:left w:val="single" w:sz="4" w:space="0" w:color="000000"/>
        <w:right w:val="single" w:sz="4" w:space="0" w:color="000000"/>
      </w:pBdr>
      <w:shd w:val="clear" w:color="C0C0C0" w:fill="CCCCFF"/>
      <w:spacing w:before="100" w:beforeAutospacing="1" w:after="100" w:afterAutospacing="1"/>
      <w:ind w:firstLine="0"/>
      <w:jc w:val="right"/>
    </w:pPr>
    <w:rPr>
      <w:rFonts w:ascii="Arial" w:hAnsi="Arial" w:cs="Arial"/>
      <w:b/>
      <w:bCs/>
      <w:sz w:val="20"/>
      <w:szCs w:val="20"/>
    </w:rPr>
  </w:style>
  <w:style w:type="paragraph" w:customStyle="1" w:styleId="xl204">
    <w:name w:val="xl204"/>
    <w:basedOn w:val="Normal"/>
    <w:uiPriority w:val="99"/>
    <w:rsid w:val="00212D39"/>
    <w:pPr>
      <w:widowControl/>
      <w:pBdr>
        <w:top w:val="single" w:sz="4" w:space="0" w:color="auto"/>
        <w:left w:val="single" w:sz="4" w:space="0" w:color="auto"/>
        <w:bottom w:val="single" w:sz="4" w:space="0" w:color="auto"/>
        <w:right w:val="single" w:sz="4" w:space="0" w:color="auto"/>
      </w:pBdr>
      <w:shd w:val="clear" w:color="CCFFFF" w:fill="CCFFFF"/>
      <w:spacing w:before="100" w:beforeAutospacing="1" w:after="100" w:afterAutospacing="1"/>
      <w:ind w:firstLine="0"/>
      <w:jc w:val="center"/>
      <w:textAlignment w:val="center"/>
    </w:pPr>
    <w:rPr>
      <w:rFonts w:ascii="Arial" w:hAnsi="Arial" w:cs="Arial"/>
      <w:sz w:val="20"/>
      <w:szCs w:val="20"/>
    </w:rPr>
  </w:style>
  <w:style w:type="paragraph" w:customStyle="1" w:styleId="xl205">
    <w:name w:val="xl205"/>
    <w:basedOn w:val="Normal"/>
    <w:uiPriority w:val="99"/>
    <w:rsid w:val="00212D39"/>
    <w:pPr>
      <w:widowControl/>
      <w:pBdr>
        <w:left w:val="single" w:sz="4" w:space="0" w:color="000000"/>
        <w:bottom w:val="single" w:sz="4" w:space="0" w:color="000000"/>
        <w:right w:val="single" w:sz="4" w:space="0" w:color="000000"/>
      </w:pBdr>
      <w:shd w:val="clear" w:color="FFFF00" w:fill="FFFF00"/>
      <w:spacing w:before="100" w:beforeAutospacing="1" w:after="100" w:afterAutospacing="1"/>
      <w:ind w:firstLine="0"/>
      <w:jc w:val="center"/>
    </w:pPr>
    <w:rPr>
      <w:rFonts w:ascii="Arial" w:hAnsi="Arial" w:cs="Arial"/>
      <w:b/>
      <w:bCs/>
      <w:sz w:val="20"/>
      <w:szCs w:val="20"/>
    </w:rPr>
  </w:style>
  <w:style w:type="paragraph" w:customStyle="1" w:styleId="xl206">
    <w:name w:val="xl206"/>
    <w:basedOn w:val="Normal"/>
    <w:uiPriority w:val="99"/>
    <w:rsid w:val="00212D39"/>
    <w:pPr>
      <w:widowControl/>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textAlignment w:val="center"/>
    </w:pPr>
    <w:rPr>
      <w:rFonts w:ascii="Arial" w:hAnsi="Arial" w:cs="Arial"/>
      <w:sz w:val="20"/>
      <w:szCs w:val="20"/>
    </w:rPr>
  </w:style>
  <w:style w:type="paragraph" w:customStyle="1" w:styleId="xl207">
    <w:name w:val="xl207"/>
    <w:basedOn w:val="Normal"/>
    <w:uiPriority w:val="99"/>
    <w:rsid w:val="00212D39"/>
    <w:pPr>
      <w:widowControl/>
      <w:pBdr>
        <w:top w:val="single" w:sz="4" w:space="0" w:color="000000"/>
        <w:left w:val="single" w:sz="4" w:space="0" w:color="000000"/>
        <w:bottom w:val="single" w:sz="4" w:space="0" w:color="000000"/>
        <w:right w:val="single" w:sz="4" w:space="0" w:color="000000"/>
      </w:pBdr>
      <w:shd w:val="clear" w:color="CCFFFF" w:fill="CCFFFF"/>
      <w:spacing w:before="100" w:beforeAutospacing="1" w:after="100" w:afterAutospacing="1"/>
      <w:ind w:firstLine="0"/>
      <w:jc w:val="center"/>
    </w:pPr>
    <w:rPr>
      <w:rFonts w:ascii="Arial" w:hAnsi="Arial" w:cs="Arial"/>
      <w:sz w:val="20"/>
      <w:szCs w:val="20"/>
    </w:rPr>
  </w:style>
  <w:style w:type="paragraph" w:customStyle="1" w:styleId="xl208">
    <w:name w:val="xl208"/>
    <w:basedOn w:val="Normal"/>
    <w:uiPriority w:val="99"/>
    <w:rsid w:val="00212D39"/>
    <w:pPr>
      <w:widowControl/>
      <w:pBdr>
        <w:top w:val="single" w:sz="4" w:space="0" w:color="000000"/>
        <w:left w:val="single" w:sz="4" w:space="0" w:color="000000"/>
        <w:bottom w:val="single" w:sz="4" w:space="0" w:color="000000"/>
        <w:right w:val="single" w:sz="4" w:space="0" w:color="000000"/>
      </w:pBdr>
      <w:shd w:val="clear" w:color="CCFFFF" w:fill="CCFFFF"/>
      <w:spacing w:before="100" w:beforeAutospacing="1" w:after="100" w:afterAutospacing="1"/>
      <w:ind w:firstLine="0"/>
      <w:jc w:val="center"/>
    </w:pPr>
    <w:rPr>
      <w:rFonts w:ascii="Times New Roman" w:hAnsi="Times New Roman" w:cs="Times New Roman"/>
      <w:sz w:val="20"/>
      <w:szCs w:val="20"/>
    </w:rPr>
  </w:style>
  <w:style w:type="paragraph" w:customStyle="1" w:styleId="xl209">
    <w:name w:val="xl209"/>
    <w:basedOn w:val="Normal"/>
    <w:uiPriority w:val="99"/>
    <w:rsid w:val="00212D39"/>
    <w:pPr>
      <w:widowControl/>
      <w:pBdr>
        <w:top w:val="single" w:sz="4" w:space="0" w:color="000000"/>
        <w:left w:val="single" w:sz="4" w:space="0" w:color="000000"/>
        <w:bottom w:val="single" w:sz="4" w:space="0" w:color="000000"/>
        <w:right w:val="single" w:sz="4" w:space="0" w:color="000000"/>
      </w:pBdr>
      <w:shd w:val="clear" w:color="CCFFFF" w:fill="CCFFFF"/>
      <w:spacing w:before="100" w:beforeAutospacing="1" w:after="100" w:afterAutospacing="1"/>
      <w:ind w:firstLine="0"/>
      <w:jc w:val="center"/>
    </w:pPr>
    <w:rPr>
      <w:rFonts w:ascii="Times New Roman" w:hAnsi="Times New Roman" w:cs="Times New Roman"/>
      <w:sz w:val="20"/>
      <w:szCs w:val="20"/>
    </w:rPr>
  </w:style>
  <w:style w:type="paragraph" w:customStyle="1" w:styleId="xl210">
    <w:name w:val="xl210"/>
    <w:basedOn w:val="Normal"/>
    <w:uiPriority w:val="99"/>
    <w:rsid w:val="00212D39"/>
    <w:pPr>
      <w:widowControl/>
      <w:pBdr>
        <w:top w:val="single" w:sz="4" w:space="0" w:color="000000"/>
        <w:left w:val="single" w:sz="4" w:space="0" w:color="000000"/>
        <w:bottom w:val="single" w:sz="4" w:space="0" w:color="000000"/>
      </w:pBdr>
      <w:shd w:val="clear" w:color="CCFFFF" w:fill="CCFFFF"/>
      <w:spacing w:before="100" w:beforeAutospacing="1" w:after="100" w:afterAutospacing="1"/>
      <w:ind w:firstLine="0"/>
      <w:jc w:val="center"/>
    </w:pPr>
    <w:rPr>
      <w:rFonts w:ascii="Times New Roman" w:hAnsi="Times New Roman" w:cs="Times New Roman"/>
      <w:sz w:val="20"/>
      <w:szCs w:val="20"/>
    </w:rPr>
  </w:style>
  <w:style w:type="paragraph" w:customStyle="1" w:styleId="xl211">
    <w:name w:val="xl211"/>
    <w:basedOn w:val="Normal"/>
    <w:uiPriority w:val="99"/>
    <w:rsid w:val="00212D39"/>
    <w:pPr>
      <w:widowControl/>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ind w:firstLine="0"/>
      <w:jc w:val="center"/>
    </w:pPr>
    <w:rPr>
      <w:rFonts w:ascii="Arial" w:hAnsi="Arial" w:cs="Arial"/>
      <w:b/>
      <w:bCs/>
      <w:sz w:val="20"/>
      <w:szCs w:val="20"/>
    </w:rPr>
  </w:style>
  <w:style w:type="paragraph" w:customStyle="1" w:styleId="xl212">
    <w:name w:val="xl212"/>
    <w:basedOn w:val="Normal"/>
    <w:uiPriority w:val="99"/>
    <w:rsid w:val="00212D39"/>
    <w:pPr>
      <w:widowControl/>
      <w:pBdr>
        <w:left w:val="single" w:sz="4" w:space="0" w:color="000000"/>
        <w:bottom w:val="single" w:sz="4" w:space="0" w:color="000000"/>
        <w:right w:val="single" w:sz="4" w:space="0" w:color="000000"/>
      </w:pBdr>
      <w:shd w:val="clear" w:color="33CCCC" w:fill="00FF00"/>
      <w:spacing w:before="100" w:beforeAutospacing="1" w:after="100" w:afterAutospacing="1"/>
      <w:ind w:firstLine="0"/>
      <w:jc w:val="center"/>
    </w:pPr>
    <w:rPr>
      <w:rFonts w:ascii="Arial" w:hAnsi="Arial" w:cs="Arial"/>
      <w:b/>
      <w:bCs/>
      <w:sz w:val="20"/>
      <w:szCs w:val="20"/>
    </w:rPr>
  </w:style>
  <w:style w:type="paragraph" w:customStyle="1" w:styleId="xl213">
    <w:name w:val="xl213"/>
    <w:basedOn w:val="Normal"/>
    <w:uiPriority w:val="99"/>
    <w:rsid w:val="00212D39"/>
    <w:pPr>
      <w:widowControl/>
      <w:pBdr>
        <w:top w:val="single" w:sz="4" w:space="0" w:color="000000"/>
        <w:left w:val="single" w:sz="4" w:space="0" w:color="000000"/>
        <w:right w:val="single" w:sz="4" w:space="0" w:color="000000"/>
      </w:pBdr>
      <w:shd w:val="clear" w:color="C0C0C0" w:fill="FFCC99"/>
      <w:spacing w:before="100" w:beforeAutospacing="1" w:after="100" w:afterAutospacing="1"/>
      <w:ind w:firstLine="0"/>
      <w:jc w:val="right"/>
    </w:pPr>
    <w:rPr>
      <w:rFonts w:ascii="Arial" w:hAnsi="Arial" w:cs="Arial"/>
      <w:b/>
      <w:bCs/>
      <w:sz w:val="20"/>
      <w:szCs w:val="20"/>
    </w:rPr>
  </w:style>
  <w:style w:type="paragraph" w:customStyle="1" w:styleId="xl214">
    <w:name w:val="xl214"/>
    <w:basedOn w:val="Normal"/>
    <w:uiPriority w:val="99"/>
    <w:rsid w:val="00212D39"/>
    <w:pPr>
      <w:widowControl/>
      <w:pBdr>
        <w:top w:val="single" w:sz="4" w:space="0" w:color="000000"/>
        <w:left w:val="single" w:sz="4" w:space="0" w:color="000000"/>
        <w:bottom w:val="single" w:sz="4" w:space="0" w:color="000000"/>
        <w:right w:val="single" w:sz="4" w:space="0" w:color="000000"/>
      </w:pBdr>
      <w:shd w:val="clear" w:color="C0C0C0" w:fill="CCCCFF"/>
      <w:spacing w:before="100" w:beforeAutospacing="1" w:after="100" w:afterAutospacing="1"/>
      <w:ind w:firstLine="0"/>
      <w:jc w:val="right"/>
    </w:pPr>
    <w:rPr>
      <w:rFonts w:ascii="Arial" w:hAnsi="Arial" w:cs="Arial"/>
      <w:b/>
      <w:bCs/>
      <w:sz w:val="20"/>
      <w:szCs w:val="20"/>
    </w:rPr>
  </w:style>
  <w:style w:type="paragraph" w:customStyle="1" w:styleId="xl215">
    <w:name w:val="xl215"/>
    <w:basedOn w:val="Normal"/>
    <w:uiPriority w:val="99"/>
    <w:rsid w:val="00212D39"/>
    <w:pPr>
      <w:widowControl/>
      <w:pBdr>
        <w:top w:val="single" w:sz="4" w:space="0" w:color="000000"/>
        <w:left w:val="single" w:sz="4" w:space="0" w:color="000000"/>
        <w:bottom w:val="single" w:sz="4" w:space="0" w:color="000000"/>
      </w:pBdr>
      <w:spacing w:before="100" w:beforeAutospacing="1" w:after="100" w:afterAutospacing="1"/>
      <w:ind w:firstLine="0"/>
      <w:jc w:val="left"/>
    </w:pPr>
    <w:rPr>
      <w:rFonts w:ascii="Arial" w:hAnsi="Arial" w:cs="Arial"/>
      <w:sz w:val="20"/>
      <w:szCs w:val="20"/>
    </w:rPr>
  </w:style>
  <w:style w:type="paragraph" w:customStyle="1" w:styleId="xl216">
    <w:name w:val="xl216"/>
    <w:basedOn w:val="Normal"/>
    <w:uiPriority w:val="99"/>
    <w:rsid w:val="00212D39"/>
    <w:pPr>
      <w:widowControl/>
      <w:pBdr>
        <w:top w:val="single" w:sz="4" w:space="0" w:color="000000"/>
        <w:bottom w:val="single" w:sz="4" w:space="0" w:color="000000"/>
      </w:pBdr>
      <w:spacing w:before="100" w:beforeAutospacing="1" w:after="100" w:afterAutospacing="1"/>
      <w:ind w:firstLine="0"/>
      <w:jc w:val="left"/>
    </w:pPr>
    <w:rPr>
      <w:rFonts w:ascii="Arial" w:hAnsi="Arial" w:cs="Arial"/>
      <w:sz w:val="20"/>
      <w:szCs w:val="20"/>
    </w:rPr>
  </w:style>
  <w:style w:type="paragraph" w:customStyle="1" w:styleId="xl217">
    <w:name w:val="xl217"/>
    <w:basedOn w:val="Normal"/>
    <w:uiPriority w:val="99"/>
    <w:rsid w:val="00212D39"/>
    <w:pPr>
      <w:widowControl/>
      <w:pBdr>
        <w:top w:val="single" w:sz="4" w:space="0" w:color="000000"/>
        <w:bottom w:val="single" w:sz="4" w:space="0" w:color="000000"/>
        <w:right w:val="single" w:sz="4" w:space="0" w:color="000000"/>
      </w:pBdr>
      <w:spacing w:before="100" w:beforeAutospacing="1" w:after="100" w:afterAutospacing="1"/>
      <w:ind w:firstLine="0"/>
      <w:jc w:val="left"/>
    </w:pPr>
    <w:rPr>
      <w:rFonts w:ascii="Arial" w:hAnsi="Arial" w:cs="Arial"/>
      <w:sz w:val="20"/>
      <w:szCs w:val="20"/>
    </w:rPr>
  </w:style>
  <w:style w:type="paragraph" w:customStyle="1" w:styleId="xl218">
    <w:name w:val="xl218"/>
    <w:basedOn w:val="Normal"/>
    <w:uiPriority w:val="99"/>
    <w:rsid w:val="00212D39"/>
    <w:pPr>
      <w:widowControl/>
      <w:pBdr>
        <w:top w:val="single" w:sz="4" w:space="0" w:color="auto"/>
        <w:left w:val="single" w:sz="4" w:space="0" w:color="auto"/>
        <w:bottom w:val="single" w:sz="4" w:space="0" w:color="auto"/>
        <w:right w:val="single" w:sz="4" w:space="0" w:color="auto"/>
      </w:pBdr>
      <w:shd w:val="clear" w:color="CCFFFF" w:fill="CCFFFF"/>
      <w:spacing w:before="100" w:beforeAutospacing="1" w:after="100" w:afterAutospacing="1"/>
      <w:ind w:firstLine="0"/>
      <w:jc w:val="center"/>
    </w:pPr>
    <w:rPr>
      <w:rFonts w:ascii="Arial" w:hAnsi="Arial" w:cs="Arial"/>
      <w:sz w:val="20"/>
      <w:szCs w:val="20"/>
    </w:rPr>
  </w:style>
  <w:style w:type="paragraph" w:customStyle="1" w:styleId="xl219">
    <w:name w:val="xl219"/>
    <w:basedOn w:val="Normal"/>
    <w:uiPriority w:val="99"/>
    <w:rsid w:val="00212D39"/>
    <w:pPr>
      <w:widowControl/>
      <w:pBdr>
        <w:top w:val="single" w:sz="4" w:space="0" w:color="auto"/>
        <w:left w:val="single" w:sz="4" w:space="0" w:color="auto"/>
        <w:bottom w:val="single" w:sz="4" w:space="0" w:color="auto"/>
        <w:right w:val="single" w:sz="4" w:space="0" w:color="auto"/>
      </w:pBdr>
      <w:shd w:val="clear" w:color="CCFFFF" w:fill="CCFFFF"/>
      <w:spacing w:before="100" w:beforeAutospacing="1" w:after="100" w:afterAutospacing="1"/>
      <w:ind w:firstLine="0"/>
      <w:jc w:val="center"/>
    </w:pPr>
    <w:rPr>
      <w:rFonts w:ascii="Times New Roman" w:hAnsi="Times New Roman" w:cs="Times New Roman"/>
      <w:sz w:val="20"/>
      <w:szCs w:val="20"/>
    </w:rPr>
  </w:style>
  <w:style w:type="paragraph" w:customStyle="1" w:styleId="xl220">
    <w:name w:val="xl220"/>
    <w:basedOn w:val="Normal"/>
    <w:uiPriority w:val="99"/>
    <w:rsid w:val="00212D39"/>
    <w:pPr>
      <w:widowControl/>
      <w:pBdr>
        <w:top w:val="single" w:sz="4" w:space="0" w:color="auto"/>
        <w:left w:val="single" w:sz="4" w:space="0" w:color="auto"/>
        <w:bottom w:val="single" w:sz="4" w:space="0" w:color="auto"/>
        <w:right w:val="single" w:sz="4" w:space="0" w:color="auto"/>
      </w:pBdr>
      <w:shd w:val="clear" w:color="CCFFFF" w:fill="CCFFFF"/>
      <w:spacing w:before="100" w:beforeAutospacing="1" w:after="100" w:afterAutospacing="1"/>
      <w:ind w:firstLine="0"/>
      <w:jc w:val="center"/>
    </w:pPr>
    <w:rPr>
      <w:rFonts w:ascii="Times New Roman" w:hAnsi="Times New Roman" w:cs="Times New Roman"/>
      <w:sz w:val="20"/>
      <w:szCs w:val="20"/>
    </w:rPr>
  </w:style>
  <w:style w:type="paragraph" w:customStyle="1" w:styleId="xl221">
    <w:name w:val="xl221"/>
    <w:basedOn w:val="Normal"/>
    <w:uiPriority w:val="99"/>
    <w:rsid w:val="00212D39"/>
    <w:pPr>
      <w:widowControl/>
      <w:pBdr>
        <w:top w:val="single" w:sz="4" w:space="0" w:color="000000"/>
        <w:left w:val="single" w:sz="4" w:space="0" w:color="000000"/>
      </w:pBdr>
      <w:shd w:val="clear" w:color="CCFFFF" w:fill="CCFFFF"/>
      <w:spacing w:before="100" w:beforeAutospacing="1" w:after="100" w:afterAutospacing="1"/>
      <w:ind w:firstLine="0"/>
      <w:jc w:val="center"/>
    </w:pPr>
    <w:rPr>
      <w:rFonts w:ascii="Arial" w:hAnsi="Arial" w:cs="Arial"/>
      <w:sz w:val="20"/>
      <w:szCs w:val="20"/>
    </w:rPr>
  </w:style>
  <w:style w:type="paragraph" w:customStyle="1" w:styleId="xl222">
    <w:name w:val="xl222"/>
    <w:basedOn w:val="Normal"/>
    <w:uiPriority w:val="99"/>
    <w:rsid w:val="00212D39"/>
    <w:pPr>
      <w:widowControl/>
      <w:pBdr>
        <w:top w:val="single" w:sz="4" w:space="0" w:color="000000"/>
      </w:pBdr>
      <w:shd w:val="clear" w:color="CCFFFF" w:fill="CCFFFF"/>
      <w:spacing w:before="100" w:beforeAutospacing="1" w:after="100" w:afterAutospacing="1"/>
      <w:ind w:firstLine="0"/>
      <w:jc w:val="center"/>
    </w:pPr>
    <w:rPr>
      <w:rFonts w:ascii="Arial" w:hAnsi="Arial" w:cs="Arial"/>
      <w:sz w:val="20"/>
      <w:szCs w:val="20"/>
    </w:rPr>
  </w:style>
  <w:style w:type="paragraph" w:customStyle="1" w:styleId="xl223">
    <w:name w:val="xl223"/>
    <w:basedOn w:val="Normal"/>
    <w:uiPriority w:val="99"/>
    <w:rsid w:val="00212D39"/>
    <w:pPr>
      <w:widowControl/>
      <w:pBdr>
        <w:top w:val="single" w:sz="4" w:space="0" w:color="000000"/>
        <w:right w:val="single" w:sz="4" w:space="0" w:color="000000"/>
      </w:pBdr>
      <w:shd w:val="clear" w:color="CCFFFF" w:fill="CCFFFF"/>
      <w:spacing w:before="100" w:beforeAutospacing="1" w:after="100" w:afterAutospacing="1"/>
      <w:ind w:firstLine="0"/>
      <w:jc w:val="center"/>
    </w:pPr>
    <w:rPr>
      <w:rFonts w:ascii="Arial" w:hAnsi="Arial" w:cs="Arial"/>
      <w:sz w:val="20"/>
      <w:szCs w:val="20"/>
    </w:rPr>
  </w:style>
  <w:style w:type="paragraph" w:customStyle="1" w:styleId="xl224">
    <w:name w:val="xl224"/>
    <w:basedOn w:val="Normal"/>
    <w:uiPriority w:val="99"/>
    <w:rsid w:val="00212D39"/>
    <w:pPr>
      <w:widowControl/>
      <w:pBdr>
        <w:left w:val="single" w:sz="4" w:space="0" w:color="000000"/>
        <w:bottom w:val="single" w:sz="4" w:space="0" w:color="000000"/>
      </w:pBdr>
      <w:shd w:val="clear" w:color="CCFFFF" w:fill="CCFFFF"/>
      <w:spacing w:before="100" w:beforeAutospacing="1" w:after="100" w:afterAutospacing="1"/>
      <w:ind w:firstLine="0"/>
      <w:jc w:val="center"/>
    </w:pPr>
    <w:rPr>
      <w:rFonts w:ascii="Arial" w:hAnsi="Arial" w:cs="Arial"/>
      <w:sz w:val="20"/>
      <w:szCs w:val="20"/>
    </w:rPr>
  </w:style>
  <w:style w:type="paragraph" w:customStyle="1" w:styleId="xl225">
    <w:name w:val="xl225"/>
    <w:basedOn w:val="Normal"/>
    <w:uiPriority w:val="99"/>
    <w:rsid w:val="00212D39"/>
    <w:pPr>
      <w:widowControl/>
      <w:pBdr>
        <w:bottom w:val="single" w:sz="4" w:space="0" w:color="000000"/>
      </w:pBdr>
      <w:shd w:val="clear" w:color="CCFFFF" w:fill="CCFFFF"/>
      <w:spacing w:before="100" w:beforeAutospacing="1" w:after="100" w:afterAutospacing="1"/>
      <w:ind w:firstLine="0"/>
      <w:jc w:val="center"/>
    </w:pPr>
    <w:rPr>
      <w:rFonts w:ascii="Arial" w:hAnsi="Arial" w:cs="Arial"/>
      <w:sz w:val="20"/>
      <w:szCs w:val="20"/>
    </w:rPr>
  </w:style>
  <w:style w:type="paragraph" w:customStyle="1" w:styleId="xl226">
    <w:name w:val="xl226"/>
    <w:basedOn w:val="Normal"/>
    <w:uiPriority w:val="99"/>
    <w:rsid w:val="00212D39"/>
    <w:pPr>
      <w:widowControl/>
      <w:pBdr>
        <w:bottom w:val="single" w:sz="4" w:space="0" w:color="000000"/>
        <w:right w:val="single" w:sz="4" w:space="0" w:color="000000"/>
      </w:pBdr>
      <w:shd w:val="clear" w:color="CCFFFF" w:fill="CCFFFF"/>
      <w:spacing w:before="100" w:beforeAutospacing="1" w:after="100" w:afterAutospacing="1"/>
      <w:ind w:firstLine="0"/>
      <w:jc w:val="center"/>
    </w:pPr>
    <w:rPr>
      <w:rFonts w:ascii="Arial" w:hAnsi="Arial" w:cs="Arial"/>
      <w:sz w:val="20"/>
      <w:szCs w:val="20"/>
    </w:rPr>
  </w:style>
  <w:style w:type="paragraph" w:customStyle="1" w:styleId="xl227">
    <w:name w:val="xl227"/>
    <w:basedOn w:val="Normal"/>
    <w:uiPriority w:val="99"/>
    <w:rsid w:val="00212D39"/>
    <w:pPr>
      <w:widowControl/>
      <w:pBdr>
        <w:top w:val="single" w:sz="4" w:space="0" w:color="000000"/>
        <w:left w:val="single" w:sz="4" w:space="0" w:color="000000"/>
        <w:right w:val="single" w:sz="4" w:space="0" w:color="000000"/>
      </w:pBdr>
      <w:shd w:val="clear" w:color="CCFFFF" w:fill="CCFFFF"/>
      <w:spacing w:before="100" w:beforeAutospacing="1" w:after="100" w:afterAutospacing="1"/>
      <w:ind w:firstLine="0"/>
      <w:jc w:val="center"/>
    </w:pPr>
    <w:rPr>
      <w:rFonts w:ascii="Times New Roman" w:hAnsi="Times New Roman" w:cs="Times New Roman"/>
      <w:sz w:val="20"/>
      <w:szCs w:val="20"/>
    </w:rPr>
  </w:style>
  <w:style w:type="paragraph" w:customStyle="1" w:styleId="xl228">
    <w:name w:val="xl228"/>
    <w:basedOn w:val="Normal"/>
    <w:uiPriority w:val="99"/>
    <w:rsid w:val="00212D39"/>
    <w:pPr>
      <w:widowControl/>
      <w:pBdr>
        <w:left w:val="single" w:sz="4" w:space="0" w:color="000000"/>
        <w:bottom w:val="single" w:sz="4" w:space="0" w:color="000000"/>
        <w:right w:val="single" w:sz="4" w:space="0" w:color="000000"/>
      </w:pBdr>
      <w:shd w:val="clear" w:color="CCFFFF" w:fill="CCFFFF"/>
      <w:spacing w:before="100" w:beforeAutospacing="1" w:after="100" w:afterAutospacing="1"/>
      <w:ind w:firstLine="0"/>
      <w:jc w:val="center"/>
    </w:pPr>
    <w:rPr>
      <w:rFonts w:ascii="Times New Roman" w:hAnsi="Times New Roman" w:cs="Times New Roman"/>
      <w:sz w:val="20"/>
      <w:szCs w:val="20"/>
    </w:rPr>
  </w:style>
  <w:style w:type="paragraph" w:customStyle="1" w:styleId="xl229">
    <w:name w:val="xl229"/>
    <w:basedOn w:val="Normal"/>
    <w:uiPriority w:val="99"/>
    <w:rsid w:val="00212D39"/>
    <w:pPr>
      <w:widowControl/>
      <w:pBdr>
        <w:top w:val="single" w:sz="4" w:space="0" w:color="000000"/>
        <w:left w:val="single" w:sz="4" w:space="0" w:color="000000"/>
        <w:bottom w:val="single" w:sz="4" w:space="0" w:color="000000"/>
      </w:pBdr>
      <w:shd w:val="clear" w:color="FFFF00" w:fill="FFFF00"/>
      <w:spacing w:before="100" w:beforeAutospacing="1" w:after="100" w:afterAutospacing="1"/>
      <w:ind w:firstLine="0"/>
      <w:jc w:val="center"/>
    </w:pPr>
    <w:rPr>
      <w:rFonts w:ascii="Arial" w:hAnsi="Arial" w:cs="Arial"/>
      <w:b/>
      <w:bCs/>
      <w:sz w:val="20"/>
      <w:szCs w:val="20"/>
    </w:rPr>
  </w:style>
  <w:style w:type="paragraph" w:customStyle="1" w:styleId="xl230">
    <w:name w:val="xl230"/>
    <w:basedOn w:val="Normal"/>
    <w:uiPriority w:val="99"/>
    <w:rsid w:val="00212D39"/>
    <w:pPr>
      <w:widowControl/>
      <w:pBdr>
        <w:top w:val="single" w:sz="4" w:space="0" w:color="000000"/>
        <w:bottom w:val="single" w:sz="4" w:space="0" w:color="000000"/>
      </w:pBdr>
      <w:shd w:val="clear" w:color="FFFF00" w:fill="FFFF00"/>
      <w:spacing w:before="100" w:beforeAutospacing="1" w:after="100" w:afterAutospacing="1"/>
      <w:ind w:firstLine="0"/>
      <w:jc w:val="center"/>
    </w:pPr>
    <w:rPr>
      <w:rFonts w:ascii="Arial" w:hAnsi="Arial" w:cs="Arial"/>
      <w:b/>
      <w:bCs/>
      <w:sz w:val="20"/>
      <w:szCs w:val="20"/>
    </w:rPr>
  </w:style>
  <w:style w:type="paragraph" w:customStyle="1" w:styleId="xl231">
    <w:name w:val="xl231"/>
    <w:basedOn w:val="Normal"/>
    <w:uiPriority w:val="99"/>
    <w:rsid w:val="00212D39"/>
    <w:pPr>
      <w:widowControl/>
      <w:pBdr>
        <w:top w:val="single" w:sz="4" w:space="0" w:color="000000"/>
        <w:bottom w:val="single" w:sz="4" w:space="0" w:color="000000"/>
        <w:right w:val="single" w:sz="4" w:space="0" w:color="000000"/>
      </w:pBdr>
      <w:shd w:val="clear" w:color="FFFF00" w:fill="FFFF00"/>
      <w:spacing w:before="100" w:beforeAutospacing="1" w:after="100" w:afterAutospacing="1"/>
      <w:ind w:firstLine="0"/>
      <w:jc w:val="center"/>
    </w:pPr>
    <w:rPr>
      <w:rFonts w:ascii="Arial" w:hAnsi="Arial" w:cs="Arial"/>
      <w:b/>
      <w:bCs/>
      <w:sz w:val="20"/>
      <w:szCs w:val="20"/>
    </w:rPr>
  </w:style>
  <w:style w:type="paragraph" w:customStyle="1" w:styleId="xl232">
    <w:name w:val="xl232"/>
    <w:basedOn w:val="Normal"/>
    <w:uiPriority w:val="99"/>
    <w:rsid w:val="00212D39"/>
    <w:pPr>
      <w:widowControl/>
      <w:pBdr>
        <w:top w:val="single" w:sz="4" w:space="0" w:color="000000"/>
        <w:left w:val="single" w:sz="4" w:space="0" w:color="000000"/>
        <w:bottom w:val="single" w:sz="4" w:space="0" w:color="000000"/>
      </w:pBdr>
      <w:shd w:val="clear" w:color="C0C0C0" w:fill="CCCCFF"/>
      <w:spacing w:before="100" w:beforeAutospacing="1" w:after="100" w:afterAutospacing="1"/>
      <w:ind w:firstLine="0"/>
      <w:jc w:val="right"/>
    </w:pPr>
    <w:rPr>
      <w:rFonts w:ascii="Arial" w:hAnsi="Arial" w:cs="Arial"/>
      <w:b/>
      <w:bCs/>
      <w:sz w:val="20"/>
      <w:szCs w:val="20"/>
    </w:rPr>
  </w:style>
  <w:style w:type="paragraph" w:customStyle="1" w:styleId="xl233">
    <w:name w:val="xl233"/>
    <w:basedOn w:val="Normal"/>
    <w:uiPriority w:val="99"/>
    <w:rsid w:val="00212D39"/>
    <w:pPr>
      <w:widowControl/>
      <w:pBdr>
        <w:top w:val="single" w:sz="4" w:space="0" w:color="000000"/>
        <w:bottom w:val="single" w:sz="4" w:space="0" w:color="000000"/>
      </w:pBdr>
      <w:shd w:val="clear" w:color="C0C0C0" w:fill="CCCCFF"/>
      <w:spacing w:before="100" w:beforeAutospacing="1" w:after="100" w:afterAutospacing="1"/>
      <w:ind w:firstLine="0"/>
      <w:jc w:val="right"/>
    </w:pPr>
    <w:rPr>
      <w:rFonts w:ascii="Arial" w:hAnsi="Arial" w:cs="Arial"/>
      <w:b/>
      <w:bCs/>
      <w:sz w:val="20"/>
      <w:szCs w:val="20"/>
    </w:rPr>
  </w:style>
  <w:style w:type="paragraph" w:customStyle="1" w:styleId="xl234">
    <w:name w:val="xl234"/>
    <w:basedOn w:val="Normal"/>
    <w:uiPriority w:val="99"/>
    <w:rsid w:val="00212D39"/>
    <w:pPr>
      <w:widowControl/>
      <w:pBdr>
        <w:top w:val="single" w:sz="4" w:space="0" w:color="000000"/>
        <w:bottom w:val="single" w:sz="4" w:space="0" w:color="000000"/>
        <w:right w:val="single" w:sz="4" w:space="0" w:color="000000"/>
      </w:pBdr>
      <w:shd w:val="clear" w:color="C0C0C0" w:fill="CCCCFF"/>
      <w:spacing w:before="100" w:beforeAutospacing="1" w:after="100" w:afterAutospacing="1"/>
      <w:ind w:firstLine="0"/>
      <w:jc w:val="right"/>
    </w:pPr>
    <w:rPr>
      <w:rFonts w:ascii="Arial" w:hAnsi="Arial" w:cs="Arial"/>
      <w:b/>
      <w:bCs/>
      <w:sz w:val="20"/>
      <w:szCs w:val="20"/>
    </w:rPr>
  </w:style>
  <w:style w:type="paragraph" w:customStyle="1" w:styleId="xl235">
    <w:name w:val="xl235"/>
    <w:basedOn w:val="Normal"/>
    <w:uiPriority w:val="99"/>
    <w:rsid w:val="00212D39"/>
    <w:pPr>
      <w:widowControl/>
      <w:pBdr>
        <w:top w:val="single" w:sz="4" w:space="0" w:color="000000"/>
        <w:left w:val="single" w:sz="4" w:space="0" w:color="000000"/>
        <w:bottom w:val="single" w:sz="4" w:space="0" w:color="000000"/>
      </w:pBdr>
      <w:shd w:val="clear" w:color="33CCCC" w:fill="00FF00"/>
      <w:spacing w:before="100" w:beforeAutospacing="1" w:after="100" w:afterAutospacing="1"/>
      <w:ind w:firstLine="0"/>
      <w:jc w:val="center"/>
    </w:pPr>
    <w:rPr>
      <w:rFonts w:ascii="Arial" w:hAnsi="Arial" w:cs="Arial"/>
      <w:b/>
      <w:bCs/>
      <w:sz w:val="20"/>
      <w:szCs w:val="20"/>
    </w:rPr>
  </w:style>
  <w:style w:type="paragraph" w:customStyle="1" w:styleId="xl236">
    <w:name w:val="xl236"/>
    <w:basedOn w:val="Normal"/>
    <w:uiPriority w:val="99"/>
    <w:rsid w:val="00212D39"/>
    <w:pPr>
      <w:widowControl/>
      <w:pBdr>
        <w:top w:val="single" w:sz="4" w:space="0" w:color="000000"/>
        <w:bottom w:val="single" w:sz="4" w:space="0" w:color="000000"/>
      </w:pBdr>
      <w:shd w:val="clear" w:color="33CCCC" w:fill="00FF00"/>
      <w:spacing w:before="100" w:beforeAutospacing="1" w:after="100" w:afterAutospacing="1"/>
      <w:ind w:firstLine="0"/>
      <w:jc w:val="center"/>
    </w:pPr>
    <w:rPr>
      <w:rFonts w:ascii="Arial" w:hAnsi="Arial" w:cs="Arial"/>
      <w:b/>
      <w:bCs/>
      <w:sz w:val="20"/>
      <w:szCs w:val="20"/>
    </w:rPr>
  </w:style>
  <w:style w:type="paragraph" w:customStyle="1" w:styleId="xl237">
    <w:name w:val="xl237"/>
    <w:basedOn w:val="Normal"/>
    <w:uiPriority w:val="99"/>
    <w:rsid w:val="00212D39"/>
    <w:pPr>
      <w:widowControl/>
      <w:pBdr>
        <w:top w:val="single" w:sz="4" w:space="0" w:color="000000"/>
        <w:bottom w:val="single" w:sz="4" w:space="0" w:color="000000"/>
        <w:right w:val="single" w:sz="4" w:space="0" w:color="000000"/>
      </w:pBdr>
      <w:shd w:val="clear" w:color="33CCCC" w:fill="00FF00"/>
      <w:spacing w:before="100" w:beforeAutospacing="1" w:after="100" w:afterAutospacing="1"/>
      <w:ind w:firstLine="0"/>
      <w:jc w:val="center"/>
    </w:pPr>
    <w:rPr>
      <w:rFonts w:ascii="Arial" w:hAnsi="Arial" w:cs="Arial"/>
      <w:b/>
      <w:bCs/>
      <w:sz w:val="20"/>
      <w:szCs w:val="20"/>
    </w:rPr>
  </w:style>
</w:styles>
</file>

<file path=word/webSettings.xml><?xml version="1.0" encoding="utf-8"?>
<w:webSettings xmlns:r="http://schemas.openxmlformats.org/officeDocument/2006/relationships" xmlns:w="http://schemas.openxmlformats.org/wordprocessingml/2006/main">
  <w:divs>
    <w:div w:id="234051014">
      <w:marLeft w:val="0"/>
      <w:marRight w:val="0"/>
      <w:marTop w:val="0"/>
      <w:marBottom w:val="0"/>
      <w:divBdr>
        <w:top w:val="none" w:sz="0" w:space="0" w:color="auto"/>
        <w:left w:val="none" w:sz="0" w:space="0" w:color="auto"/>
        <w:bottom w:val="none" w:sz="0" w:space="0" w:color="auto"/>
        <w:right w:val="none" w:sz="0" w:space="0" w:color="auto"/>
      </w:divBdr>
    </w:div>
    <w:div w:id="234051015">
      <w:marLeft w:val="0"/>
      <w:marRight w:val="0"/>
      <w:marTop w:val="0"/>
      <w:marBottom w:val="0"/>
      <w:divBdr>
        <w:top w:val="none" w:sz="0" w:space="0" w:color="auto"/>
        <w:left w:val="none" w:sz="0" w:space="0" w:color="auto"/>
        <w:bottom w:val="none" w:sz="0" w:space="0" w:color="auto"/>
        <w:right w:val="none" w:sz="0" w:space="0" w:color="auto"/>
      </w:divBdr>
    </w:div>
    <w:div w:id="2340510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0105879/0" TargetMode="External"/><Relationship Id="rId13" Type="http://schemas.openxmlformats.org/officeDocument/2006/relationships/hyperlink" Target="http://internet.garant.ru/document/redirect/12117866/0" TargetMode="External"/><Relationship Id="rId18" Type="http://schemas.openxmlformats.org/officeDocument/2006/relationships/hyperlink" Target="http://internet.garant.ru/document/redirect/12112604/0" TargetMode="External"/><Relationship Id="rId26" Type="http://schemas.openxmlformats.org/officeDocument/2006/relationships/hyperlink" Target="http://internet.garant.ru/document/redirect/12184522/21" TargetMode="External"/><Relationship Id="rId3" Type="http://schemas.openxmlformats.org/officeDocument/2006/relationships/settings" Target="settings.xml"/><Relationship Id="rId21" Type="http://schemas.openxmlformats.org/officeDocument/2006/relationships/hyperlink" Target="http://internet.garant.ru/document/redirect/12132439/0" TargetMode="External"/><Relationship Id="rId34" Type="http://schemas.openxmlformats.org/officeDocument/2006/relationships/fontTable" Target="fontTable.xml"/><Relationship Id="rId7" Type="http://schemas.openxmlformats.org/officeDocument/2006/relationships/hyperlink" Target="http://internet.garant.ru/document/redirect/12154854/0" TargetMode="External"/><Relationship Id="rId12" Type="http://schemas.openxmlformats.org/officeDocument/2006/relationships/hyperlink" Target="http://internet.garant.ru/document/redirect/12132439/0" TargetMode="External"/><Relationship Id="rId17" Type="http://schemas.openxmlformats.org/officeDocument/2006/relationships/hyperlink" Target="https://internet.garant.ru/" TargetMode="External"/><Relationship Id="rId25" Type="http://schemas.openxmlformats.org/officeDocument/2006/relationships/hyperlink" Target="http://internet.garant.ru/document/redirect/70353464/451" TargetMode="External"/><Relationship Id="rId33" Type="http://schemas.openxmlformats.org/officeDocument/2006/relationships/hyperlink" Target="http://internet.garant.ru/document/redirect/70353464/943" TargetMode="External"/><Relationship Id="rId2" Type="http://schemas.openxmlformats.org/officeDocument/2006/relationships/styles" Target="styles.xml"/><Relationship Id="rId16" Type="http://schemas.openxmlformats.org/officeDocument/2006/relationships/hyperlink" Target="http://internet.garant.ru/document/redirect/12176765/0" TargetMode="External"/><Relationship Id="rId20" Type="http://schemas.openxmlformats.org/officeDocument/2006/relationships/hyperlink" Target="http://internet.garant.ru/document/redirect/12132439/7700" TargetMode="External"/><Relationship Id="rId29" Type="http://schemas.openxmlformats.org/officeDocument/2006/relationships/hyperlink" Target="http://internet.garant.ru/document/redirect/1016407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12132439/7700" TargetMode="External"/><Relationship Id="rId24" Type="http://schemas.openxmlformats.org/officeDocument/2006/relationships/hyperlink" Target="http://internet.garant.ru/document/redirect/70353464/37" TargetMode="External"/><Relationship Id="rId32"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hyperlink" Target="http://internet.garant.ru/document/redirect/12176765/20200" TargetMode="External"/><Relationship Id="rId23" Type="http://schemas.openxmlformats.org/officeDocument/2006/relationships/hyperlink" Target="http://internet.garant.ru/document/redirect/70353464/0" TargetMode="External"/><Relationship Id="rId28" Type="http://schemas.openxmlformats.org/officeDocument/2006/relationships/hyperlink" Target="https://base.garant.ru/70353464/7d6bbe1829627ce93319dc72963759a2/" TargetMode="External"/><Relationship Id="rId10" Type="http://schemas.openxmlformats.org/officeDocument/2006/relationships/hyperlink" Target="http://internet.garant.ru/document/redirect/74238458/0" TargetMode="External"/><Relationship Id="rId19" Type="http://schemas.openxmlformats.org/officeDocument/2006/relationships/hyperlink" Target="http://internet.garant.ru/document/redirect/70353464/0" TargetMode="External"/><Relationship Id="rId31" Type="http://schemas.openxmlformats.org/officeDocument/2006/relationships/hyperlink" Target="http://internet.garant.ru/document/redirect/179222/0" TargetMode="External"/><Relationship Id="rId4" Type="http://schemas.openxmlformats.org/officeDocument/2006/relationships/webSettings" Target="webSettings.xml"/><Relationship Id="rId9" Type="http://schemas.openxmlformats.org/officeDocument/2006/relationships/hyperlink" Target="http://internet.garant.ru/document/redirect/70353464/0" TargetMode="External"/><Relationship Id="rId14" Type="http://schemas.openxmlformats.org/officeDocument/2006/relationships/hyperlink" Target="http://internet.garant.ru/document/redirect/4178234/10000" TargetMode="External"/><Relationship Id="rId22" Type="http://schemas.openxmlformats.org/officeDocument/2006/relationships/hyperlink" Target="http://internet.garant.ru/document/redirect/10164072/0" TargetMode="External"/><Relationship Id="rId27" Type="http://schemas.openxmlformats.org/officeDocument/2006/relationships/hyperlink" Target="http://internet.garant.ru/document/redirect/70353464/0" TargetMode="External"/><Relationship Id="rId30" Type="http://schemas.openxmlformats.org/officeDocument/2006/relationships/hyperlink" Target="https://internet.garant.ru/"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165</TotalTime>
  <Pages>37</Pages>
  <Words>19348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321-01</dc:creator>
  <cp:keywords/>
  <dc:description/>
  <cp:lastModifiedBy>Бухгалтер</cp:lastModifiedBy>
  <cp:revision>75</cp:revision>
  <cp:lastPrinted>2025-11-13T13:15:00Z</cp:lastPrinted>
  <dcterms:created xsi:type="dcterms:W3CDTF">2025-11-17T08:20:00Z</dcterms:created>
  <dcterms:modified xsi:type="dcterms:W3CDTF">2026-06-19T10:39:00Z</dcterms:modified>
</cp:coreProperties>
</file>